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A117BC2" w14:textId="5062ED6C" w:rsidR="00FE70C3" w:rsidRDefault="00924A39" w:rsidP="00BB6DB0">
      <w:pPr>
        <w:jc w:val="center"/>
        <w:rPr>
          <w:rFonts w:ascii="Calibri" w:hAnsi="Calibri"/>
          <w:b/>
          <w:color w:val="000000"/>
          <w:sz w:val="22"/>
          <w:szCs w:val="22"/>
        </w:rPr>
      </w:pPr>
      <w:r>
        <w:rPr>
          <w:rFonts w:ascii="Calibri" w:hAnsi="Calibri"/>
          <w:b/>
          <w:color w:val="000000"/>
          <w:sz w:val="28"/>
          <w:szCs w:val="28"/>
        </w:rPr>
        <w:t>Vanemp</w:t>
      </w:r>
      <w:r w:rsidR="00BB6DB0" w:rsidRPr="00BB6DB0">
        <w:rPr>
          <w:rFonts w:ascii="Calibri" w:hAnsi="Calibri"/>
          <w:b/>
          <w:color w:val="000000"/>
          <w:sz w:val="28"/>
          <w:szCs w:val="28"/>
        </w:rPr>
        <w:t xml:space="preserve">agar, tase </w:t>
      </w:r>
      <w:r>
        <w:rPr>
          <w:rFonts w:ascii="Calibri" w:hAnsi="Calibri"/>
          <w:b/>
          <w:color w:val="000000"/>
          <w:sz w:val="28"/>
          <w:szCs w:val="28"/>
        </w:rPr>
        <w:t>5</w:t>
      </w: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924A39">
        <w:trPr>
          <w:trHeight w:val="413"/>
        </w:trPr>
        <w:tc>
          <w:tcPr>
            <w:tcW w:w="6062" w:type="dxa"/>
            <w:shd w:val="clear" w:color="auto" w:fill="auto"/>
          </w:tcPr>
          <w:p w14:paraId="5DFB8709" w14:textId="23788068" w:rsidR="00576E64" w:rsidRPr="00FE70C3" w:rsidRDefault="00924A39" w:rsidP="00576E64">
            <w:pPr>
              <w:jc w:val="center"/>
              <w:rPr>
                <w:rFonts w:ascii="Calibri" w:hAnsi="Calibri"/>
                <w:i/>
                <w:sz w:val="28"/>
                <w:szCs w:val="28"/>
              </w:rPr>
            </w:pPr>
            <w:r w:rsidRPr="00924A39">
              <w:rPr>
                <w:rFonts w:ascii="Calibri" w:hAnsi="Calibri"/>
                <w:i/>
                <w:sz w:val="28"/>
                <w:szCs w:val="28"/>
              </w:rPr>
              <w:t>Vanempagar, tase 5</w:t>
            </w:r>
          </w:p>
        </w:tc>
        <w:tc>
          <w:tcPr>
            <w:tcW w:w="3402" w:type="dxa"/>
            <w:shd w:val="clear" w:color="auto" w:fill="auto"/>
          </w:tcPr>
          <w:p w14:paraId="1578532B" w14:textId="798BC0E9" w:rsidR="00576E64" w:rsidRPr="00AA48E0" w:rsidRDefault="00924A39" w:rsidP="00576E64">
            <w:pPr>
              <w:jc w:val="center"/>
              <w:rPr>
                <w:rFonts w:ascii="Calibri" w:hAnsi="Calibri"/>
                <w:i/>
                <w:sz w:val="28"/>
                <w:szCs w:val="28"/>
              </w:rPr>
            </w:pPr>
            <w:r>
              <w:rPr>
                <w:rFonts w:ascii="Calibri" w:hAnsi="Calibri"/>
                <w:i/>
                <w:sz w:val="28"/>
                <w:szCs w:val="28"/>
              </w:rPr>
              <w:t>5</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43A964E3" w14:textId="77777777" w:rsidR="00753BA3" w:rsidRPr="00753BA3" w:rsidRDefault="00753BA3" w:rsidP="00753BA3">
            <w:pPr>
              <w:rPr>
                <w:rFonts w:ascii="Calibri" w:hAnsi="Calibri"/>
                <w:iCs/>
                <w:sz w:val="22"/>
                <w:szCs w:val="22"/>
              </w:rPr>
            </w:pPr>
            <w:r w:rsidRPr="00753BA3">
              <w:rPr>
                <w:rFonts w:ascii="Calibri" w:hAnsi="Calibri"/>
                <w:iCs/>
                <w:sz w:val="22"/>
                <w:szCs w:val="22"/>
              </w:rPr>
              <w:t>Vanempagar, tase 5 on kogemusega spetsialist, kes töötab ettevõttes, kus valmistatakse pagaritooteid. Ta planeerib ja korraldab tootmist kogu tootmisprotsessi ulatuses, vajadusel arendab uusi pagaritooteid. Vanempagari tööülesanded on pagaritoodete valmistamine, arendamine, juhtimine ja juhendamine. Ta hoiab ennast kursis valdkonna arengutega Eestis ja teistes riikides, täiendab oma kompetentsust järjepidevalt. Ta organiseerib iseseisvalt oma tööd ning osaleb meeskonnatöös, juhendab pagareid vastavalt ettevõtte töökorraldusele, arvestades töö keerukust ja töötaja võimekust.</w:t>
            </w:r>
          </w:p>
          <w:p w14:paraId="42CAFBC7" w14:textId="77777777" w:rsidR="00753BA3" w:rsidRDefault="00753BA3" w:rsidP="00753BA3">
            <w:pPr>
              <w:rPr>
                <w:rFonts w:ascii="Calibri" w:hAnsi="Calibri"/>
                <w:iCs/>
                <w:sz w:val="22"/>
                <w:szCs w:val="22"/>
              </w:rPr>
            </w:pPr>
            <w:r w:rsidRPr="00753BA3">
              <w:rPr>
                <w:rFonts w:ascii="Calibri" w:hAnsi="Calibri"/>
                <w:iCs/>
                <w:sz w:val="22"/>
                <w:szCs w:val="22"/>
              </w:rPr>
              <w:t>Oma igapäevatöös võib pagar kokku puutuda allergeenidega (jahutolmu, pähkli jt). Toiduohutusnõuete järgimiseks kannab pagar kaitseriietust. Töö eripära eeldab valmisolekut töötada öisel ajal ja/või graafiku alusel, samuti nädalavahetustel ja riiklikel pühadel. Pagar kasutab oma töös erialaseid töövahendeid ja seadmeid.</w:t>
            </w:r>
          </w:p>
          <w:p w14:paraId="0B850226" w14:textId="619FCF9E" w:rsidR="00BB6DB0" w:rsidRDefault="00BB6DB0" w:rsidP="00753BA3">
            <w:pPr>
              <w:rPr>
                <w:rFonts w:ascii="Calibri" w:hAnsi="Calibri"/>
                <w:b/>
                <w:bCs/>
                <w:iCs/>
                <w:sz w:val="22"/>
                <w:szCs w:val="22"/>
              </w:rPr>
            </w:pPr>
            <w:r w:rsidRPr="00BB6DB0">
              <w:rPr>
                <w:rFonts w:ascii="Calibri" w:hAnsi="Calibri"/>
                <w:b/>
                <w:bCs/>
                <w:iCs/>
                <w:sz w:val="22"/>
                <w:szCs w:val="22"/>
              </w:rPr>
              <w:t xml:space="preserve">Pagari kutsegrupis on lisaks </w:t>
            </w:r>
            <w:r w:rsidR="00F91CAB">
              <w:rPr>
                <w:rFonts w:ascii="Calibri" w:hAnsi="Calibri"/>
                <w:b/>
                <w:bCs/>
                <w:iCs/>
                <w:sz w:val="22"/>
                <w:szCs w:val="22"/>
              </w:rPr>
              <w:t>5</w:t>
            </w:r>
            <w:r w:rsidRPr="00BB6DB0">
              <w:rPr>
                <w:rFonts w:ascii="Calibri" w:hAnsi="Calibri"/>
                <w:b/>
                <w:bCs/>
                <w:iCs/>
                <w:sz w:val="22"/>
                <w:szCs w:val="22"/>
              </w:rPr>
              <w:t xml:space="preserve">. taseme pagarile veel järgmised kutsed: </w:t>
            </w:r>
          </w:p>
          <w:p w14:paraId="2C562724" w14:textId="3F30F065" w:rsidR="00BB6DB0" w:rsidRPr="00BB6DB0" w:rsidRDefault="00BB6DB0" w:rsidP="00BB6DB0">
            <w:pPr>
              <w:rPr>
                <w:rFonts w:ascii="Calibri" w:hAnsi="Calibri"/>
                <w:iCs/>
                <w:sz w:val="22"/>
                <w:szCs w:val="22"/>
              </w:rPr>
            </w:pPr>
            <w:r>
              <w:rPr>
                <w:rFonts w:ascii="Calibri" w:hAnsi="Calibri"/>
                <w:iCs/>
                <w:sz w:val="22"/>
                <w:szCs w:val="22"/>
              </w:rPr>
              <w:t xml:space="preserve">- </w:t>
            </w:r>
            <w:r w:rsidR="003D2E69">
              <w:rPr>
                <w:rFonts w:ascii="Calibri" w:hAnsi="Calibri"/>
                <w:iCs/>
                <w:sz w:val="22"/>
                <w:szCs w:val="22"/>
              </w:rPr>
              <w:t>abi</w:t>
            </w:r>
            <w:r w:rsidRPr="00BB6DB0">
              <w:rPr>
                <w:rFonts w:ascii="Calibri" w:hAnsi="Calibri"/>
                <w:iCs/>
                <w:sz w:val="22"/>
                <w:szCs w:val="22"/>
              </w:rPr>
              <w:t xml:space="preserve">pagar, tase </w:t>
            </w:r>
            <w:r w:rsidR="003D2E69">
              <w:rPr>
                <w:rFonts w:ascii="Calibri" w:hAnsi="Calibri"/>
                <w:iCs/>
                <w:sz w:val="22"/>
                <w:szCs w:val="22"/>
              </w:rPr>
              <w:t>3</w:t>
            </w:r>
            <w:r w:rsidRPr="00BB6DB0">
              <w:rPr>
                <w:rFonts w:ascii="Calibri" w:hAnsi="Calibri"/>
                <w:iCs/>
                <w:sz w:val="22"/>
                <w:szCs w:val="22"/>
              </w:rPr>
              <w:t xml:space="preserve">, </w:t>
            </w:r>
            <w:r w:rsidR="003D2E69" w:rsidRPr="003D2E69">
              <w:rPr>
                <w:rFonts w:ascii="Calibri" w:hAnsi="Calibri"/>
                <w:iCs/>
                <w:sz w:val="22"/>
                <w:szCs w:val="22"/>
              </w:rPr>
              <w:t>kes töötab pagari juhendamisel</w:t>
            </w:r>
            <w:r>
              <w:rPr>
                <w:rFonts w:ascii="Calibri" w:hAnsi="Calibri"/>
                <w:iCs/>
                <w:sz w:val="22"/>
                <w:szCs w:val="22"/>
              </w:rPr>
              <w:t>;</w:t>
            </w:r>
          </w:p>
          <w:p w14:paraId="5C9441F2" w14:textId="19913DEC" w:rsidR="00FF079D" w:rsidRPr="003C2BD9" w:rsidRDefault="00BB6DB0" w:rsidP="00BB6DB0">
            <w:pPr>
              <w:rPr>
                <w:rFonts w:ascii="Calibri" w:hAnsi="Calibri"/>
                <w:iCs/>
                <w:sz w:val="22"/>
                <w:szCs w:val="22"/>
              </w:rPr>
            </w:pPr>
            <w:r>
              <w:rPr>
                <w:rFonts w:ascii="Calibri" w:hAnsi="Calibri"/>
                <w:iCs/>
                <w:sz w:val="22"/>
                <w:szCs w:val="22"/>
              </w:rPr>
              <w:t xml:space="preserve">- </w:t>
            </w:r>
            <w:r w:rsidRPr="00BB6DB0">
              <w:rPr>
                <w:rFonts w:ascii="Calibri" w:hAnsi="Calibri"/>
                <w:iCs/>
                <w:sz w:val="22"/>
                <w:szCs w:val="22"/>
              </w:rPr>
              <w:t xml:space="preserve">pagar, tase </w:t>
            </w:r>
            <w:r w:rsidR="00753BA3">
              <w:rPr>
                <w:rFonts w:ascii="Calibri" w:hAnsi="Calibri"/>
                <w:iCs/>
                <w:sz w:val="22"/>
                <w:szCs w:val="22"/>
              </w:rPr>
              <w:t>4</w:t>
            </w:r>
            <w:r w:rsidRPr="00BB6DB0">
              <w:rPr>
                <w:rFonts w:ascii="Calibri" w:hAnsi="Calibri"/>
                <w:iCs/>
                <w:sz w:val="22"/>
                <w:szCs w:val="22"/>
              </w:rPr>
              <w:t xml:space="preserve">, kes on </w:t>
            </w:r>
            <w:r w:rsidR="00753BA3" w:rsidRPr="00753BA3">
              <w:rPr>
                <w:rFonts w:ascii="Calibri" w:hAnsi="Calibri"/>
                <w:iCs/>
                <w:sz w:val="22"/>
                <w:szCs w:val="22"/>
              </w:rPr>
              <w:t>oskustöötaja ning organiseerib iseseisvalt oma tööd.</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0E9035B" w14:textId="3A4F8EA0" w:rsidR="003C2BD9" w:rsidRPr="003C2BD9" w:rsidRDefault="003C2BD9" w:rsidP="00116699">
            <w:pPr>
              <w:rPr>
                <w:rFonts w:ascii="Calibri" w:hAnsi="Calibri"/>
                <w:b/>
                <w:bCs/>
                <w:sz w:val="22"/>
                <w:szCs w:val="22"/>
              </w:rPr>
            </w:pPr>
            <w:r w:rsidRPr="003C2BD9">
              <w:rPr>
                <w:rFonts w:ascii="Calibri" w:hAnsi="Calibri"/>
                <w:b/>
                <w:bCs/>
                <w:sz w:val="22"/>
                <w:szCs w:val="22"/>
              </w:rPr>
              <w:t>Kohustuslikud tööosad</w:t>
            </w:r>
          </w:p>
          <w:p w14:paraId="63D069BE" w14:textId="3CF54695"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.1</w:t>
            </w:r>
            <w:r w:rsidR="005E3D3B">
              <w:rPr>
                <w:rFonts w:ascii="Calibri" w:hAnsi="Calibri"/>
                <w:sz w:val="22"/>
                <w:szCs w:val="22"/>
              </w:rPr>
              <w:t>.</w:t>
            </w:r>
            <w:r w:rsidRPr="00AF7D6B">
              <w:rPr>
                <w:rFonts w:ascii="Calibri" w:hAnsi="Calibri"/>
                <w:sz w:val="22"/>
                <w:szCs w:val="22"/>
              </w:rPr>
              <w:t xml:space="preserve"> </w:t>
            </w:r>
            <w:r w:rsidR="00753BA3" w:rsidRPr="00753BA3">
              <w:rPr>
                <w:rFonts w:ascii="Calibri" w:hAnsi="Calibri"/>
                <w:sz w:val="22"/>
                <w:szCs w:val="22"/>
              </w:rPr>
              <w:t>Pagaritoodete valmistamine</w:t>
            </w:r>
          </w:p>
          <w:p w14:paraId="253B4588" w14:textId="0F2807FC"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.2</w:t>
            </w:r>
            <w:r w:rsidR="005E3D3B">
              <w:rPr>
                <w:rFonts w:ascii="Calibri" w:hAnsi="Calibri"/>
                <w:sz w:val="22"/>
                <w:szCs w:val="22"/>
              </w:rPr>
              <w:t>.</w:t>
            </w:r>
            <w:r w:rsidRPr="00AF7D6B">
              <w:rPr>
                <w:rFonts w:ascii="Calibri" w:hAnsi="Calibri"/>
                <w:sz w:val="22"/>
                <w:szCs w:val="22"/>
              </w:rPr>
              <w:t xml:space="preserve"> </w:t>
            </w:r>
            <w:r w:rsidR="00753BA3" w:rsidRPr="00753BA3">
              <w:rPr>
                <w:rFonts w:ascii="Calibri" w:hAnsi="Calibri"/>
                <w:sz w:val="22"/>
                <w:szCs w:val="22"/>
              </w:rPr>
              <w:t>Pagaritoodete arendamine</w:t>
            </w:r>
          </w:p>
          <w:p w14:paraId="4D757D8E" w14:textId="6CDF0E3D" w:rsidR="00BB6DB0" w:rsidRPr="00391E74" w:rsidRDefault="00BB6DB0" w:rsidP="00116699">
            <w:pPr>
              <w:rPr>
                <w:rFonts w:ascii="Calibri" w:hAnsi="Calibri"/>
                <w:sz w:val="22"/>
                <w:szCs w:val="22"/>
              </w:rPr>
            </w:pPr>
            <w:r>
              <w:rPr>
                <w:rFonts w:ascii="Calibri" w:hAnsi="Calibri"/>
                <w:sz w:val="22"/>
                <w:szCs w:val="22"/>
              </w:rPr>
              <w:t xml:space="preserve">A.2.3. </w:t>
            </w:r>
            <w:r w:rsidR="00753BA3" w:rsidRPr="00753BA3">
              <w:rPr>
                <w:rFonts w:ascii="Calibri" w:hAnsi="Calibri"/>
                <w:sz w:val="22"/>
                <w:szCs w:val="22"/>
              </w:rPr>
              <w:t>Juhendamine ja juhtimine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7EBFC276" w:rsidR="00A677EE" w:rsidRPr="00843B50" w:rsidRDefault="00753BA3" w:rsidP="005B4C8E">
            <w:pPr>
              <w:rPr>
                <w:rFonts w:ascii="Calibri" w:hAnsi="Calibri"/>
                <w:bCs/>
                <w:sz w:val="22"/>
                <w:szCs w:val="22"/>
              </w:rPr>
            </w:pPr>
            <w:r w:rsidRPr="00753BA3">
              <w:rPr>
                <w:rFonts w:ascii="Calibri" w:hAnsi="Calibri"/>
                <w:bCs/>
                <w:sz w:val="22"/>
                <w:szCs w:val="22"/>
              </w:rPr>
              <w:t>Üldjuhul on vanempagaril erialane kutseharidus või kutsekeskharidus või on kutseoskused omandatud töökohal või täiendusõppes, lisaks on tal erialane töökogemus pagaritooteid valmistatavas ettevõttes.</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194CFE0E" w:rsidR="00A677EE" w:rsidRPr="00843B50" w:rsidRDefault="00753BA3" w:rsidP="00A677EE">
            <w:pPr>
              <w:rPr>
                <w:rFonts w:ascii="Calibri" w:hAnsi="Calibri"/>
                <w:bCs/>
                <w:sz w:val="22"/>
                <w:szCs w:val="22"/>
              </w:rPr>
            </w:pPr>
            <w:r w:rsidRPr="00753BA3">
              <w:rPr>
                <w:rFonts w:ascii="Calibri" w:hAnsi="Calibri"/>
                <w:bCs/>
                <w:sz w:val="22"/>
                <w:szCs w:val="22"/>
              </w:rPr>
              <w:t>Pagar, vanempagar, meisterpagar</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4B458950" w:rsidR="00B54DB4" w:rsidRPr="00AF7D6B" w:rsidRDefault="00B67D2D" w:rsidP="00B54DB4">
            <w:pPr>
              <w:rPr>
                <w:rFonts w:ascii="Calibri" w:hAnsi="Calibri"/>
                <w:sz w:val="22"/>
                <w:szCs w:val="22"/>
              </w:rPr>
            </w:pPr>
            <w:r w:rsidRPr="00B67D2D">
              <w:rPr>
                <w:rFonts w:ascii="Calibri" w:hAnsi="Calibri"/>
                <w:bCs/>
                <w:sz w:val="22"/>
                <w:szCs w:val="22"/>
              </w:rPr>
              <w:t>Regulatsioonid puuduvad</w:t>
            </w:r>
            <w:r>
              <w:rPr>
                <w:rFonts w:ascii="Calibri" w:hAnsi="Calibri"/>
                <w:bCs/>
                <w:sz w:val="22"/>
                <w:szCs w:val="22"/>
              </w:rPr>
              <w:t>.</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CC397C8" w14:textId="77777777" w:rsidR="00B67D2D" w:rsidRPr="00B67D2D" w:rsidRDefault="00B67D2D" w:rsidP="00B67D2D">
            <w:pPr>
              <w:rPr>
                <w:rStyle w:val="ui-provider"/>
                <w:rFonts w:asciiTheme="minorHAnsi" w:hAnsiTheme="minorHAnsi" w:cstheme="minorHAnsi"/>
                <w:sz w:val="22"/>
                <w:szCs w:val="22"/>
              </w:rPr>
            </w:pPr>
            <w:r w:rsidRPr="00B67D2D">
              <w:rPr>
                <w:rStyle w:val="ui-provider"/>
                <w:rFonts w:asciiTheme="minorHAnsi" w:hAnsiTheme="minorHAnsi" w:cstheme="minorHAnsi"/>
                <w:sz w:val="22"/>
                <w:szCs w:val="22"/>
              </w:rPr>
              <w:t>Teave oskuste ja trendide kohta, mille tähtsus valdkonnas kasvab.</w:t>
            </w:r>
          </w:p>
          <w:p w14:paraId="76A2C29F" w14:textId="77777777" w:rsidR="00B67D2D" w:rsidRPr="00B67D2D" w:rsidRDefault="00B67D2D" w:rsidP="00B67D2D">
            <w:pPr>
              <w:rPr>
                <w:rStyle w:val="ui-provider"/>
                <w:rFonts w:asciiTheme="minorHAnsi" w:hAnsiTheme="minorHAnsi" w:cstheme="minorHAnsi"/>
                <w:sz w:val="22"/>
                <w:szCs w:val="22"/>
              </w:rPr>
            </w:pPr>
          </w:p>
          <w:p w14:paraId="191DC32A" w14:textId="5D114E6A" w:rsidR="00B54DB4" w:rsidRPr="003C2BD9" w:rsidRDefault="00B67D2D" w:rsidP="00B67D2D">
            <w:pPr>
              <w:rPr>
                <w:rFonts w:asciiTheme="minorHAnsi" w:hAnsiTheme="minorHAnsi" w:cstheme="minorHAnsi"/>
                <w:i/>
                <w:sz w:val="22"/>
                <w:szCs w:val="22"/>
              </w:rPr>
            </w:pPr>
            <w:r w:rsidRPr="00B67D2D">
              <w:rPr>
                <w:rStyle w:val="ui-provider"/>
                <w:rFonts w:asciiTheme="minorHAnsi" w:hAnsiTheme="minorHAnsi" w:cstheme="minorHAnsi"/>
                <w:sz w:val="22"/>
                <w:szCs w:val="22"/>
              </w:rPr>
              <w:t>Tulevikus on oluline omada mitmekülgseid oskusi, mis hõlmavad nii traditsioonilisi pagarioskusi kui ka uute tehnoloogiate kasutamist ja jätkusuutliku tootmise põhimõtete järgimist, sh keskkonnasõbralike ja funktsionaalsete pakendite kasutuselevõtmist ning nende taaskasutust.</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0A7DDA79" w:rsidR="0036125E" w:rsidRPr="00B3749B" w:rsidRDefault="00753BA3" w:rsidP="007C2BC8">
            <w:pPr>
              <w:rPr>
                <w:rFonts w:ascii="Calibri" w:hAnsi="Calibri"/>
                <w:iCs/>
                <w:sz w:val="22"/>
                <w:szCs w:val="22"/>
              </w:rPr>
            </w:pPr>
            <w:r w:rsidRPr="00753BA3">
              <w:rPr>
                <w:rFonts w:ascii="Calibri" w:hAnsi="Calibri"/>
                <w:bCs/>
                <w:sz w:val="22"/>
                <w:szCs w:val="22"/>
              </w:rPr>
              <w:t>Vanempagar, tase 5 kutse koosneb</w:t>
            </w:r>
            <w:r w:rsidR="00F91CAB">
              <w:rPr>
                <w:rFonts w:ascii="Calibri" w:hAnsi="Calibri"/>
                <w:bCs/>
                <w:sz w:val="22"/>
                <w:szCs w:val="22"/>
              </w:rPr>
              <w:t xml:space="preserve"> </w:t>
            </w:r>
            <w:proofErr w:type="spellStart"/>
            <w:r w:rsidRPr="00753BA3">
              <w:rPr>
                <w:rFonts w:ascii="Calibri" w:hAnsi="Calibri"/>
                <w:bCs/>
                <w:sz w:val="22"/>
                <w:szCs w:val="22"/>
              </w:rPr>
              <w:t>üldoskustest</w:t>
            </w:r>
            <w:proofErr w:type="spellEnd"/>
            <w:r w:rsidRPr="00753BA3">
              <w:rPr>
                <w:rFonts w:ascii="Calibri" w:hAnsi="Calibri"/>
                <w:bCs/>
                <w:sz w:val="22"/>
                <w:szCs w:val="22"/>
              </w:rPr>
              <w:t xml:space="preserve"> ja kohustuslikest kompetentsidest. Taotlemisel on nõutav üldoskuste B.2 ja kõikide kompetentside B.3.1– B.3.3 tõendamine.</w:t>
            </w:r>
          </w:p>
        </w:tc>
      </w:tr>
      <w:tr w:rsidR="00C844DF" w14:paraId="597B28E6" w14:textId="77777777" w:rsidTr="00610B6B">
        <w:tc>
          <w:tcPr>
            <w:tcW w:w="9214" w:type="dxa"/>
            <w:shd w:val="clear" w:color="auto" w:fill="auto"/>
          </w:tcPr>
          <w:p w14:paraId="60EC04A5" w14:textId="07F72495"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Kvalifikatsiooninõuded haridusele ja töökogemusele</w:t>
            </w:r>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6CFCC297" w14:textId="2DFF4624" w:rsidR="00C844DF" w:rsidRPr="00C844DF" w:rsidRDefault="00C844DF" w:rsidP="00C844DF">
            <w:pPr>
              <w:rPr>
                <w:rFonts w:asciiTheme="minorHAnsi" w:hAnsiTheme="minorHAnsi" w:cstheme="minorHAnsi"/>
                <w:iCs/>
                <w:sz w:val="22"/>
                <w:szCs w:val="22"/>
              </w:rPr>
            </w:pPr>
            <w:r w:rsidRPr="003E4056">
              <w:rPr>
                <w:rFonts w:asciiTheme="minorHAnsi" w:hAnsiTheme="minorHAnsi" w:cstheme="minorHAnsi"/>
                <w:iCs/>
                <w:sz w:val="22"/>
                <w:szCs w:val="22"/>
                <w:u w:val="single"/>
              </w:rPr>
              <w:t>Töömaailma taotlejale</w:t>
            </w:r>
            <w:r>
              <w:rPr>
                <w:rFonts w:asciiTheme="minorHAnsi" w:hAnsiTheme="minorHAnsi" w:cstheme="minorHAnsi"/>
                <w:iCs/>
                <w:sz w:val="22"/>
                <w:szCs w:val="22"/>
              </w:rPr>
              <w:t xml:space="preserve"> </w:t>
            </w:r>
          </w:p>
          <w:p w14:paraId="69EBD70D" w14:textId="745C89F6" w:rsidR="00753BA3" w:rsidRPr="00753BA3" w:rsidRDefault="00753BA3" w:rsidP="00753BA3">
            <w:pPr>
              <w:pStyle w:val="Loendilik"/>
              <w:numPr>
                <w:ilvl w:val="0"/>
                <w:numId w:val="24"/>
              </w:numPr>
              <w:rPr>
                <w:rFonts w:ascii="Calibri" w:hAnsi="Calibri"/>
                <w:iCs/>
                <w:sz w:val="22"/>
                <w:szCs w:val="22"/>
              </w:rPr>
            </w:pPr>
            <w:r w:rsidRPr="00753BA3">
              <w:rPr>
                <w:rFonts w:ascii="Calibri" w:hAnsi="Calibri"/>
                <w:iCs/>
                <w:sz w:val="22"/>
                <w:szCs w:val="22"/>
              </w:rPr>
              <w:t>keskharidus</w:t>
            </w:r>
          </w:p>
          <w:p w14:paraId="17A5F01B" w14:textId="324241A3" w:rsidR="00753BA3" w:rsidRPr="00753BA3" w:rsidRDefault="00753BA3" w:rsidP="00753BA3">
            <w:pPr>
              <w:pStyle w:val="Loendilik"/>
              <w:numPr>
                <w:ilvl w:val="0"/>
                <w:numId w:val="24"/>
              </w:numPr>
              <w:rPr>
                <w:rFonts w:ascii="Calibri" w:hAnsi="Calibri"/>
                <w:iCs/>
                <w:sz w:val="22"/>
                <w:szCs w:val="22"/>
              </w:rPr>
            </w:pPr>
            <w:r w:rsidRPr="00753BA3">
              <w:rPr>
                <w:rFonts w:ascii="Calibri" w:hAnsi="Calibri"/>
                <w:iCs/>
                <w:sz w:val="22"/>
                <w:szCs w:val="22"/>
              </w:rPr>
              <w:t>erialane töökogemus vähemalt 2 aastat, sealhulgas töötajate ja/või õpilaste juhendamise kogemus</w:t>
            </w:r>
          </w:p>
          <w:p w14:paraId="481416F0" w14:textId="170B3B06" w:rsidR="00C844DF" w:rsidRPr="00753BA3" w:rsidRDefault="00753BA3" w:rsidP="00753BA3">
            <w:pPr>
              <w:pStyle w:val="Loendilik"/>
              <w:numPr>
                <w:ilvl w:val="0"/>
                <w:numId w:val="24"/>
              </w:numPr>
              <w:rPr>
                <w:rFonts w:ascii="Calibri" w:hAnsi="Calibri"/>
                <w:iCs/>
                <w:sz w:val="22"/>
                <w:szCs w:val="22"/>
              </w:rPr>
            </w:pPr>
            <w:r w:rsidRPr="00753BA3">
              <w:rPr>
                <w:rFonts w:ascii="Calibri" w:hAnsi="Calibri"/>
                <w:iCs/>
                <w:sz w:val="22"/>
                <w:szCs w:val="22"/>
              </w:rPr>
              <w:t>4. taseme pagari kutsetunnistus või pagari/pagar-kondiitri lõputunnistus</w:t>
            </w:r>
          </w:p>
          <w:p w14:paraId="533EE9C3" w14:textId="77777777" w:rsidR="00753BA3" w:rsidRDefault="00753BA3" w:rsidP="00753BA3">
            <w:pPr>
              <w:rPr>
                <w:rFonts w:ascii="Calibri" w:hAnsi="Calibri"/>
                <w:iCs/>
                <w:sz w:val="22"/>
                <w:szCs w:val="22"/>
              </w:rPr>
            </w:pPr>
          </w:p>
          <w:p w14:paraId="004C0403" w14:textId="5E4733FF" w:rsidR="00C844DF" w:rsidRDefault="00C844DF" w:rsidP="00C844DF">
            <w:pPr>
              <w:rPr>
                <w:rFonts w:asciiTheme="minorHAnsi" w:hAnsiTheme="minorHAnsi" w:cstheme="minorHAnsi"/>
                <w:i/>
                <w:sz w:val="22"/>
                <w:szCs w:val="22"/>
              </w:rPr>
            </w:pPr>
            <w:r w:rsidRPr="003E4056">
              <w:rPr>
                <w:rFonts w:asciiTheme="minorHAnsi" w:hAnsiTheme="minorHAnsi" w:cstheme="minorHAnsi"/>
                <w:iCs/>
                <w:sz w:val="22"/>
                <w:szCs w:val="22"/>
                <w:u w:val="single"/>
              </w:rPr>
              <w:t>Kutseõppe lõpetajale</w:t>
            </w:r>
            <w:r>
              <w:rPr>
                <w:rFonts w:asciiTheme="minorHAnsi" w:hAnsiTheme="minorHAnsi" w:cstheme="minorHAnsi"/>
                <w:iCs/>
                <w:sz w:val="22"/>
                <w:szCs w:val="22"/>
              </w:rPr>
              <w:t xml:space="preserve"> </w:t>
            </w:r>
          </w:p>
          <w:p w14:paraId="7E5007D3" w14:textId="26BC8661" w:rsidR="00141862" w:rsidRPr="00282C2A" w:rsidRDefault="00B67D2D" w:rsidP="00282C2A">
            <w:pPr>
              <w:rPr>
                <w:rFonts w:asciiTheme="minorHAnsi" w:hAnsiTheme="minorHAnsi" w:cstheme="minorHAnsi"/>
                <w:iCs/>
                <w:sz w:val="22"/>
                <w:szCs w:val="22"/>
              </w:rPr>
            </w:pPr>
            <w:r w:rsidRPr="00282C2A">
              <w:rPr>
                <w:rFonts w:asciiTheme="minorHAnsi" w:hAnsiTheme="minorHAnsi" w:cstheme="minorHAnsi"/>
                <w:iCs/>
                <w:sz w:val="22"/>
                <w:szCs w:val="22"/>
              </w:rPr>
              <w:t>Täies mahus vastava eriala tasemeõppe õppekava läbimine</w:t>
            </w:r>
          </w:p>
          <w:p w14:paraId="44DB9159" w14:textId="77777777" w:rsidR="00C844DF" w:rsidRDefault="00C844DF" w:rsidP="00C844DF">
            <w:pPr>
              <w:rPr>
                <w:rFonts w:ascii="Calibri" w:hAnsi="Calibri"/>
                <w:b/>
                <w:bCs/>
                <w:iCs/>
                <w:sz w:val="22"/>
                <w:szCs w:val="22"/>
              </w:rPr>
            </w:pPr>
          </w:p>
          <w:p w14:paraId="64E2E6C5" w14:textId="7C23375C" w:rsidR="00C844DF" w:rsidRPr="00C844DF" w:rsidRDefault="00C844DF" w:rsidP="00C844DF">
            <w:pPr>
              <w:rPr>
                <w:rFonts w:ascii="Calibri" w:hAnsi="Calibri"/>
                <w:iCs/>
                <w:sz w:val="22"/>
                <w:szCs w:val="22"/>
              </w:rPr>
            </w:pPr>
            <w:r w:rsidRPr="00347729">
              <w:rPr>
                <w:rFonts w:asciiTheme="minorHAnsi" w:hAnsiTheme="minorHAnsi" w:cstheme="minorHAnsi"/>
                <w:sz w:val="22"/>
                <w:szCs w:val="22"/>
              </w:rPr>
              <w:t xml:space="preserve">Kutse andmise korraldus on reguleeritud </w:t>
            </w:r>
            <w:r w:rsidR="00282C2A">
              <w:rPr>
                <w:rFonts w:asciiTheme="minorHAnsi" w:hAnsiTheme="minorHAnsi" w:cstheme="minorHAnsi"/>
                <w:sz w:val="22"/>
                <w:szCs w:val="22"/>
              </w:rPr>
              <w:t xml:space="preserve">pagari ja kondiitri </w:t>
            </w:r>
            <w:r w:rsidRPr="00347729">
              <w:rPr>
                <w:rFonts w:asciiTheme="minorHAnsi" w:hAnsiTheme="minorHAnsi" w:cstheme="minorHAnsi"/>
                <w:sz w:val="22"/>
                <w:szCs w:val="22"/>
              </w:rPr>
              <w:t>kutsete kutse andmise korras.</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DF11AF3"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Pr="00FF079D">
              <w:rPr>
                <w:rFonts w:ascii="Calibri" w:hAnsi="Calibri"/>
                <w:b/>
                <w:sz w:val="22"/>
                <w:szCs w:val="22"/>
              </w:rPr>
              <w:t xml:space="preserve"> </w:t>
            </w:r>
            <w:r w:rsidR="005841EE">
              <w:rPr>
                <w:rFonts w:ascii="Calibri" w:hAnsi="Calibri"/>
                <w:b/>
                <w:sz w:val="22"/>
                <w:szCs w:val="22"/>
              </w:rPr>
              <w:t>Vanemp</w:t>
            </w:r>
            <w:r w:rsidR="00282C2A" w:rsidRPr="00282C2A">
              <w:rPr>
                <w:rFonts w:ascii="Calibri" w:hAnsi="Calibri"/>
                <w:b/>
                <w:sz w:val="22"/>
                <w:szCs w:val="22"/>
              </w:rPr>
              <w:t xml:space="preserve">agar, tase </w:t>
            </w:r>
            <w:r w:rsidR="005841EE">
              <w:rPr>
                <w:rFonts w:ascii="Calibri" w:hAnsi="Calibri"/>
                <w:b/>
                <w:sz w:val="22"/>
                <w:szCs w:val="22"/>
              </w:rPr>
              <w:t>5</w:t>
            </w:r>
            <w:r w:rsidR="00282C2A" w:rsidRPr="00282C2A">
              <w:rPr>
                <w:rFonts w:ascii="Calibri" w:hAnsi="Calibri"/>
                <w:b/>
                <w:sz w:val="22"/>
                <w:szCs w:val="22"/>
              </w:rPr>
              <w:t xml:space="preserve"> </w:t>
            </w:r>
            <w:r w:rsidRPr="00FF079D">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1F244CE4" w14:textId="75CA7D56" w:rsidR="00E963D8" w:rsidRDefault="00E963D8" w:rsidP="0061155D">
            <w:pPr>
              <w:rPr>
                <w:rFonts w:ascii="Calibri" w:hAnsi="Calibri"/>
                <w:iCs/>
                <w:sz w:val="22"/>
                <w:szCs w:val="22"/>
                <w:u w:val="single"/>
              </w:rPr>
            </w:pPr>
            <w:r>
              <w:rPr>
                <w:rFonts w:ascii="Calibri" w:hAnsi="Calibri"/>
                <w:iCs/>
                <w:sz w:val="22"/>
                <w:szCs w:val="22"/>
                <w:u w:val="single"/>
              </w:rPr>
              <w:t>Mõtlemisoskused</w:t>
            </w:r>
          </w:p>
          <w:p w14:paraId="786607A3" w14:textId="72CB606F" w:rsidR="00E963D8" w:rsidRPr="00E963D8" w:rsidRDefault="00E963D8" w:rsidP="00E963D8">
            <w:pPr>
              <w:pStyle w:val="Loendilik"/>
              <w:numPr>
                <w:ilvl w:val="0"/>
                <w:numId w:val="22"/>
              </w:numPr>
              <w:rPr>
                <w:rFonts w:ascii="Calibri" w:hAnsi="Calibri"/>
                <w:iCs/>
                <w:sz w:val="22"/>
                <w:szCs w:val="22"/>
              </w:rPr>
            </w:pPr>
            <w:r w:rsidRPr="00E963D8">
              <w:rPr>
                <w:rFonts w:ascii="Calibri" w:hAnsi="Calibri"/>
                <w:iCs/>
                <w:sz w:val="22"/>
                <w:szCs w:val="22"/>
              </w:rPr>
              <w:t>Planeerib toodete valmistamise, arvestades tellimust ja tootmisressursse (nt seadmed, vahendid, töötajad, aeg, toorained) otstarbekalt ja keskkonda säästes.</w:t>
            </w:r>
          </w:p>
          <w:p w14:paraId="65F939A0" w14:textId="73033D4D" w:rsidR="00E963D8" w:rsidRPr="005841EE" w:rsidRDefault="00E963D8" w:rsidP="0061155D">
            <w:pPr>
              <w:pStyle w:val="Loendilik"/>
              <w:numPr>
                <w:ilvl w:val="0"/>
                <w:numId w:val="22"/>
              </w:numPr>
              <w:rPr>
                <w:rFonts w:ascii="Calibri" w:hAnsi="Calibri"/>
                <w:iCs/>
                <w:sz w:val="22"/>
                <w:szCs w:val="22"/>
              </w:rPr>
            </w:pPr>
            <w:r w:rsidRPr="00E963D8">
              <w:rPr>
                <w:rFonts w:ascii="Calibri" w:hAnsi="Calibri"/>
                <w:iCs/>
                <w:sz w:val="22"/>
                <w:szCs w:val="22"/>
              </w:rPr>
              <w:t>Hindab lõpptoodete kvaliteeti sensoorselt, lähtudes tehnoloogilises juhendist kehtestatud nõuetest.</w:t>
            </w:r>
          </w:p>
          <w:p w14:paraId="38783104" w14:textId="4EA68997" w:rsidR="0061155D" w:rsidRPr="006D71FF" w:rsidRDefault="0061155D" w:rsidP="0061155D">
            <w:pPr>
              <w:rPr>
                <w:rFonts w:ascii="Calibri" w:hAnsi="Calibri"/>
                <w:iCs/>
                <w:sz w:val="22"/>
                <w:szCs w:val="22"/>
                <w:u w:val="single"/>
              </w:rPr>
            </w:pPr>
            <w:r w:rsidRPr="006D71FF">
              <w:rPr>
                <w:rFonts w:ascii="Calibri" w:hAnsi="Calibri"/>
                <w:iCs/>
                <w:sz w:val="22"/>
                <w:szCs w:val="22"/>
                <w:u w:val="single"/>
              </w:rPr>
              <w:t>Enesejuhtimisoskused</w:t>
            </w:r>
          </w:p>
          <w:p w14:paraId="0DE64D59" w14:textId="77777777" w:rsidR="005841EE" w:rsidRPr="005841EE" w:rsidRDefault="005841EE" w:rsidP="005841EE">
            <w:pPr>
              <w:pStyle w:val="Loendilik"/>
              <w:numPr>
                <w:ilvl w:val="0"/>
                <w:numId w:val="22"/>
              </w:numPr>
              <w:rPr>
                <w:rFonts w:ascii="Calibri" w:hAnsi="Calibri"/>
                <w:iCs/>
                <w:sz w:val="22"/>
                <w:szCs w:val="22"/>
              </w:rPr>
            </w:pPr>
            <w:r w:rsidRPr="005841EE">
              <w:rPr>
                <w:rFonts w:ascii="Calibri" w:hAnsi="Calibri"/>
                <w:iCs/>
                <w:sz w:val="22"/>
                <w:szCs w:val="22"/>
              </w:rPr>
              <w:t>Vastutab töökeskkonna korrasoleku eest, järgides toiduhügieeni ja -ohutuse nõudeid, enesekontrolliplaani, sh puhastus- ja koristusplaani.</w:t>
            </w:r>
          </w:p>
          <w:p w14:paraId="2B52C4F4" w14:textId="77777777" w:rsidR="005841EE" w:rsidRPr="005841EE" w:rsidRDefault="005841EE" w:rsidP="005841EE">
            <w:pPr>
              <w:pStyle w:val="Loendilik"/>
              <w:numPr>
                <w:ilvl w:val="0"/>
                <w:numId w:val="22"/>
              </w:numPr>
              <w:rPr>
                <w:rFonts w:ascii="Calibri" w:hAnsi="Calibri"/>
                <w:iCs/>
                <w:sz w:val="22"/>
                <w:szCs w:val="22"/>
              </w:rPr>
            </w:pPr>
            <w:r w:rsidRPr="005841EE">
              <w:rPr>
                <w:rFonts w:ascii="Calibri" w:hAnsi="Calibri"/>
                <w:iCs/>
                <w:sz w:val="22"/>
                <w:szCs w:val="22"/>
              </w:rPr>
              <w:t>Juhib meeskonna tööd, järgides tööohutusnõudeid.</w:t>
            </w:r>
          </w:p>
          <w:p w14:paraId="10774959" w14:textId="4613C691" w:rsidR="0061155D" w:rsidRPr="00282C2A" w:rsidRDefault="00282C2A" w:rsidP="005841EE">
            <w:pPr>
              <w:pStyle w:val="Loendilik"/>
              <w:numPr>
                <w:ilvl w:val="0"/>
                <w:numId w:val="22"/>
              </w:numPr>
              <w:rPr>
                <w:rFonts w:ascii="Calibri" w:hAnsi="Calibri"/>
                <w:iCs/>
                <w:sz w:val="22"/>
                <w:szCs w:val="22"/>
              </w:rPr>
            </w:pPr>
            <w:r w:rsidRPr="00282C2A">
              <w:rPr>
                <w:rFonts w:ascii="Calibri" w:hAnsi="Calibri"/>
                <w:iCs/>
                <w:sz w:val="22"/>
                <w:szCs w:val="22"/>
              </w:rPr>
              <w:t>Kasutab ressursse otstarbekalt ja keskkonda säästes.</w:t>
            </w:r>
          </w:p>
          <w:p w14:paraId="4266384E" w14:textId="77777777" w:rsidR="006D71FF" w:rsidRPr="00252EB2" w:rsidRDefault="006D71FF" w:rsidP="006D71FF">
            <w:pPr>
              <w:rPr>
                <w:rFonts w:ascii="Calibri" w:hAnsi="Calibri"/>
                <w:iCs/>
                <w:sz w:val="22"/>
                <w:szCs w:val="22"/>
                <w:u w:val="single"/>
              </w:rPr>
            </w:pPr>
            <w:r w:rsidRPr="00252EB2">
              <w:rPr>
                <w:rFonts w:ascii="Calibri" w:hAnsi="Calibri"/>
                <w:iCs/>
                <w:sz w:val="22"/>
                <w:szCs w:val="22"/>
                <w:u w:val="single"/>
              </w:rPr>
              <w:t>Lävimisoskused</w:t>
            </w:r>
          </w:p>
          <w:p w14:paraId="2E869A2D" w14:textId="6AC225FD" w:rsidR="00282C2A" w:rsidRDefault="00282C2A" w:rsidP="005841EE">
            <w:pPr>
              <w:pStyle w:val="Loendilik"/>
              <w:numPr>
                <w:ilvl w:val="0"/>
                <w:numId w:val="22"/>
              </w:numPr>
              <w:rPr>
                <w:rFonts w:ascii="Calibri" w:hAnsi="Calibri"/>
                <w:iCs/>
                <w:sz w:val="22"/>
                <w:szCs w:val="22"/>
              </w:rPr>
            </w:pPr>
            <w:r w:rsidRPr="00282C2A">
              <w:rPr>
                <w:rFonts w:ascii="Calibri" w:hAnsi="Calibri"/>
                <w:iCs/>
                <w:sz w:val="22"/>
                <w:szCs w:val="22"/>
              </w:rPr>
              <w:t>Osaleb meeskonnatöös, vastutab võetud kohustuste täitmise eest.</w:t>
            </w:r>
          </w:p>
          <w:p w14:paraId="7D4D603F" w14:textId="7082B5D9" w:rsidR="005841EE" w:rsidRPr="005841EE" w:rsidRDefault="005841EE" w:rsidP="005841EE">
            <w:pPr>
              <w:pStyle w:val="Loendilik"/>
              <w:numPr>
                <w:ilvl w:val="0"/>
                <w:numId w:val="22"/>
              </w:numPr>
              <w:rPr>
                <w:rFonts w:ascii="Calibri" w:hAnsi="Calibri"/>
                <w:iCs/>
                <w:sz w:val="22"/>
                <w:szCs w:val="22"/>
              </w:rPr>
            </w:pPr>
            <w:r w:rsidRPr="005841EE">
              <w:rPr>
                <w:rFonts w:ascii="Calibri" w:hAnsi="Calibri"/>
                <w:iCs/>
                <w:sz w:val="22"/>
                <w:szCs w:val="22"/>
              </w:rPr>
              <w:t>Loob kliendiga/koostööpartneriga positiivse kontakti, väljendab end viisakalt ja arusaadavalt.</w:t>
            </w:r>
          </w:p>
          <w:p w14:paraId="6E7676D8" w14:textId="3E67FEE2" w:rsidR="00282C2A" w:rsidRPr="00E963D8" w:rsidRDefault="00282C2A" w:rsidP="005841EE">
            <w:pPr>
              <w:pStyle w:val="Loendilik"/>
              <w:numPr>
                <w:ilvl w:val="0"/>
                <w:numId w:val="22"/>
              </w:numPr>
              <w:rPr>
                <w:rFonts w:ascii="Calibri" w:hAnsi="Calibri"/>
                <w:iCs/>
                <w:sz w:val="22"/>
                <w:szCs w:val="22"/>
              </w:rPr>
            </w:pPr>
            <w:r w:rsidRPr="00E963D8">
              <w:rPr>
                <w:rFonts w:ascii="Calibri" w:hAnsi="Calibri"/>
                <w:iCs/>
                <w:sz w:val="22"/>
                <w:szCs w:val="22"/>
              </w:rPr>
              <w:t xml:space="preserve">Kasutab oma töös eesti keelt vähemalt tasemel </w:t>
            </w:r>
            <w:r w:rsidR="00E963D8" w:rsidRPr="00E963D8">
              <w:rPr>
                <w:rFonts w:ascii="Calibri" w:hAnsi="Calibri"/>
                <w:iCs/>
                <w:sz w:val="22"/>
                <w:szCs w:val="22"/>
              </w:rPr>
              <w:t>B</w:t>
            </w:r>
            <w:r w:rsidR="005841EE">
              <w:rPr>
                <w:rFonts w:ascii="Calibri" w:hAnsi="Calibri"/>
                <w:iCs/>
                <w:sz w:val="22"/>
                <w:szCs w:val="22"/>
              </w:rPr>
              <w:t>2</w:t>
            </w:r>
            <w:r w:rsidR="00E963D8" w:rsidRPr="00E963D8">
              <w:rPr>
                <w:rFonts w:ascii="Calibri" w:hAnsi="Calibri"/>
                <w:iCs/>
                <w:sz w:val="22"/>
                <w:szCs w:val="22"/>
              </w:rPr>
              <w:t xml:space="preserve"> ja vähemalt ühte võõrkeelt tasemel </w:t>
            </w:r>
            <w:r w:rsidR="005841EE">
              <w:rPr>
                <w:rFonts w:ascii="Calibri" w:hAnsi="Calibri"/>
                <w:iCs/>
                <w:sz w:val="22"/>
                <w:szCs w:val="22"/>
              </w:rPr>
              <w:t>B1</w:t>
            </w:r>
            <w:r w:rsidR="00E963D8" w:rsidRPr="00E963D8">
              <w:rPr>
                <w:rFonts w:ascii="Calibri" w:hAnsi="Calibri"/>
                <w:iCs/>
                <w:sz w:val="22"/>
                <w:szCs w:val="22"/>
              </w:rPr>
              <w:t xml:space="preserve"> </w:t>
            </w:r>
            <w:r w:rsidRPr="00E963D8">
              <w:rPr>
                <w:rFonts w:ascii="Calibri" w:hAnsi="Calibri"/>
                <w:iCs/>
                <w:sz w:val="22"/>
                <w:szCs w:val="22"/>
              </w:rPr>
              <w:t xml:space="preserve"> (Lisa </w:t>
            </w:r>
            <w:r w:rsidR="006D186D" w:rsidRPr="00E963D8">
              <w:rPr>
                <w:rFonts w:ascii="Calibri" w:hAnsi="Calibri"/>
                <w:iCs/>
                <w:sz w:val="22"/>
                <w:szCs w:val="22"/>
              </w:rPr>
              <w:t>2</w:t>
            </w:r>
            <w:r w:rsidRPr="00E963D8">
              <w:rPr>
                <w:rFonts w:ascii="Calibri" w:hAnsi="Calibri"/>
                <w:iCs/>
                <w:sz w:val="22"/>
                <w:szCs w:val="22"/>
              </w:rPr>
              <w:t xml:space="preserve"> - keelte oskustasemete kirjeldused).</w:t>
            </w:r>
          </w:p>
          <w:p w14:paraId="28B32FE8" w14:textId="2B6B1D29" w:rsidR="00557050" w:rsidRPr="00282C2A" w:rsidRDefault="00282C2A" w:rsidP="005841EE">
            <w:pPr>
              <w:pStyle w:val="Loendilik"/>
              <w:numPr>
                <w:ilvl w:val="0"/>
                <w:numId w:val="22"/>
              </w:numPr>
              <w:rPr>
                <w:rFonts w:ascii="Calibri" w:hAnsi="Calibri"/>
                <w:iCs/>
                <w:sz w:val="22"/>
                <w:szCs w:val="22"/>
              </w:rPr>
            </w:pPr>
            <w:r w:rsidRPr="00282C2A">
              <w:rPr>
                <w:rFonts w:ascii="Calibri" w:hAnsi="Calibri"/>
                <w:iCs/>
                <w:sz w:val="22"/>
                <w:szCs w:val="22"/>
              </w:rPr>
              <w:t xml:space="preserve">Kasutab arvutit vastavalt Digipädevuste enesehindamise skaala (Lisa </w:t>
            </w:r>
            <w:r w:rsidR="006D186D">
              <w:rPr>
                <w:rFonts w:ascii="Calibri" w:hAnsi="Calibri"/>
                <w:iCs/>
                <w:sz w:val="22"/>
                <w:szCs w:val="22"/>
              </w:rPr>
              <w:t>3</w:t>
            </w:r>
            <w:r w:rsidRPr="00282C2A">
              <w:rPr>
                <w:rFonts w:ascii="Calibri" w:hAnsi="Calibri"/>
                <w:iCs/>
                <w:sz w:val="22"/>
                <w:szCs w:val="22"/>
              </w:rPr>
              <w:t>) tasemele "</w:t>
            </w:r>
            <w:r w:rsidR="005841EE">
              <w:rPr>
                <w:rFonts w:ascii="Calibri" w:hAnsi="Calibri"/>
                <w:iCs/>
                <w:sz w:val="22"/>
                <w:szCs w:val="22"/>
              </w:rPr>
              <w:t>iseseisev</w:t>
            </w:r>
            <w:r w:rsidRPr="00282C2A">
              <w:rPr>
                <w:rFonts w:ascii="Calibri" w:hAnsi="Calibri"/>
                <w:iCs/>
                <w:sz w:val="22"/>
                <w:szCs w:val="22"/>
              </w:rPr>
              <w:t xml:space="preserve"> kasutaja "</w:t>
            </w:r>
            <w:r w:rsidR="005841EE">
              <w:rPr>
                <w:rFonts w:ascii="Calibri" w:hAnsi="Calibri"/>
                <w:iCs/>
                <w:sz w:val="22"/>
                <w:szCs w:val="22"/>
              </w:rPr>
              <w:t xml:space="preserve">, </w:t>
            </w:r>
            <w:r w:rsidR="005841EE" w:rsidRPr="005841EE">
              <w:rPr>
                <w:rFonts w:ascii="Calibri" w:hAnsi="Calibri"/>
                <w:iCs/>
                <w:sz w:val="22"/>
                <w:szCs w:val="22"/>
              </w:rPr>
              <w:t>„Sisuloome“ osaoskuses „algtasemel kasutaja“.</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Kontuurtabel"/>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64092CBA"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5841EE">
              <w:rPr>
                <w:rFonts w:ascii="Calibri" w:hAnsi="Calibri"/>
                <w:b/>
                <w:sz w:val="22"/>
                <w:szCs w:val="22"/>
              </w:rPr>
              <w:t>Pagaritoodete</w:t>
            </w:r>
            <w:r w:rsidR="0067000E" w:rsidRPr="0067000E">
              <w:rPr>
                <w:rFonts w:ascii="Calibri" w:hAnsi="Calibri"/>
                <w:b/>
                <w:sz w:val="22"/>
                <w:szCs w:val="22"/>
              </w:rPr>
              <w:t xml:space="preserve"> valmistamine</w:t>
            </w:r>
          </w:p>
        </w:tc>
        <w:tc>
          <w:tcPr>
            <w:tcW w:w="1213" w:type="dxa"/>
          </w:tcPr>
          <w:p w14:paraId="52FBD7D6" w14:textId="0734D021" w:rsidR="00610B6B" w:rsidRPr="00CF4019" w:rsidRDefault="00725E01" w:rsidP="00E90C12">
            <w:pPr>
              <w:rPr>
                <w:rFonts w:ascii="Calibri" w:hAnsi="Calibri"/>
                <w:b/>
                <w:sz w:val="22"/>
                <w:szCs w:val="22"/>
              </w:rPr>
            </w:pPr>
            <w:r>
              <w:rPr>
                <w:rFonts w:ascii="Calibri" w:hAnsi="Calibri"/>
                <w:b/>
                <w:sz w:val="22"/>
                <w:szCs w:val="22"/>
              </w:rPr>
              <w:t>EKR tase</w:t>
            </w:r>
            <w:r w:rsidR="0067000E">
              <w:rPr>
                <w:rFonts w:ascii="Calibri" w:hAnsi="Calibri"/>
                <w:b/>
                <w:sz w:val="22"/>
                <w:szCs w:val="22"/>
              </w:rPr>
              <w:t xml:space="preserve"> </w:t>
            </w:r>
            <w:r w:rsidR="005841EE">
              <w:rPr>
                <w:rFonts w:ascii="Calibri" w:hAnsi="Calibri"/>
                <w:b/>
                <w:sz w:val="22"/>
                <w:szCs w:val="22"/>
              </w:rPr>
              <w:t>5</w:t>
            </w:r>
          </w:p>
        </w:tc>
      </w:tr>
      <w:tr w:rsidR="00610B6B" w:rsidRPr="00CF4019" w14:paraId="63C93B45" w14:textId="77777777" w:rsidTr="00610B6B">
        <w:tc>
          <w:tcPr>
            <w:tcW w:w="9322" w:type="dxa"/>
            <w:gridSpan w:val="2"/>
          </w:tcPr>
          <w:p w14:paraId="26489739" w14:textId="6BD55DD7" w:rsidR="00610B6B" w:rsidRPr="00F8155A" w:rsidRDefault="00610B6B" w:rsidP="00E90C12">
            <w:pPr>
              <w:pStyle w:val="Loendilik"/>
              <w:ind w:left="0"/>
              <w:rPr>
                <w:rFonts w:ascii="Calibri" w:hAnsi="Calibri"/>
                <w:sz w:val="22"/>
                <w:szCs w:val="22"/>
                <w:u w:val="single"/>
              </w:rPr>
            </w:pPr>
            <w:r w:rsidRPr="00F8155A">
              <w:rPr>
                <w:rFonts w:ascii="Calibri" w:hAnsi="Calibri"/>
                <w:sz w:val="22"/>
                <w:szCs w:val="22"/>
                <w:u w:val="single"/>
              </w:rPr>
              <w:t>Tegevusnäitajad</w:t>
            </w:r>
          </w:p>
          <w:p w14:paraId="74F594B3" w14:textId="1656E3AA" w:rsidR="00A07369" w:rsidRPr="00A07369" w:rsidRDefault="00A07369" w:rsidP="00A07369">
            <w:pPr>
              <w:pStyle w:val="Loendilik"/>
              <w:numPr>
                <w:ilvl w:val="0"/>
                <w:numId w:val="3"/>
              </w:numPr>
              <w:rPr>
                <w:rFonts w:ascii="Calibri" w:hAnsi="Calibri"/>
                <w:sz w:val="22"/>
                <w:szCs w:val="22"/>
              </w:rPr>
            </w:pPr>
            <w:r w:rsidRPr="00A07369">
              <w:rPr>
                <w:rFonts w:ascii="Calibri" w:hAnsi="Calibri"/>
                <w:sz w:val="22"/>
                <w:szCs w:val="22"/>
              </w:rPr>
              <w:t>Arvutab tooraine koguse vastavalt tellimusele ja valmistab ette tooraineid, tuginedes teadmistele toorainete koostisest</w:t>
            </w:r>
            <w:r w:rsidR="00E26851">
              <w:rPr>
                <w:rFonts w:ascii="Calibri" w:hAnsi="Calibri"/>
                <w:sz w:val="22"/>
                <w:szCs w:val="22"/>
              </w:rPr>
              <w:t xml:space="preserve">, </w:t>
            </w:r>
            <w:r w:rsidRPr="00A07369">
              <w:rPr>
                <w:rFonts w:ascii="Calibri" w:hAnsi="Calibri"/>
                <w:sz w:val="22"/>
                <w:szCs w:val="22"/>
              </w:rPr>
              <w:t>omadustest ning nende kvaliteedist.</w:t>
            </w:r>
          </w:p>
          <w:p w14:paraId="098F19D9" w14:textId="77777777" w:rsidR="00A07369" w:rsidRPr="00A07369" w:rsidRDefault="00A07369" w:rsidP="00A07369">
            <w:pPr>
              <w:numPr>
                <w:ilvl w:val="0"/>
                <w:numId w:val="3"/>
              </w:numPr>
              <w:pBdr>
                <w:top w:val="nil"/>
                <w:left w:val="nil"/>
                <w:bottom w:val="nil"/>
                <w:right w:val="nil"/>
                <w:between w:val="nil"/>
              </w:pBdr>
              <w:spacing w:line="259" w:lineRule="auto"/>
              <w:rPr>
                <w:rFonts w:ascii="Calibri" w:hAnsi="Calibri"/>
                <w:sz w:val="22"/>
                <w:szCs w:val="22"/>
              </w:rPr>
            </w:pPr>
            <w:r w:rsidRPr="00A07369">
              <w:rPr>
                <w:rFonts w:ascii="Calibri" w:hAnsi="Calibri"/>
                <w:sz w:val="22"/>
                <w:szCs w:val="22"/>
              </w:rPr>
              <w:t>Valib tööks sobivad väiketöövahendid, valmistab ette seadmed, lähtudes seadme kasutus- ja ohutusjuhendist.</w:t>
            </w:r>
          </w:p>
          <w:p w14:paraId="37CD8DE4" w14:textId="381CCAB4" w:rsidR="00610B6B" w:rsidRPr="00A07369" w:rsidRDefault="005841EE" w:rsidP="00A07369">
            <w:pPr>
              <w:pStyle w:val="Loendilik"/>
              <w:numPr>
                <w:ilvl w:val="0"/>
                <w:numId w:val="3"/>
              </w:numPr>
              <w:rPr>
                <w:rFonts w:ascii="Calibri" w:hAnsi="Calibri"/>
                <w:sz w:val="22"/>
                <w:szCs w:val="22"/>
              </w:rPr>
            </w:pPr>
            <w:r w:rsidRPr="005841EE">
              <w:rPr>
                <w:rFonts w:ascii="Calibri" w:hAnsi="Calibri"/>
                <w:sz w:val="22"/>
                <w:szCs w:val="22"/>
              </w:rPr>
              <w:lastRenderedPageBreak/>
              <w:t>Valmistab pagaritooteid (sh nisutaina, rukkitaina ja erinevatest jahudest pagaritooted), lähtudes tehnoloogilisest juhendist.</w:t>
            </w:r>
          </w:p>
        </w:tc>
      </w:tr>
      <w:tr w:rsidR="00032EE9" w14:paraId="6FB00173" w14:textId="77777777" w:rsidTr="00032EE9">
        <w:tc>
          <w:tcPr>
            <w:tcW w:w="8109" w:type="dxa"/>
          </w:tcPr>
          <w:p w14:paraId="39F39EEF" w14:textId="61ABB5E7"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5841EE" w:rsidRPr="005841EE">
              <w:rPr>
                <w:rFonts w:ascii="Calibri" w:hAnsi="Calibri"/>
                <w:b/>
                <w:sz w:val="22"/>
                <w:szCs w:val="22"/>
              </w:rPr>
              <w:t>Pagaritoodete arendamine</w:t>
            </w:r>
          </w:p>
        </w:tc>
        <w:tc>
          <w:tcPr>
            <w:tcW w:w="1213" w:type="dxa"/>
          </w:tcPr>
          <w:p w14:paraId="5224FAA2" w14:textId="07E8AC1E" w:rsidR="00032EE9" w:rsidRPr="00610B6B" w:rsidRDefault="00725E01" w:rsidP="0055734D">
            <w:pPr>
              <w:rPr>
                <w:rFonts w:ascii="Calibri" w:hAnsi="Calibri"/>
                <w:b/>
                <w:sz w:val="22"/>
                <w:szCs w:val="22"/>
              </w:rPr>
            </w:pPr>
            <w:r>
              <w:rPr>
                <w:rFonts w:ascii="Calibri" w:hAnsi="Calibri"/>
                <w:b/>
                <w:sz w:val="22"/>
                <w:szCs w:val="22"/>
              </w:rPr>
              <w:t>EKR tase</w:t>
            </w:r>
            <w:r w:rsidR="0067000E">
              <w:rPr>
                <w:rFonts w:ascii="Calibri" w:hAnsi="Calibri"/>
                <w:b/>
                <w:sz w:val="22"/>
                <w:szCs w:val="22"/>
              </w:rPr>
              <w:t xml:space="preserve"> </w:t>
            </w:r>
            <w:r w:rsidR="005841EE">
              <w:rPr>
                <w:rFonts w:ascii="Calibri" w:hAnsi="Calibri"/>
                <w:b/>
                <w:sz w:val="22"/>
                <w:szCs w:val="22"/>
              </w:rPr>
              <w:t>5</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4549F992" w14:textId="77777777" w:rsidR="005841EE" w:rsidRDefault="005841EE" w:rsidP="0067000E">
            <w:pPr>
              <w:pStyle w:val="Loendilik"/>
              <w:numPr>
                <w:ilvl w:val="0"/>
                <w:numId w:val="4"/>
              </w:numPr>
              <w:rPr>
                <w:rFonts w:ascii="Calibri" w:hAnsi="Calibri"/>
                <w:sz w:val="22"/>
                <w:szCs w:val="22"/>
              </w:rPr>
            </w:pPr>
            <w:r w:rsidRPr="005841EE">
              <w:rPr>
                <w:rFonts w:ascii="Calibri" w:hAnsi="Calibri"/>
                <w:sz w:val="22"/>
                <w:szCs w:val="22"/>
              </w:rPr>
              <w:t xml:space="preserve">Kavandab pagaritooteid, arvestades klientide soove ja vajadusi (sh </w:t>
            </w:r>
            <w:proofErr w:type="spellStart"/>
            <w:r w:rsidRPr="005841EE">
              <w:rPr>
                <w:rFonts w:ascii="Calibri" w:hAnsi="Calibri"/>
                <w:sz w:val="22"/>
                <w:szCs w:val="22"/>
              </w:rPr>
              <w:t>veganlus</w:t>
            </w:r>
            <w:proofErr w:type="spellEnd"/>
            <w:r w:rsidRPr="005841EE">
              <w:rPr>
                <w:rFonts w:ascii="Calibri" w:hAnsi="Calibri"/>
                <w:sz w:val="22"/>
                <w:szCs w:val="22"/>
              </w:rPr>
              <w:t xml:space="preserve">, laktoosi- ja </w:t>
            </w:r>
            <w:proofErr w:type="spellStart"/>
            <w:r w:rsidRPr="005841EE">
              <w:rPr>
                <w:rFonts w:ascii="Calibri" w:hAnsi="Calibri"/>
                <w:sz w:val="22"/>
                <w:szCs w:val="22"/>
              </w:rPr>
              <w:t>gluteenitalumatus</w:t>
            </w:r>
            <w:proofErr w:type="spellEnd"/>
            <w:r w:rsidRPr="005841EE">
              <w:rPr>
                <w:rFonts w:ascii="Calibri" w:hAnsi="Calibri"/>
                <w:sz w:val="22"/>
                <w:szCs w:val="22"/>
              </w:rPr>
              <w:t>) ning valdkonnas toimuvaid arenguid.</w:t>
            </w:r>
          </w:p>
          <w:p w14:paraId="7B721648" w14:textId="77777777" w:rsidR="005841EE" w:rsidRDefault="005841EE" w:rsidP="00A07369">
            <w:pPr>
              <w:pStyle w:val="Loendilik"/>
              <w:numPr>
                <w:ilvl w:val="0"/>
                <w:numId w:val="4"/>
              </w:numPr>
              <w:rPr>
                <w:rFonts w:ascii="Calibri" w:hAnsi="Calibri"/>
                <w:sz w:val="22"/>
                <w:szCs w:val="22"/>
              </w:rPr>
            </w:pPr>
            <w:r w:rsidRPr="005841EE">
              <w:rPr>
                <w:rFonts w:ascii="Calibri" w:hAnsi="Calibri"/>
                <w:sz w:val="22"/>
                <w:szCs w:val="22"/>
              </w:rPr>
              <w:t>Arendab pagaritooteid, katsetades erinevaid tehnoloogilisi võimalusi, tooraineid ja pakendeid, arvestades toodete degusteerimisel saadud tagasisidet ning järgides kestlikkuse põhimõtteid.</w:t>
            </w:r>
          </w:p>
          <w:p w14:paraId="18C56BA4" w14:textId="68809C4E" w:rsidR="00410AE9" w:rsidRPr="00A07369" w:rsidRDefault="005841EE" w:rsidP="00A07369">
            <w:pPr>
              <w:pStyle w:val="Loendilik"/>
              <w:numPr>
                <w:ilvl w:val="0"/>
                <w:numId w:val="4"/>
              </w:numPr>
              <w:rPr>
                <w:rFonts w:ascii="Calibri" w:hAnsi="Calibri"/>
                <w:sz w:val="22"/>
                <w:szCs w:val="22"/>
              </w:rPr>
            </w:pPr>
            <w:r w:rsidRPr="005841EE">
              <w:rPr>
                <w:rFonts w:ascii="Calibri" w:hAnsi="Calibri"/>
                <w:sz w:val="22"/>
                <w:szCs w:val="22"/>
              </w:rPr>
              <w:t>Koostab pagaritoodetele tehnoloogilised juhendid, kujundab pagaritoodete hinnad ja tooteinfo, kasutades digitaalseid lahendusi.</w:t>
            </w:r>
          </w:p>
        </w:tc>
      </w:tr>
      <w:tr w:rsidR="00366D47" w:rsidRPr="00610B6B" w14:paraId="06990C23" w14:textId="77777777" w:rsidTr="0067000E">
        <w:tc>
          <w:tcPr>
            <w:tcW w:w="8109" w:type="dxa"/>
            <w:tcBorders>
              <w:bottom w:val="single" w:sz="4" w:space="0" w:color="000000"/>
            </w:tcBorders>
          </w:tcPr>
          <w:p w14:paraId="7C816892" w14:textId="4CC9DDC0"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5841EE" w:rsidRPr="005841EE">
              <w:rPr>
                <w:rFonts w:ascii="Calibri" w:hAnsi="Calibri"/>
                <w:b/>
                <w:sz w:val="22"/>
                <w:szCs w:val="22"/>
              </w:rPr>
              <w:t>Juhendamine ja juhtimine</w:t>
            </w:r>
          </w:p>
        </w:tc>
        <w:tc>
          <w:tcPr>
            <w:tcW w:w="1213" w:type="dxa"/>
            <w:tcBorders>
              <w:bottom w:val="single" w:sz="4" w:space="0" w:color="000000"/>
            </w:tcBorders>
          </w:tcPr>
          <w:p w14:paraId="0B95A2F3" w14:textId="5E04E932" w:rsidR="00366D47" w:rsidRPr="00610B6B" w:rsidRDefault="00725E01" w:rsidP="00893DE6">
            <w:pPr>
              <w:rPr>
                <w:rFonts w:ascii="Calibri" w:hAnsi="Calibri"/>
                <w:b/>
                <w:sz w:val="22"/>
                <w:szCs w:val="22"/>
              </w:rPr>
            </w:pPr>
            <w:r>
              <w:rPr>
                <w:rFonts w:ascii="Calibri" w:hAnsi="Calibri"/>
                <w:b/>
                <w:sz w:val="22"/>
                <w:szCs w:val="22"/>
              </w:rPr>
              <w:t>EKR tase</w:t>
            </w:r>
            <w:r w:rsidR="0067000E">
              <w:rPr>
                <w:rFonts w:ascii="Calibri" w:hAnsi="Calibri"/>
                <w:b/>
                <w:sz w:val="22"/>
                <w:szCs w:val="22"/>
              </w:rPr>
              <w:t xml:space="preserve"> </w:t>
            </w:r>
            <w:r w:rsidR="005841EE">
              <w:rPr>
                <w:rFonts w:ascii="Calibri" w:hAnsi="Calibri"/>
                <w:b/>
                <w:sz w:val="22"/>
                <w:szCs w:val="22"/>
              </w:rPr>
              <w:t>5</w:t>
            </w:r>
          </w:p>
        </w:tc>
      </w:tr>
      <w:tr w:rsidR="00366D47" w:rsidRPr="00610B6B" w14:paraId="6361341B" w14:textId="77777777" w:rsidTr="0067000E">
        <w:tc>
          <w:tcPr>
            <w:tcW w:w="9322" w:type="dxa"/>
            <w:gridSpan w:val="2"/>
            <w:tcBorders>
              <w:bottom w:val="single" w:sz="4" w:space="0" w:color="auto"/>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598FE422" w14:textId="77777777" w:rsidR="005841EE" w:rsidRPr="005841EE" w:rsidRDefault="005841EE" w:rsidP="005841EE">
            <w:pPr>
              <w:pStyle w:val="Loendilik"/>
              <w:numPr>
                <w:ilvl w:val="0"/>
                <w:numId w:val="10"/>
              </w:numPr>
              <w:rPr>
                <w:rFonts w:ascii="Calibri" w:hAnsi="Calibri"/>
                <w:sz w:val="22"/>
                <w:szCs w:val="22"/>
              </w:rPr>
            </w:pPr>
            <w:r w:rsidRPr="005841EE">
              <w:rPr>
                <w:rFonts w:ascii="Calibri" w:hAnsi="Calibri"/>
                <w:sz w:val="22"/>
                <w:szCs w:val="22"/>
              </w:rPr>
              <w:t>Juhendab, lähtudes töö eesmärgist, juhendatava võimetest ja oskustest, pakkudes tuge tekkinud probleemide ja küsimuste lahendamisel.</w:t>
            </w:r>
          </w:p>
          <w:p w14:paraId="3F3E27B3" w14:textId="77777777" w:rsidR="005841EE" w:rsidRPr="005841EE" w:rsidRDefault="005841EE" w:rsidP="005841EE">
            <w:pPr>
              <w:pStyle w:val="Loendilik"/>
              <w:numPr>
                <w:ilvl w:val="0"/>
                <w:numId w:val="10"/>
              </w:numPr>
              <w:rPr>
                <w:rFonts w:ascii="Calibri" w:hAnsi="Calibri"/>
                <w:sz w:val="22"/>
                <w:szCs w:val="22"/>
              </w:rPr>
            </w:pPr>
            <w:r w:rsidRPr="005841EE">
              <w:rPr>
                <w:rFonts w:ascii="Calibri" w:hAnsi="Calibri"/>
                <w:sz w:val="22"/>
                <w:szCs w:val="22"/>
              </w:rPr>
              <w:t>Jälgib juhendatava töö kvaliteeti ja kehtestatud nõuetest kinnipidamist, analüüsib ja hindab koos juhendatavaga tema toimetulekut tööülesannetega.</w:t>
            </w:r>
          </w:p>
          <w:p w14:paraId="60A09EFA" w14:textId="77777777" w:rsidR="005841EE" w:rsidRPr="005841EE" w:rsidRDefault="005841EE" w:rsidP="005841EE">
            <w:pPr>
              <w:pStyle w:val="Loendilik"/>
              <w:numPr>
                <w:ilvl w:val="0"/>
                <w:numId w:val="10"/>
              </w:numPr>
              <w:rPr>
                <w:rFonts w:ascii="Calibri" w:hAnsi="Calibri"/>
                <w:sz w:val="22"/>
                <w:szCs w:val="22"/>
              </w:rPr>
            </w:pPr>
            <w:r w:rsidRPr="005841EE">
              <w:rPr>
                <w:rFonts w:ascii="Calibri" w:hAnsi="Calibri"/>
                <w:sz w:val="22"/>
                <w:szCs w:val="22"/>
              </w:rPr>
              <w:t>Annab juhendatavale tagasisidet tema tegevuse kohta, märkab edusamme ja tunnustab.</w:t>
            </w:r>
          </w:p>
          <w:p w14:paraId="0DDCFA9D" w14:textId="7D925118" w:rsidR="005841EE" w:rsidRPr="005841EE" w:rsidRDefault="005841EE" w:rsidP="005841EE">
            <w:pPr>
              <w:pStyle w:val="Loendilik"/>
              <w:numPr>
                <w:ilvl w:val="0"/>
                <w:numId w:val="10"/>
              </w:numPr>
              <w:rPr>
                <w:rFonts w:ascii="Calibri" w:hAnsi="Calibri"/>
                <w:sz w:val="22"/>
                <w:szCs w:val="22"/>
              </w:rPr>
            </w:pPr>
            <w:r w:rsidRPr="005841EE">
              <w:rPr>
                <w:rFonts w:ascii="Calibri" w:hAnsi="Calibri"/>
                <w:sz w:val="22"/>
                <w:szCs w:val="22"/>
              </w:rPr>
              <w:t xml:space="preserve">Planeerib </w:t>
            </w:r>
            <w:r w:rsidR="00E26851">
              <w:rPr>
                <w:rFonts w:ascii="Calibri" w:hAnsi="Calibri"/>
                <w:sz w:val="22"/>
                <w:szCs w:val="22"/>
              </w:rPr>
              <w:t>ning</w:t>
            </w:r>
            <w:r w:rsidRPr="005841EE">
              <w:rPr>
                <w:rFonts w:ascii="Calibri" w:hAnsi="Calibri"/>
                <w:sz w:val="22"/>
                <w:szCs w:val="22"/>
              </w:rPr>
              <w:t xml:space="preserve"> korraldab pagaritoodete valmistamist ratsionaalselt ja keskkonnasäästlikult.</w:t>
            </w:r>
          </w:p>
          <w:p w14:paraId="4C446FE1" w14:textId="77777777" w:rsidR="005841EE" w:rsidRPr="005841EE" w:rsidRDefault="005841EE" w:rsidP="005841EE">
            <w:pPr>
              <w:pStyle w:val="Loendilik"/>
              <w:numPr>
                <w:ilvl w:val="0"/>
                <w:numId w:val="10"/>
              </w:numPr>
              <w:rPr>
                <w:rFonts w:ascii="Calibri" w:hAnsi="Calibri"/>
                <w:sz w:val="22"/>
                <w:szCs w:val="22"/>
              </w:rPr>
            </w:pPr>
            <w:r w:rsidRPr="005841EE">
              <w:rPr>
                <w:rFonts w:ascii="Calibri" w:hAnsi="Calibri"/>
                <w:sz w:val="22"/>
                <w:szCs w:val="22"/>
              </w:rPr>
              <w:t>Koostab enesekontrolliplaani, jälgib selle täitmist ning korraldab vastava dokumentatsiooni haldamist.</w:t>
            </w:r>
          </w:p>
          <w:p w14:paraId="4BE2F64F" w14:textId="77777777" w:rsidR="005841EE" w:rsidRPr="005841EE" w:rsidRDefault="005841EE" w:rsidP="005841EE">
            <w:pPr>
              <w:pStyle w:val="Loendilik"/>
              <w:numPr>
                <w:ilvl w:val="0"/>
                <w:numId w:val="10"/>
              </w:numPr>
              <w:rPr>
                <w:rFonts w:ascii="Calibri" w:hAnsi="Calibri"/>
                <w:sz w:val="22"/>
                <w:szCs w:val="22"/>
              </w:rPr>
            </w:pPr>
            <w:r w:rsidRPr="005841EE">
              <w:rPr>
                <w:rFonts w:ascii="Calibri" w:hAnsi="Calibri"/>
                <w:sz w:val="22"/>
                <w:szCs w:val="22"/>
              </w:rPr>
              <w:t>Korraldab seadmete hooldust, vastavalt kasutusjuhendile või hoolduslepingule ning määratleb seadmete, töövahendite ja materjalide vajaduse, lähtudes ettevõtte tootmisprotsessist.</w:t>
            </w:r>
          </w:p>
          <w:p w14:paraId="74997C2D" w14:textId="77777777" w:rsidR="005841EE" w:rsidRPr="005841EE" w:rsidRDefault="005841EE" w:rsidP="005841EE">
            <w:pPr>
              <w:pStyle w:val="Loendilik"/>
              <w:numPr>
                <w:ilvl w:val="0"/>
                <w:numId w:val="10"/>
              </w:numPr>
              <w:rPr>
                <w:rFonts w:ascii="Calibri" w:hAnsi="Calibri"/>
                <w:sz w:val="22"/>
                <w:szCs w:val="22"/>
              </w:rPr>
            </w:pPr>
            <w:r w:rsidRPr="005841EE">
              <w:rPr>
                <w:rFonts w:ascii="Calibri" w:hAnsi="Calibri"/>
                <w:sz w:val="22"/>
                <w:szCs w:val="22"/>
              </w:rPr>
              <w:t>Koostab hinnapakkumise, lähtudes kliendi tellimusest.</w:t>
            </w:r>
          </w:p>
          <w:p w14:paraId="21C0253C" w14:textId="030FB06C" w:rsidR="00410AE9" w:rsidRPr="005841EE" w:rsidRDefault="005841EE" w:rsidP="005841EE">
            <w:pPr>
              <w:pStyle w:val="Loendilik"/>
              <w:numPr>
                <w:ilvl w:val="0"/>
                <w:numId w:val="10"/>
              </w:numPr>
              <w:rPr>
                <w:rFonts w:ascii="Calibri" w:hAnsi="Calibri"/>
                <w:sz w:val="22"/>
                <w:szCs w:val="22"/>
              </w:rPr>
            </w:pPr>
            <w:r w:rsidRPr="005841EE">
              <w:rPr>
                <w:rFonts w:ascii="Calibri" w:hAnsi="Calibri"/>
                <w:sz w:val="22"/>
                <w:szCs w:val="22"/>
              </w:rPr>
              <w:t>Vormistab toodangu väljastamiseks vajalikud müügi- ja/või saatedokumendid.</w:t>
            </w:r>
          </w:p>
        </w:tc>
      </w:tr>
    </w:tbl>
    <w:p w14:paraId="29C7C987" w14:textId="14F8A796" w:rsidR="0055734D" w:rsidRDefault="00F602FB" w:rsidP="0055734D">
      <w:pPr>
        <w:jc w:val="center"/>
        <w:rPr>
          <w:rFonts w:ascii="Calibri" w:hAnsi="Calibri"/>
          <w:b/>
          <w:color w:val="FF0000"/>
          <w:sz w:val="28"/>
          <w:szCs w:val="28"/>
        </w:rPr>
      </w:pPr>
      <w:proofErr w:type="spellStart"/>
      <w:r>
        <w:rPr>
          <w:rFonts w:ascii="Calibri" w:hAnsi="Calibri"/>
          <w:b/>
          <w:color w:val="FF0000"/>
          <w:sz w:val="28"/>
          <w:szCs w:val="28"/>
        </w:rPr>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oendilik"/>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oendilik"/>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60525E5F" w14:textId="77777777" w:rsidR="004D4606" w:rsidRDefault="0067000E" w:rsidP="006809CE">
            <w:pPr>
              <w:ind w:left="74"/>
              <w:rPr>
                <w:rFonts w:ascii="Calibri" w:hAnsi="Calibri"/>
                <w:sz w:val="22"/>
                <w:szCs w:val="22"/>
              </w:rPr>
            </w:pPr>
            <w:r w:rsidRPr="0067000E">
              <w:rPr>
                <w:rFonts w:ascii="Calibri" w:hAnsi="Calibri"/>
                <w:sz w:val="22"/>
                <w:szCs w:val="22"/>
              </w:rPr>
              <w:t>Diana Kaurkina</w:t>
            </w:r>
            <w:r>
              <w:rPr>
                <w:rFonts w:ascii="Calibri" w:hAnsi="Calibri"/>
                <w:sz w:val="22"/>
                <w:szCs w:val="22"/>
              </w:rPr>
              <w:t xml:space="preserve"> </w:t>
            </w:r>
            <w:r w:rsidR="002D0B1A">
              <w:rPr>
                <w:rFonts w:ascii="Calibri" w:hAnsi="Calibri"/>
                <w:sz w:val="22"/>
                <w:szCs w:val="22"/>
              </w:rPr>
              <w:t xml:space="preserve">– </w:t>
            </w:r>
            <w:r>
              <w:t xml:space="preserve"> </w:t>
            </w:r>
            <w:r w:rsidRPr="0067000E">
              <w:rPr>
                <w:rFonts w:ascii="Calibri" w:hAnsi="Calibri"/>
                <w:sz w:val="22"/>
                <w:szCs w:val="22"/>
              </w:rPr>
              <w:t>Tallinna Teeninduskoo</w:t>
            </w:r>
            <w:r>
              <w:rPr>
                <w:rFonts w:ascii="Calibri" w:hAnsi="Calibri"/>
                <w:sz w:val="22"/>
                <w:szCs w:val="22"/>
              </w:rPr>
              <w:t>l</w:t>
            </w:r>
          </w:p>
          <w:p w14:paraId="18B93397" w14:textId="5C6F8E5E" w:rsidR="004D4606" w:rsidRDefault="004D4606" w:rsidP="006809CE">
            <w:pPr>
              <w:ind w:left="74"/>
              <w:rPr>
                <w:rFonts w:ascii="Calibri" w:hAnsi="Calibri"/>
                <w:sz w:val="22"/>
                <w:szCs w:val="22"/>
              </w:rPr>
            </w:pPr>
            <w:r>
              <w:rPr>
                <w:rFonts w:ascii="Calibri" w:hAnsi="Calibri"/>
                <w:sz w:val="22"/>
                <w:szCs w:val="22"/>
              </w:rPr>
              <w:t xml:space="preserve">Gerda Ode – </w:t>
            </w:r>
            <w:r w:rsidRPr="004D4606">
              <w:rPr>
                <w:rFonts w:ascii="Calibri" w:hAnsi="Calibri"/>
                <w:sz w:val="22"/>
                <w:szCs w:val="22"/>
              </w:rPr>
              <w:t xml:space="preserve"> Tartu Rakendusliku Kolledž</w:t>
            </w:r>
          </w:p>
          <w:p w14:paraId="440C73E4" w14:textId="45647567" w:rsidR="001E29DD" w:rsidRDefault="004D4606" w:rsidP="006809CE">
            <w:pPr>
              <w:ind w:left="74"/>
              <w:rPr>
                <w:rFonts w:ascii="Calibri" w:hAnsi="Calibri"/>
                <w:sz w:val="22"/>
                <w:szCs w:val="22"/>
              </w:rPr>
            </w:pPr>
            <w:r w:rsidRPr="004D4606">
              <w:rPr>
                <w:rFonts w:ascii="Calibri" w:hAnsi="Calibri"/>
                <w:sz w:val="22"/>
                <w:szCs w:val="22"/>
              </w:rPr>
              <w:t>Ilona Õunapuu</w:t>
            </w:r>
            <w:r>
              <w:rPr>
                <w:rFonts w:ascii="Calibri" w:hAnsi="Calibri"/>
                <w:sz w:val="22"/>
                <w:szCs w:val="22"/>
              </w:rPr>
              <w:t xml:space="preserve"> – </w:t>
            </w:r>
            <w:proofErr w:type="spellStart"/>
            <w:r w:rsidRPr="004D4606">
              <w:rPr>
                <w:rFonts w:ascii="Calibri" w:hAnsi="Calibri"/>
                <w:sz w:val="22"/>
                <w:szCs w:val="22"/>
              </w:rPr>
              <w:t>Cristella</w:t>
            </w:r>
            <w:proofErr w:type="spellEnd"/>
            <w:r w:rsidRPr="004D4606">
              <w:rPr>
                <w:rFonts w:ascii="Calibri" w:hAnsi="Calibri"/>
                <w:sz w:val="22"/>
                <w:szCs w:val="22"/>
              </w:rPr>
              <w:t xml:space="preserve"> VT OÜ</w:t>
            </w:r>
            <w:r w:rsidR="002D0B1A">
              <w:rPr>
                <w:rFonts w:ascii="Calibri" w:hAnsi="Calibri"/>
                <w:sz w:val="22"/>
                <w:szCs w:val="22"/>
              </w:rPr>
              <w:br/>
            </w:r>
            <w:r w:rsidRPr="004D4606">
              <w:rPr>
                <w:rFonts w:ascii="Calibri" w:hAnsi="Calibri"/>
                <w:sz w:val="22"/>
                <w:szCs w:val="22"/>
              </w:rPr>
              <w:t>Janno Semidor</w:t>
            </w:r>
            <w:r>
              <w:rPr>
                <w:rFonts w:ascii="Calibri" w:hAnsi="Calibri"/>
                <w:sz w:val="22"/>
                <w:szCs w:val="22"/>
              </w:rPr>
              <w:t xml:space="preserve"> </w:t>
            </w:r>
            <w:r w:rsidR="002D0B1A">
              <w:rPr>
                <w:rFonts w:ascii="Calibri" w:hAnsi="Calibri"/>
                <w:sz w:val="22"/>
                <w:szCs w:val="22"/>
              </w:rPr>
              <w:t xml:space="preserve">– </w:t>
            </w:r>
            <w:r>
              <w:t xml:space="preserve"> </w:t>
            </w:r>
            <w:proofErr w:type="spellStart"/>
            <w:r w:rsidRPr="004D4606">
              <w:rPr>
                <w:rFonts w:ascii="Calibri" w:hAnsi="Calibri"/>
                <w:sz w:val="22"/>
                <w:szCs w:val="22"/>
              </w:rPr>
              <w:t>Bureau</w:t>
            </w:r>
            <w:proofErr w:type="spellEnd"/>
            <w:r w:rsidRPr="004D4606">
              <w:rPr>
                <w:rFonts w:ascii="Calibri" w:hAnsi="Calibri"/>
                <w:sz w:val="22"/>
                <w:szCs w:val="22"/>
              </w:rPr>
              <w:t xml:space="preserve"> </w:t>
            </w:r>
            <w:proofErr w:type="spellStart"/>
            <w:r w:rsidRPr="004D4606">
              <w:rPr>
                <w:rFonts w:ascii="Calibri" w:hAnsi="Calibri"/>
                <w:sz w:val="22"/>
                <w:szCs w:val="22"/>
              </w:rPr>
              <w:t>Veritas</w:t>
            </w:r>
            <w:proofErr w:type="spellEnd"/>
            <w:r w:rsidRPr="004D4606">
              <w:rPr>
                <w:rFonts w:ascii="Calibri" w:hAnsi="Calibri"/>
                <w:sz w:val="22"/>
                <w:szCs w:val="22"/>
              </w:rPr>
              <w:t xml:space="preserve"> Estonia</w:t>
            </w:r>
          </w:p>
          <w:p w14:paraId="1A79805F" w14:textId="15D22D95" w:rsidR="004D4606" w:rsidRDefault="004D4606" w:rsidP="006809CE">
            <w:pPr>
              <w:ind w:left="74"/>
              <w:rPr>
                <w:rFonts w:ascii="Calibri" w:hAnsi="Calibri"/>
                <w:sz w:val="22"/>
                <w:szCs w:val="22"/>
              </w:rPr>
            </w:pPr>
            <w:r w:rsidRPr="004D4606">
              <w:rPr>
                <w:rFonts w:ascii="Calibri" w:hAnsi="Calibri"/>
                <w:sz w:val="22"/>
                <w:szCs w:val="22"/>
              </w:rPr>
              <w:t>Katrin Kapten</w:t>
            </w:r>
            <w:r>
              <w:rPr>
                <w:rFonts w:ascii="Calibri" w:hAnsi="Calibri"/>
                <w:sz w:val="22"/>
                <w:szCs w:val="22"/>
              </w:rPr>
              <w:t xml:space="preserve"> – </w:t>
            </w:r>
            <w:proofErr w:type="spellStart"/>
            <w:r w:rsidRPr="004D4606">
              <w:rPr>
                <w:rFonts w:ascii="Calibri" w:hAnsi="Calibri"/>
                <w:sz w:val="22"/>
                <w:szCs w:val="22"/>
              </w:rPr>
              <w:t>Vilmix</w:t>
            </w:r>
            <w:proofErr w:type="spellEnd"/>
            <w:r w:rsidRPr="004D4606">
              <w:rPr>
                <w:rFonts w:ascii="Calibri" w:hAnsi="Calibri"/>
                <w:sz w:val="22"/>
                <w:szCs w:val="22"/>
              </w:rPr>
              <w:t xml:space="preserve"> OÜ</w:t>
            </w:r>
          </w:p>
          <w:p w14:paraId="0D9B4427" w14:textId="57F9A234" w:rsidR="004D4606" w:rsidRDefault="004D4606" w:rsidP="006809CE">
            <w:pPr>
              <w:ind w:left="74"/>
              <w:rPr>
                <w:rFonts w:ascii="Calibri" w:hAnsi="Calibri"/>
                <w:sz w:val="22"/>
                <w:szCs w:val="22"/>
              </w:rPr>
            </w:pPr>
            <w:r w:rsidRPr="004D4606">
              <w:rPr>
                <w:rFonts w:ascii="Calibri" w:hAnsi="Calibri"/>
                <w:sz w:val="22"/>
                <w:szCs w:val="22"/>
              </w:rPr>
              <w:t>Marko Vestmann</w:t>
            </w:r>
            <w:r>
              <w:rPr>
                <w:rFonts w:ascii="Calibri" w:hAnsi="Calibri"/>
                <w:sz w:val="22"/>
                <w:szCs w:val="22"/>
              </w:rPr>
              <w:t xml:space="preserve"> – </w:t>
            </w:r>
            <w:r w:rsidRPr="004D4606">
              <w:rPr>
                <w:rFonts w:ascii="Calibri" w:hAnsi="Calibri"/>
                <w:sz w:val="22"/>
                <w:szCs w:val="22"/>
              </w:rPr>
              <w:t>AS Eesti Pagar</w:t>
            </w:r>
          </w:p>
          <w:p w14:paraId="42B11A0A" w14:textId="0F2138F3" w:rsidR="004D4606" w:rsidRDefault="004D4606" w:rsidP="006809CE">
            <w:pPr>
              <w:ind w:left="74"/>
              <w:rPr>
                <w:rFonts w:ascii="Calibri" w:hAnsi="Calibri"/>
                <w:sz w:val="22"/>
                <w:szCs w:val="22"/>
              </w:rPr>
            </w:pPr>
            <w:r w:rsidRPr="004D4606">
              <w:rPr>
                <w:rFonts w:ascii="Calibri" w:hAnsi="Calibri"/>
                <w:sz w:val="22"/>
                <w:szCs w:val="22"/>
              </w:rPr>
              <w:t>Meelis Pärn</w:t>
            </w:r>
            <w:r>
              <w:rPr>
                <w:rFonts w:ascii="Calibri" w:hAnsi="Calibri"/>
                <w:sz w:val="22"/>
                <w:szCs w:val="22"/>
              </w:rPr>
              <w:t xml:space="preserve">  – </w:t>
            </w:r>
            <w:r w:rsidRPr="004D4606">
              <w:rPr>
                <w:rFonts w:ascii="Calibri" w:hAnsi="Calibri"/>
                <w:sz w:val="22"/>
                <w:szCs w:val="22"/>
              </w:rPr>
              <w:t>Pagaripoisid OÜ</w:t>
            </w:r>
          </w:p>
          <w:p w14:paraId="12EB2229" w14:textId="3B59B73E" w:rsidR="004D4606" w:rsidRPr="00331584" w:rsidRDefault="004D4606" w:rsidP="004D4606">
            <w:pPr>
              <w:ind w:left="74"/>
              <w:rPr>
                <w:rFonts w:ascii="Calibri" w:hAnsi="Calibri"/>
                <w:sz w:val="22"/>
                <w:szCs w:val="22"/>
              </w:rPr>
            </w:pPr>
            <w:r w:rsidRPr="004D4606">
              <w:rPr>
                <w:rFonts w:ascii="Calibri" w:hAnsi="Calibri"/>
                <w:sz w:val="22"/>
                <w:szCs w:val="22"/>
              </w:rPr>
              <w:t>Merle Truupõld</w:t>
            </w:r>
            <w:r>
              <w:rPr>
                <w:rFonts w:ascii="Calibri" w:hAnsi="Calibri"/>
                <w:sz w:val="22"/>
                <w:szCs w:val="22"/>
              </w:rPr>
              <w:t xml:space="preserve">  – </w:t>
            </w:r>
            <w:r w:rsidRPr="004D4606">
              <w:rPr>
                <w:rFonts w:ascii="Calibri" w:hAnsi="Calibri"/>
                <w:sz w:val="22"/>
                <w:szCs w:val="22"/>
              </w:rPr>
              <w:t>Tartu Rakendusliku Kolledž</w:t>
            </w:r>
          </w:p>
        </w:tc>
      </w:tr>
      <w:tr w:rsidR="001E29DD" w14:paraId="1DAA165A" w14:textId="77777777" w:rsidTr="00520BDC">
        <w:tc>
          <w:tcPr>
            <w:tcW w:w="4893" w:type="dxa"/>
          </w:tcPr>
          <w:p w14:paraId="0E1CF3CA" w14:textId="2C3A6CED" w:rsidR="001E29DD" w:rsidRPr="00331584" w:rsidRDefault="005160D1" w:rsidP="005160D1">
            <w:pPr>
              <w:pStyle w:val="Loendilik"/>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79D38BC4" w:rsidR="001E29DD" w:rsidRPr="00331584" w:rsidRDefault="004D4606" w:rsidP="006809CE">
            <w:pPr>
              <w:ind w:left="74"/>
              <w:rPr>
                <w:rFonts w:ascii="Calibri" w:hAnsi="Calibri"/>
                <w:sz w:val="22"/>
                <w:szCs w:val="22"/>
              </w:rPr>
            </w:pPr>
            <w:r w:rsidRPr="004D4606">
              <w:rPr>
                <w:rFonts w:ascii="Calibri" w:hAnsi="Calibri"/>
                <w:sz w:val="22"/>
                <w:szCs w:val="22"/>
              </w:rPr>
              <w:t xml:space="preserve">Toiduainetööstuse ja </w:t>
            </w:r>
            <w:r>
              <w:rPr>
                <w:rFonts w:ascii="Calibri" w:hAnsi="Calibri"/>
                <w:sz w:val="22"/>
                <w:szCs w:val="22"/>
              </w:rPr>
              <w:t>p</w:t>
            </w:r>
            <w:r w:rsidRPr="004D4606">
              <w:rPr>
                <w:rFonts w:ascii="Calibri" w:hAnsi="Calibri"/>
                <w:sz w:val="22"/>
                <w:szCs w:val="22"/>
              </w:rPr>
              <w:t>õllumajanduse</w:t>
            </w:r>
            <w:r>
              <w:rPr>
                <w:rFonts w:ascii="Calibri" w:hAnsi="Calibri"/>
                <w:sz w:val="22"/>
                <w:szCs w:val="22"/>
              </w:rPr>
              <w:t xml:space="preserve"> </w:t>
            </w:r>
            <w:r w:rsidR="002D0B1A">
              <w:rPr>
                <w:rFonts w:ascii="Calibri" w:hAnsi="Calibri"/>
                <w:sz w:val="22"/>
                <w:szCs w:val="22"/>
              </w:rPr>
              <w:t>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oendilik"/>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oendilik"/>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oendilik"/>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oendilik"/>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oendilik"/>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6BEA88CF" w:rsidR="001E29DD" w:rsidRPr="00725E01" w:rsidRDefault="006D186D" w:rsidP="006D186D">
            <w:pPr>
              <w:rPr>
                <w:rFonts w:ascii="Calibri" w:hAnsi="Calibri"/>
                <w:sz w:val="22"/>
                <w:szCs w:val="22"/>
              </w:rPr>
            </w:pPr>
            <w:r w:rsidRPr="006D186D">
              <w:rPr>
                <w:rFonts w:ascii="Calibri" w:hAnsi="Calibri"/>
                <w:sz w:val="22"/>
                <w:szCs w:val="22"/>
              </w:rPr>
              <w:t xml:space="preserve">7512 </w:t>
            </w:r>
            <w:r w:rsidR="00725E01">
              <w:rPr>
                <w:rFonts w:ascii="Calibri" w:hAnsi="Calibri"/>
                <w:sz w:val="22"/>
                <w:szCs w:val="22"/>
              </w:rPr>
              <w:t>-</w:t>
            </w:r>
            <w:r>
              <w:t xml:space="preserve"> </w:t>
            </w:r>
            <w:r w:rsidRPr="006D186D">
              <w:rPr>
                <w:rFonts w:ascii="Calibri" w:hAnsi="Calibri"/>
                <w:sz w:val="22"/>
                <w:szCs w:val="22"/>
              </w:rPr>
              <w:t xml:space="preserve">Pagarid, kondiitrid ja </w:t>
            </w:r>
            <w:proofErr w:type="spellStart"/>
            <w:r w:rsidRPr="006D186D">
              <w:rPr>
                <w:rFonts w:ascii="Calibri" w:hAnsi="Calibri"/>
                <w:sz w:val="22"/>
                <w:szCs w:val="22"/>
              </w:rPr>
              <w:t>maiustustevalmistajad</w:t>
            </w:r>
            <w:proofErr w:type="spellEnd"/>
            <w:r w:rsidRPr="006D186D">
              <w:rPr>
                <w:rFonts w:ascii="Calibri" w:hAnsi="Calibri"/>
                <w:sz w:val="22"/>
                <w:szCs w:val="22"/>
              </w:rPr>
              <w:t xml:space="preserve"> </w:t>
            </w:r>
          </w:p>
        </w:tc>
      </w:tr>
      <w:tr w:rsidR="001E29DD" w14:paraId="31AC91F1" w14:textId="77777777" w:rsidTr="00520BDC">
        <w:tc>
          <w:tcPr>
            <w:tcW w:w="4893" w:type="dxa"/>
          </w:tcPr>
          <w:p w14:paraId="1DC732CE" w14:textId="77777777" w:rsidR="001E29DD" w:rsidRPr="00331584" w:rsidRDefault="001E29DD" w:rsidP="000E05DD">
            <w:pPr>
              <w:pStyle w:val="Loendilik"/>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0A3424A4" w:rsidR="001E29DD" w:rsidRPr="00725E01" w:rsidRDefault="005841EE" w:rsidP="006809CE">
            <w:pPr>
              <w:ind w:left="74"/>
              <w:rPr>
                <w:rFonts w:ascii="Calibri" w:hAnsi="Calibri"/>
                <w:sz w:val="22"/>
                <w:szCs w:val="22"/>
              </w:rPr>
            </w:pPr>
            <w:r>
              <w:rPr>
                <w:rFonts w:ascii="Calibri" w:hAnsi="Calibri"/>
                <w:sz w:val="22"/>
                <w:szCs w:val="22"/>
              </w:rPr>
              <w:t>5</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4EFEA102" w:rsidR="001E29DD" w:rsidRPr="00331584" w:rsidRDefault="001E29DD" w:rsidP="00520BDC">
            <w:pPr>
              <w:rPr>
                <w:rFonts w:ascii="Calibri" w:hAnsi="Calibri"/>
                <w:sz w:val="22"/>
                <w:szCs w:val="22"/>
              </w:rPr>
            </w:pPr>
            <w:r w:rsidRPr="00331584">
              <w:rPr>
                <w:rFonts w:ascii="Calibri" w:hAnsi="Calibri"/>
                <w:sz w:val="22"/>
                <w:szCs w:val="22"/>
              </w:rPr>
              <w:t>Inglise keeles</w:t>
            </w:r>
            <w:r w:rsidR="002D0B1A">
              <w:rPr>
                <w:rFonts w:ascii="Calibri" w:hAnsi="Calibri"/>
                <w:sz w:val="22"/>
                <w:szCs w:val="22"/>
              </w:rPr>
              <w:t xml:space="preserve">: </w:t>
            </w:r>
            <w:r w:rsidR="00EE25B1">
              <w:t xml:space="preserve"> </w:t>
            </w:r>
            <w:r w:rsidR="00EE25B1" w:rsidRPr="00EE25B1">
              <w:rPr>
                <w:rFonts w:ascii="Calibri" w:hAnsi="Calibri"/>
                <w:i/>
                <w:iCs/>
                <w:sz w:val="22"/>
                <w:szCs w:val="22"/>
              </w:rPr>
              <w:t xml:space="preserve">Baker, </w:t>
            </w:r>
            <w:proofErr w:type="spellStart"/>
            <w:r w:rsidR="00EE25B1" w:rsidRPr="00EE25B1">
              <w:rPr>
                <w:rFonts w:ascii="Calibri" w:hAnsi="Calibri"/>
                <w:i/>
                <w:iCs/>
                <w:sz w:val="22"/>
                <w:szCs w:val="22"/>
              </w:rPr>
              <w:t>level</w:t>
            </w:r>
            <w:proofErr w:type="spellEnd"/>
            <w:r w:rsidR="00EE25B1" w:rsidRPr="00EE25B1">
              <w:rPr>
                <w:rFonts w:ascii="Calibri" w:hAnsi="Calibri"/>
                <w:i/>
                <w:iCs/>
                <w:sz w:val="22"/>
                <w:szCs w:val="22"/>
              </w:rPr>
              <w:t xml:space="preserve"> 5</w:t>
            </w:r>
          </w:p>
        </w:tc>
      </w:tr>
      <w:tr w:rsidR="001E29DD" w14:paraId="2E16C48E" w14:textId="77777777" w:rsidTr="00520BDC">
        <w:tc>
          <w:tcPr>
            <w:tcW w:w="9503" w:type="dxa"/>
            <w:gridSpan w:val="2"/>
          </w:tcPr>
          <w:p w14:paraId="260F254D" w14:textId="692A2DEB" w:rsidR="001E29DD" w:rsidRPr="00331584" w:rsidRDefault="00EE25B1" w:rsidP="00520BDC">
            <w:pPr>
              <w:rPr>
                <w:rFonts w:ascii="Calibri" w:hAnsi="Calibri"/>
                <w:sz w:val="22"/>
                <w:szCs w:val="22"/>
              </w:rPr>
            </w:pPr>
            <w:r>
              <w:rPr>
                <w:rFonts w:ascii="Calibri" w:hAnsi="Calibri"/>
                <w:sz w:val="22"/>
                <w:szCs w:val="22"/>
              </w:rPr>
              <w:t>Soome</w:t>
            </w:r>
            <w:r w:rsidR="003B7CCD">
              <w:rPr>
                <w:rFonts w:ascii="Calibri" w:hAnsi="Calibri"/>
                <w:sz w:val="22"/>
                <w:szCs w:val="22"/>
              </w:rPr>
              <w:t xml:space="preserve"> keeles</w:t>
            </w:r>
            <w:r w:rsidR="002D0B1A">
              <w:rPr>
                <w:rFonts w:ascii="Calibri" w:hAnsi="Calibri"/>
                <w:sz w:val="22"/>
                <w:szCs w:val="22"/>
              </w:rPr>
              <w:t>:</w:t>
            </w:r>
            <w:r w:rsidR="002D0B1A" w:rsidRPr="00261D62">
              <w:rPr>
                <w:rFonts w:ascii="Calibri" w:hAnsi="Calibri"/>
                <w:i/>
                <w:iCs/>
                <w:sz w:val="22"/>
                <w:szCs w:val="22"/>
              </w:rPr>
              <w:t xml:space="preserve"> </w:t>
            </w:r>
            <w:r>
              <w:t xml:space="preserve"> </w:t>
            </w:r>
            <w:proofErr w:type="spellStart"/>
            <w:r w:rsidRPr="00EE25B1">
              <w:rPr>
                <w:rFonts w:ascii="Calibri" w:hAnsi="Calibri"/>
                <w:i/>
                <w:iCs/>
                <w:sz w:val="22"/>
                <w:szCs w:val="22"/>
              </w:rPr>
              <w:t>Leipuri</w:t>
            </w:r>
            <w:proofErr w:type="spellEnd"/>
          </w:p>
        </w:tc>
      </w:tr>
      <w:tr w:rsidR="00042D0A" w14:paraId="3E5F71EA" w14:textId="77777777" w:rsidTr="00520BDC">
        <w:tc>
          <w:tcPr>
            <w:tcW w:w="9503" w:type="dxa"/>
            <w:gridSpan w:val="2"/>
          </w:tcPr>
          <w:p w14:paraId="3A7F3D4C" w14:textId="5CF4B8B5" w:rsidR="00042D0A" w:rsidRDefault="00EE25B1" w:rsidP="00520BDC">
            <w:pPr>
              <w:rPr>
                <w:rFonts w:ascii="Calibri" w:hAnsi="Calibri"/>
                <w:sz w:val="22"/>
                <w:szCs w:val="22"/>
              </w:rPr>
            </w:pPr>
            <w:r>
              <w:rPr>
                <w:rFonts w:ascii="Calibri" w:hAnsi="Calibri"/>
                <w:sz w:val="22"/>
                <w:szCs w:val="22"/>
              </w:rPr>
              <w:lastRenderedPageBreak/>
              <w:t>Vene</w:t>
            </w:r>
            <w:r w:rsidR="00042D0A">
              <w:rPr>
                <w:rFonts w:ascii="Calibri" w:hAnsi="Calibri"/>
                <w:sz w:val="22"/>
                <w:szCs w:val="22"/>
              </w:rPr>
              <w:t xml:space="preserve"> keeles</w:t>
            </w:r>
            <w:r w:rsidR="002D0B1A">
              <w:rPr>
                <w:rFonts w:ascii="Calibri" w:hAnsi="Calibri"/>
                <w:sz w:val="22"/>
                <w:szCs w:val="22"/>
              </w:rPr>
              <w:t>:</w:t>
            </w:r>
            <w:r w:rsidR="002D0B1A" w:rsidRPr="00261D62">
              <w:rPr>
                <w:rFonts w:ascii="Calibri" w:hAnsi="Calibri"/>
                <w:i/>
                <w:iCs/>
                <w:sz w:val="22"/>
                <w:szCs w:val="22"/>
              </w:rPr>
              <w:t xml:space="preserve"> </w:t>
            </w:r>
            <w:r>
              <w:t xml:space="preserve"> </w:t>
            </w:r>
            <w:proofErr w:type="spellStart"/>
            <w:r w:rsidRPr="00EE25B1">
              <w:rPr>
                <w:rFonts w:ascii="Calibri" w:hAnsi="Calibri"/>
                <w:i/>
                <w:iCs/>
                <w:sz w:val="22"/>
                <w:szCs w:val="22"/>
              </w:rPr>
              <w:t>Пекарь</w:t>
            </w:r>
            <w:proofErr w:type="spellEnd"/>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7A6D85CF" w14:textId="5AA9BAE5" w:rsidR="006D186D" w:rsidRDefault="00063CA9" w:rsidP="00520BDC">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r w:rsidR="006D186D">
              <w:t xml:space="preserve"> </w:t>
            </w:r>
            <w:r w:rsidR="006D186D" w:rsidRPr="006D186D">
              <w:rPr>
                <w:rFonts w:ascii="Calibri" w:hAnsi="Calibri"/>
                <w:bCs/>
                <w:sz w:val="22"/>
                <w:szCs w:val="22"/>
              </w:rPr>
              <w:t>Pagaritoodete loetelu</w:t>
            </w:r>
          </w:p>
          <w:p w14:paraId="63790304" w14:textId="3C73D203" w:rsidR="00AA03E3" w:rsidRDefault="006D186D" w:rsidP="00520BDC">
            <w:pPr>
              <w:rPr>
                <w:rFonts w:ascii="Calibri" w:hAnsi="Calibri"/>
                <w:sz w:val="22"/>
                <w:szCs w:val="22"/>
              </w:rPr>
            </w:pPr>
            <w:r w:rsidRPr="006D186D">
              <w:rPr>
                <w:rFonts w:ascii="Calibri" w:hAnsi="Calibri"/>
                <w:sz w:val="22"/>
                <w:szCs w:val="22"/>
              </w:rPr>
              <w:t>Lisa 2.</w:t>
            </w:r>
            <w:r>
              <w:rPr>
                <w:rFonts w:ascii="Calibri" w:hAnsi="Calibri"/>
                <w:sz w:val="22"/>
                <w:szCs w:val="22"/>
              </w:rPr>
              <w:t xml:space="preserve"> </w:t>
            </w:r>
            <w:r>
              <w:rPr>
                <w:bCs/>
              </w:rPr>
              <w:t xml:space="preserve"> </w:t>
            </w:r>
            <w:r w:rsidRPr="006D186D">
              <w:rPr>
                <w:rFonts w:ascii="Calibri" w:hAnsi="Calibri"/>
                <w:bCs/>
                <w:sz w:val="22"/>
                <w:szCs w:val="22"/>
              </w:rPr>
              <w:t>Keelte oskustasemete kirjeldused</w:t>
            </w:r>
          </w:p>
          <w:p w14:paraId="3475AEC9" w14:textId="2ACE631A" w:rsidR="006D186D" w:rsidRPr="00DD5358" w:rsidRDefault="004A79CF" w:rsidP="004A79CF">
            <w:pPr>
              <w:rPr>
                <w:rFonts w:ascii="Calibri" w:hAnsi="Calibri"/>
                <w:sz w:val="22"/>
                <w:szCs w:val="22"/>
              </w:rPr>
            </w:pPr>
            <w:r>
              <w:rPr>
                <w:rFonts w:ascii="Calibri" w:hAnsi="Calibri"/>
                <w:sz w:val="22"/>
                <w:szCs w:val="22"/>
              </w:rPr>
              <w:t xml:space="preserve">Lisa </w:t>
            </w:r>
            <w:r w:rsidR="006D186D">
              <w:rPr>
                <w:rFonts w:ascii="Calibri" w:hAnsi="Calibri"/>
                <w:sz w:val="22"/>
                <w:szCs w:val="22"/>
              </w:rPr>
              <w:t>3</w:t>
            </w:r>
            <w:r w:rsidR="00530C84">
              <w:rPr>
                <w:rFonts w:ascii="Calibri" w:hAnsi="Calibri"/>
                <w:sz w:val="22"/>
                <w:szCs w:val="22"/>
              </w:rPr>
              <w:t>.</w:t>
            </w:r>
            <w:r w:rsidR="00C8707B">
              <w:rPr>
                <w:rFonts w:ascii="Calibri" w:hAnsi="Calibri"/>
                <w:sz w:val="22"/>
                <w:szCs w:val="22"/>
              </w:rPr>
              <w:t xml:space="preserve"> </w:t>
            </w:r>
            <w:r w:rsidR="006D186D">
              <w:t xml:space="preserve"> </w:t>
            </w:r>
            <w:r w:rsidR="006D186D" w:rsidRPr="006D186D">
              <w:rPr>
                <w:rFonts w:ascii="Calibri" w:hAnsi="Calibri"/>
                <w:sz w:val="22"/>
                <w:szCs w:val="22"/>
              </w:rPr>
              <w:t>Digipädevuste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30AE" w14:textId="77777777" w:rsidR="00294235" w:rsidRPr="00D879DE" w:rsidRDefault="00294235">
    <w:pPr>
      <w:pStyle w:val="Jalus"/>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BFAD" w14:textId="77777777" w:rsidR="00294235" w:rsidRDefault="00294235">
    <w:pPr>
      <w:pStyle w:val="Jalus"/>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738A" w14:textId="3F80BC41" w:rsidR="00B378ED" w:rsidRDefault="00B378ED">
    <w:pPr>
      <w:pStyle w:val="Pis"/>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Pis"/>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Pi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024BB"/>
    <w:multiLevelType w:val="hybridMultilevel"/>
    <w:tmpl w:val="8594065C"/>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5"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B9135FD"/>
    <w:multiLevelType w:val="hybridMultilevel"/>
    <w:tmpl w:val="279265C8"/>
    <w:lvl w:ilvl="0" w:tplc="4FE447F6">
      <w:start w:val="1"/>
      <w:numFmt w:val="lowerLetter"/>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31F254F"/>
    <w:multiLevelType w:val="multilevel"/>
    <w:tmpl w:val="F89E62DE"/>
    <w:lvl w:ilvl="0">
      <w:start w:val="3"/>
      <w:numFmt w:val="decimal"/>
      <w:pStyle w:val="Pealkiri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4021DFF"/>
    <w:multiLevelType w:val="hybridMultilevel"/>
    <w:tmpl w:val="FB3CBF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68116F"/>
    <w:multiLevelType w:val="hybridMultilevel"/>
    <w:tmpl w:val="7DCC8B30"/>
    <w:lvl w:ilvl="0" w:tplc="345CFCD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50504E0B"/>
    <w:multiLevelType w:val="hybridMultilevel"/>
    <w:tmpl w:val="A7785A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18C040A"/>
    <w:multiLevelType w:val="multilevel"/>
    <w:tmpl w:val="2FBCA3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1C26BA2"/>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8"/>
  </w:num>
  <w:num w:numId="2" w16cid:durableId="1733693963">
    <w:abstractNumId w:val="10"/>
  </w:num>
  <w:num w:numId="3" w16cid:durableId="1617636374">
    <w:abstractNumId w:val="9"/>
  </w:num>
  <w:num w:numId="4" w16cid:durableId="1853254628">
    <w:abstractNumId w:val="22"/>
  </w:num>
  <w:num w:numId="5" w16cid:durableId="182671239">
    <w:abstractNumId w:val="20"/>
  </w:num>
  <w:num w:numId="6" w16cid:durableId="1717386723">
    <w:abstractNumId w:val="23"/>
  </w:num>
  <w:num w:numId="7" w16cid:durableId="1060713610">
    <w:abstractNumId w:val="13"/>
  </w:num>
  <w:num w:numId="8" w16cid:durableId="704259253">
    <w:abstractNumId w:val="5"/>
  </w:num>
  <w:num w:numId="9" w16cid:durableId="1681926032">
    <w:abstractNumId w:val="2"/>
  </w:num>
  <w:num w:numId="10" w16cid:durableId="1507524932">
    <w:abstractNumId w:val="11"/>
  </w:num>
  <w:num w:numId="11" w16cid:durableId="1217665080">
    <w:abstractNumId w:val="3"/>
  </w:num>
  <w:num w:numId="12" w16cid:durableId="134372324">
    <w:abstractNumId w:val="25"/>
  </w:num>
  <w:num w:numId="13" w16cid:durableId="1520002380">
    <w:abstractNumId w:val="15"/>
  </w:num>
  <w:num w:numId="14" w16cid:durableId="1775127077">
    <w:abstractNumId w:val="7"/>
  </w:num>
  <w:num w:numId="15" w16cid:durableId="450590941">
    <w:abstractNumId w:val="4"/>
  </w:num>
  <w:num w:numId="16" w16cid:durableId="769393518">
    <w:abstractNumId w:val="14"/>
  </w:num>
  <w:num w:numId="17" w16cid:durableId="1433671225">
    <w:abstractNumId w:val="17"/>
  </w:num>
  <w:num w:numId="18" w16cid:durableId="660281688">
    <w:abstractNumId w:val="1"/>
  </w:num>
  <w:num w:numId="19" w16cid:durableId="327363728">
    <w:abstractNumId w:val="24"/>
  </w:num>
  <w:num w:numId="20" w16cid:durableId="404256745">
    <w:abstractNumId w:val="12"/>
  </w:num>
  <w:num w:numId="21" w16cid:durableId="86929242">
    <w:abstractNumId w:val="16"/>
  </w:num>
  <w:num w:numId="22" w16cid:durableId="1864780141">
    <w:abstractNumId w:val="18"/>
  </w:num>
  <w:num w:numId="23" w16cid:durableId="253320423">
    <w:abstractNumId w:val="21"/>
  </w:num>
  <w:num w:numId="24" w16cid:durableId="680012685">
    <w:abstractNumId w:val="0"/>
  </w:num>
  <w:num w:numId="25" w16cid:durableId="645471090">
    <w:abstractNumId w:val="6"/>
  </w:num>
  <w:num w:numId="26" w16cid:durableId="1365867447">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28"/>
    <w:rsid w:val="00071BB4"/>
    <w:rsid w:val="0007392D"/>
    <w:rsid w:val="00074FBB"/>
    <w:rsid w:val="00077CEC"/>
    <w:rsid w:val="00081659"/>
    <w:rsid w:val="00081A2B"/>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862"/>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2D4"/>
    <w:rsid w:val="001706C8"/>
    <w:rsid w:val="00170BED"/>
    <w:rsid w:val="00171137"/>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0861"/>
    <w:rsid w:val="0022155A"/>
    <w:rsid w:val="00222730"/>
    <w:rsid w:val="002240BF"/>
    <w:rsid w:val="002251E5"/>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C2A"/>
    <w:rsid w:val="00282E59"/>
    <w:rsid w:val="00284120"/>
    <w:rsid w:val="00284C46"/>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0B1A"/>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47729"/>
    <w:rsid w:val="00350E58"/>
    <w:rsid w:val="00351877"/>
    <w:rsid w:val="00357703"/>
    <w:rsid w:val="0036125E"/>
    <w:rsid w:val="003621D5"/>
    <w:rsid w:val="003625C3"/>
    <w:rsid w:val="00362961"/>
    <w:rsid w:val="00362EC9"/>
    <w:rsid w:val="00363C64"/>
    <w:rsid w:val="00365DBE"/>
    <w:rsid w:val="00365E96"/>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3566"/>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BD9"/>
    <w:rsid w:val="003C31F6"/>
    <w:rsid w:val="003C3E3F"/>
    <w:rsid w:val="003D0158"/>
    <w:rsid w:val="003D04DF"/>
    <w:rsid w:val="003D2798"/>
    <w:rsid w:val="003D2A33"/>
    <w:rsid w:val="003D2D48"/>
    <w:rsid w:val="003D2E69"/>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AE9"/>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0DF2"/>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081C"/>
    <w:rsid w:val="004B253C"/>
    <w:rsid w:val="004B43DA"/>
    <w:rsid w:val="004B522F"/>
    <w:rsid w:val="004C12CD"/>
    <w:rsid w:val="004C599C"/>
    <w:rsid w:val="004C63EF"/>
    <w:rsid w:val="004C6E77"/>
    <w:rsid w:val="004D31D8"/>
    <w:rsid w:val="004D364B"/>
    <w:rsid w:val="004D4606"/>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11"/>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028"/>
    <w:rsid w:val="0058181A"/>
    <w:rsid w:val="005841EE"/>
    <w:rsid w:val="005957CC"/>
    <w:rsid w:val="00595BC9"/>
    <w:rsid w:val="005A09BF"/>
    <w:rsid w:val="005A2374"/>
    <w:rsid w:val="005A2866"/>
    <w:rsid w:val="005A3BBF"/>
    <w:rsid w:val="005A55A6"/>
    <w:rsid w:val="005A58F6"/>
    <w:rsid w:val="005A6B00"/>
    <w:rsid w:val="005B1FEE"/>
    <w:rsid w:val="005B2CEF"/>
    <w:rsid w:val="005B42B4"/>
    <w:rsid w:val="005B4C8E"/>
    <w:rsid w:val="005C02BD"/>
    <w:rsid w:val="005C06A2"/>
    <w:rsid w:val="005C1D76"/>
    <w:rsid w:val="005C3CD9"/>
    <w:rsid w:val="005C4C89"/>
    <w:rsid w:val="005D2887"/>
    <w:rsid w:val="005D2E5D"/>
    <w:rsid w:val="005D3F90"/>
    <w:rsid w:val="005D46AB"/>
    <w:rsid w:val="005D567D"/>
    <w:rsid w:val="005D58E5"/>
    <w:rsid w:val="005D6401"/>
    <w:rsid w:val="005D744C"/>
    <w:rsid w:val="005E0832"/>
    <w:rsid w:val="005E09B1"/>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00E"/>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64EC"/>
    <w:rsid w:val="006C79EE"/>
    <w:rsid w:val="006D16FC"/>
    <w:rsid w:val="006D186D"/>
    <w:rsid w:val="006D1B17"/>
    <w:rsid w:val="006D289F"/>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BA3"/>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283B"/>
    <w:rsid w:val="008134AD"/>
    <w:rsid w:val="00816476"/>
    <w:rsid w:val="00820D6D"/>
    <w:rsid w:val="00822E90"/>
    <w:rsid w:val="008231CE"/>
    <w:rsid w:val="0082565E"/>
    <w:rsid w:val="008257B3"/>
    <w:rsid w:val="00830BCA"/>
    <w:rsid w:val="00833522"/>
    <w:rsid w:val="0083472C"/>
    <w:rsid w:val="0083546B"/>
    <w:rsid w:val="00836081"/>
    <w:rsid w:val="0084380D"/>
    <w:rsid w:val="00843B50"/>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3454"/>
    <w:rsid w:val="008C499F"/>
    <w:rsid w:val="008C5643"/>
    <w:rsid w:val="008D096E"/>
    <w:rsid w:val="008D213F"/>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A39"/>
    <w:rsid w:val="00924B4B"/>
    <w:rsid w:val="00924B52"/>
    <w:rsid w:val="0092520D"/>
    <w:rsid w:val="009268A5"/>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38FB"/>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07369"/>
    <w:rsid w:val="00A10954"/>
    <w:rsid w:val="00A10FBD"/>
    <w:rsid w:val="00A1379E"/>
    <w:rsid w:val="00A13C7A"/>
    <w:rsid w:val="00A13D7D"/>
    <w:rsid w:val="00A145BA"/>
    <w:rsid w:val="00A151CC"/>
    <w:rsid w:val="00A15895"/>
    <w:rsid w:val="00A24C1E"/>
    <w:rsid w:val="00A2751E"/>
    <w:rsid w:val="00A30D08"/>
    <w:rsid w:val="00A31355"/>
    <w:rsid w:val="00A31EEC"/>
    <w:rsid w:val="00A32E5D"/>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24D3"/>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1CE"/>
    <w:rsid w:val="00B45DDC"/>
    <w:rsid w:val="00B501CE"/>
    <w:rsid w:val="00B541A6"/>
    <w:rsid w:val="00B54DB4"/>
    <w:rsid w:val="00B56D1C"/>
    <w:rsid w:val="00B62005"/>
    <w:rsid w:val="00B64A22"/>
    <w:rsid w:val="00B64A57"/>
    <w:rsid w:val="00B67D2D"/>
    <w:rsid w:val="00B7473E"/>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6DB0"/>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3D12"/>
    <w:rsid w:val="00BF48F2"/>
    <w:rsid w:val="00BF4B24"/>
    <w:rsid w:val="00BF66C2"/>
    <w:rsid w:val="00C012E5"/>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4DF"/>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1A79"/>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56CC"/>
    <w:rsid w:val="00DD6AE4"/>
    <w:rsid w:val="00DE00D3"/>
    <w:rsid w:val="00DE0291"/>
    <w:rsid w:val="00DE0D13"/>
    <w:rsid w:val="00DE35FB"/>
    <w:rsid w:val="00DE6017"/>
    <w:rsid w:val="00DE6353"/>
    <w:rsid w:val="00DE7B44"/>
    <w:rsid w:val="00DF07DB"/>
    <w:rsid w:val="00DF1299"/>
    <w:rsid w:val="00DF168C"/>
    <w:rsid w:val="00DF18B9"/>
    <w:rsid w:val="00DF1BBA"/>
    <w:rsid w:val="00DF1C16"/>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30E3"/>
    <w:rsid w:val="00E24300"/>
    <w:rsid w:val="00E2541E"/>
    <w:rsid w:val="00E25AA8"/>
    <w:rsid w:val="00E263EF"/>
    <w:rsid w:val="00E26851"/>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7526"/>
    <w:rsid w:val="00E50CF7"/>
    <w:rsid w:val="00E51F7A"/>
    <w:rsid w:val="00E521EB"/>
    <w:rsid w:val="00E57259"/>
    <w:rsid w:val="00E6378D"/>
    <w:rsid w:val="00E63EF5"/>
    <w:rsid w:val="00E66623"/>
    <w:rsid w:val="00E71E8D"/>
    <w:rsid w:val="00E7255D"/>
    <w:rsid w:val="00E729CC"/>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63D8"/>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25B1"/>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1CAB"/>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5C4E"/>
    <w:rsid w:val="00FB6213"/>
    <w:rsid w:val="00FB6BFE"/>
    <w:rsid w:val="00FC1EC5"/>
    <w:rsid w:val="00FC245B"/>
    <w:rsid w:val="00FC31B7"/>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72A9A"/>
    <w:rPr>
      <w:sz w:val="24"/>
      <w:szCs w:val="24"/>
      <w:lang w:eastAsia="en-US"/>
    </w:rPr>
  </w:style>
  <w:style w:type="paragraph" w:styleId="Pealkiri1">
    <w:name w:val="heading 1"/>
    <w:basedOn w:val="Normaallaad"/>
    <w:next w:val="Normaallaad"/>
    <w:link w:val="Pealkiri1Mrk"/>
    <w:qFormat/>
    <w:rsid w:val="002144E3"/>
    <w:pPr>
      <w:keepNext/>
      <w:outlineLvl w:val="0"/>
    </w:pPr>
    <w:rPr>
      <w:b/>
      <w:bCs/>
    </w:rPr>
  </w:style>
  <w:style w:type="paragraph" w:styleId="Pealkiri2">
    <w:name w:val="heading 2"/>
    <w:basedOn w:val="Normaallaad"/>
    <w:next w:val="Normaallaad"/>
    <w:link w:val="Pealkiri2Mrk"/>
    <w:qFormat/>
    <w:rsid w:val="002144E3"/>
    <w:pPr>
      <w:keepNext/>
      <w:numPr>
        <w:numId w:val="1"/>
      </w:numPr>
      <w:outlineLvl w:val="1"/>
    </w:pPr>
    <w:rPr>
      <w:b/>
      <w:bCs/>
    </w:rPr>
  </w:style>
  <w:style w:type="paragraph" w:styleId="Pealkiri3">
    <w:name w:val="heading 3"/>
    <w:basedOn w:val="Normaallaad"/>
    <w:next w:val="Normaallaad"/>
    <w:link w:val="Pealkiri3Mrk"/>
    <w:qFormat/>
    <w:rsid w:val="002144E3"/>
    <w:pPr>
      <w:keepNext/>
      <w:outlineLvl w:val="2"/>
    </w:pPr>
    <w:rPr>
      <w:sz w:val="32"/>
      <w:szCs w:val="32"/>
      <w:lang w:val="en-GB"/>
    </w:rPr>
  </w:style>
  <w:style w:type="paragraph" w:styleId="Pealkiri4">
    <w:name w:val="heading 4"/>
    <w:basedOn w:val="Normaallaad"/>
    <w:next w:val="Normaallaad"/>
    <w:link w:val="Pealkiri4Mrk"/>
    <w:qFormat/>
    <w:rsid w:val="002144E3"/>
    <w:pPr>
      <w:keepNext/>
      <w:jc w:val="center"/>
      <w:outlineLvl w:val="3"/>
    </w:pPr>
    <w:rPr>
      <w:b/>
      <w:bCs/>
    </w:rPr>
  </w:style>
  <w:style w:type="paragraph" w:styleId="Pealkiri5">
    <w:name w:val="heading 5"/>
    <w:basedOn w:val="Normaallaad"/>
    <w:next w:val="Normaallaad"/>
    <w:link w:val="Pealkiri5Mrk"/>
    <w:qFormat/>
    <w:rsid w:val="002144E3"/>
    <w:pPr>
      <w:spacing w:before="240" w:after="60"/>
      <w:outlineLvl w:val="4"/>
    </w:pPr>
    <w:rPr>
      <w:b/>
      <w:bCs/>
      <w:i/>
      <w:iCs/>
      <w:sz w:val="26"/>
      <w:szCs w:val="26"/>
    </w:rPr>
  </w:style>
  <w:style w:type="paragraph" w:styleId="Pealkiri6">
    <w:name w:val="heading 6"/>
    <w:basedOn w:val="Normaallaad"/>
    <w:next w:val="Normaallaad"/>
    <w:link w:val="Pealkiri6Mrk"/>
    <w:qFormat/>
    <w:rsid w:val="002144E3"/>
    <w:pPr>
      <w:spacing w:before="240" w:after="60"/>
      <w:outlineLvl w:val="5"/>
    </w:pPr>
    <w:rPr>
      <w:b/>
      <w:bCs/>
      <w:sz w:val="22"/>
      <w:szCs w:val="22"/>
    </w:rPr>
  </w:style>
  <w:style w:type="paragraph" w:styleId="Pealkiri7">
    <w:name w:val="heading 7"/>
    <w:basedOn w:val="Normaallaad"/>
    <w:next w:val="Normaallaad"/>
    <w:link w:val="Pealkiri7Mrk"/>
    <w:qFormat/>
    <w:rsid w:val="002144E3"/>
    <w:pPr>
      <w:keepNext/>
      <w:outlineLvl w:val="6"/>
    </w:pPr>
    <w:rPr>
      <w:b/>
      <w:bCs/>
      <w:sz w:val="32"/>
      <w:szCs w:val="32"/>
    </w:rPr>
  </w:style>
  <w:style w:type="paragraph" w:styleId="Pealkiri9">
    <w:name w:val="heading 9"/>
    <w:basedOn w:val="Normaallaad"/>
    <w:next w:val="Normaallaad"/>
    <w:link w:val="Pealkiri9Mrk"/>
    <w:qFormat/>
    <w:rsid w:val="002144E3"/>
    <w:pPr>
      <w:keepNext/>
      <w:autoSpaceDE w:val="0"/>
      <w:autoSpaceDN w:val="0"/>
      <w:outlineLvl w:val="8"/>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sid w:val="002144E3"/>
    <w:rPr>
      <w:b/>
      <w:bCs/>
      <w:sz w:val="24"/>
      <w:szCs w:val="24"/>
      <w:lang w:val="et-EE"/>
    </w:rPr>
  </w:style>
  <w:style w:type="character" w:customStyle="1" w:styleId="Pealkiri2Mrk">
    <w:name w:val="Pealkiri 2 Märk"/>
    <w:link w:val="Pealkiri2"/>
    <w:rsid w:val="002144E3"/>
    <w:rPr>
      <w:b/>
      <w:bCs/>
      <w:sz w:val="24"/>
      <w:szCs w:val="24"/>
      <w:lang w:eastAsia="en-US"/>
    </w:rPr>
  </w:style>
  <w:style w:type="character" w:customStyle="1" w:styleId="Pealkiri3Mrk">
    <w:name w:val="Pealkiri 3 Märk"/>
    <w:link w:val="Pealkiri3"/>
    <w:rsid w:val="002144E3"/>
    <w:rPr>
      <w:sz w:val="32"/>
      <w:szCs w:val="32"/>
      <w:lang w:val="en-GB"/>
    </w:rPr>
  </w:style>
  <w:style w:type="character" w:customStyle="1" w:styleId="Pealkiri4Mrk">
    <w:name w:val="Pealkiri 4 Märk"/>
    <w:link w:val="Pealkiri4"/>
    <w:rsid w:val="002144E3"/>
    <w:rPr>
      <w:b/>
      <w:bCs/>
      <w:sz w:val="24"/>
      <w:szCs w:val="24"/>
      <w:lang w:val="et-EE"/>
    </w:rPr>
  </w:style>
  <w:style w:type="character" w:customStyle="1" w:styleId="Pealkiri5Mrk">
    <w:name w:val="Pealkiri 5 Märk"/>
    <w:link w:val="Pealkiri5"/>
    <w:rsid w:val="002144E3"/>
    <w:rPr>
      <w:b/>
      <w:bCs/>
      <w:i/>
      <w:iCs/>
      <w:sz w:val="26"/>
      <w:szCs w:val="26"/>
      <w:lang w:val="et-EE"/>
    </w:rPr>
  </w:style>
  <w:style w:type="character" w:customStyle="1" w:styleId="Pealkiri6Mrk">
    <w:name w:val="Pealkiri 6 Märk"/>
    <w:link w:val="Pealkiri6"/>
    <w:rsid w:val="002144E3"/>
    <w:rPr>
      <w:b/>
      <w:bCs/>
      <w:sz w:val="22"/>
      <w:szCs w:val="22"/>
      <w:lang w:val="et-EE"/>
    </w:rPr>
  </w:style>
  <w:style w:type="character" w:customStyle="1" w:styleId="Pealkiri7Mrk">
    <w:name w:val="Pealkiri 7 Märk"/>
    <w:link w:val="Pealkiri7"/>
    <w:rsid w:val="002144E3"/>
    <w:rPr>
      <w:b/>
      <w:bCs/>
      <w:sz w:val="32"/>
      <w:szCs w:val="32"/>
      <w:lang w:val="et-EE"/>
    </w:rPr>
  </w:style>
  <w:style w:type="character" w:customStyle="1" w:styleId="Pealkiri9Mrk">
    <w:name w:val="Pealkiri 9 Märk"/>
    <w:link w:val="Pealkiri9"/>
    <w:rsid w:val="002144E3"/>
    <w:rPr>
      <w:b/>
      <w:bCs/>
      <w:sz w:val="24"/>
      <w:szCs w:val="24"/>
      <w:lang w:val="et-EE"/>
    </w:rPr>
  </w:style>
  <w:style w:type="character" w:styleId="Tugev">
    <w:name w:val="Strong"/>
    <w:uiPriority w:val="22"/>
    <w:qFormat/>
    <w:rsid w:val="002144E3"/>
    <w:rPr>
      <w:b/>
      <w:bCs/>
    </w:rPr>
  </w:style>
  <w:style w:type="paragraph" w:styleId="Vahedeta">
    <w:name w:val="No Spacing"/>
    <w:uiPriority w:val="1"/>
    <w:qFormat/>
    <w:rsid w:val="002144E3"/>
    <w:rPr>
      <w:sz w:val="24"/>
      <w:szCs w:val="24"/>
      <w:lang w:eastAsia="en-US"/>
    </w:rPr>
  </w:style>
  <w:style w:type="paragraph" w:styleId="Loendilik">
    <w:name w:val="List Paragraph"/>
    <w:basedOn w:val="Normaallaad"/>
    <w:uiPriority w:val="34"/>
    <w:qFormat/>
    <w:rsid w:val="002144E3"/>
    <w:pPr>
      <w:ind w:left="720"/>
    </w:pPr>
  </w:style>
  <w:style w:type="table" w:styleId="Kontuurtabel">
    <w:name w:val="Table Grid"/>
    <w:basedOn w:val="Normaaltabe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s">
    <w:name w:val="header"/>
    <w:basedOn w:val="Normaallaad"/>
    <w:link w:val="PisMrk"/>
    <w:uiPriority w:val="99"/>
    <w:unhideWhenUsed/>
    <w:rsid w:val="009451C8"/>
    <w:pPr>
      <w:tabs>
        <w:tab w:val="center" w:pos="4680"/>
        <w:tab w:val="right" w:pos="9360"/>
      </w:tabs>
    </w:pPr>
  </w:style>
  <w:style w:type="character" w:customStyle="1" w:styleId="PisMrk">
    <w:name w:val="Päis Märk"/>
    <w:link w:val="Pis"/>
    <w:uiPriority w:val="99"/>
    <w:rsid w:val="009451C8"/>
    <w:rPr>
      <w:sz w:val="24"/>
      <w:szCs w:val="24"/>
      <w:lang w:val="et-EE"/>
    </w:rPr>
  </w:style>
  <w:style w:type="paragraph" w:styleId="Jalus">
    <w:name w:val="footer"/>
    <w:basedOn w:val="Normaallaad"/>
    <w:link w:val="JalusMrk"/>
    <w:uiPriority w:val="99"/>
    <w:unhideWhenUsed/>
    <w:rsid w:val="009451C8"/>
    <w:pPr>
      <w:tabs>
        <w:tab w:val="center" w:pos="4680"/>
        <w:tab w:val="right" w:pos="9360"/>
      </w:tabs>
    </w:pPr>
  </w:style>
  <w:style w:type="character" w:customStyle="1" w:styleId="JalusMrk">
    <w:name w:val="Jalus Märk"/>
    <w:link w:val="Jalus"/>
    <w:uiPriority w:val="99"/>
    <w:rsid w:val="009451C8"/>
    <w:rPr>
      <w:sz w:val="24"/>
      <w:szCs w:val="24"/>
      <w:lang w:val="et-EE"/>
    </w:rPr>
  </w:style>
  <w:style w:type="character" w:styleId="Hperlink">
    <w:name w:val="Hyperlink"/>
    <w:uiPriority w:val="99"/>
    <w:unhideWhenUsed/>
    <w:rsid w:val="0001406E"/>
    <w:rPr>
      <w:color w:val="0000FF"/>
      <w:u w:val="single"/>
    </w:rPr>
  </w:style>
  <w:style w:type="paragraph" w:styleId="Jutumullitekst">
    <w:name w:val="Balloon Text"/>
    <w:basedOn w:val="Normaallaad"/>
    <w:link w:val="JutumullitekstMrk"/>
    <w:uiPriority w:val="99"/>
    <w:semiHidden/>
    <w:unhideWhenUsed/>
    <w:rsid w:val="0085779B"/>
    <w:rPr>
      <w:rFonts w:ascii="Tahoma" w:hAnsi="Tahoma" w:cs="Tahoma"/>
      <w:sz w:val="16"/>
      <w:szCs w:val="16"/>
    </w:rPr>
  </w:style>
  <w:style w:type="character" w:customStyle="1" w:styleId="JutumullitekstMrk">
    <w:name w:val="Jutumullitekst Märk"/>
    <w:link w:val="Jutumullitekst"/>
    <w:uiPriority w:val="99"/>
    <w:semiHidden/>
    <w:rsid w:val="0085779B"/>
    <w:rPr>
      <w:rFonts w:ascii="Tahoma" w:hAnsi="Tahoma" w:cs="Tahoma"/>
      <w:sz w:val="16"/>
      <w:szCs w:val="16"/>
      <w:lang w:val="et-EE"/>
    </w:rPr>
  </w:style>
  <w:style w:type="character" w:styleId="Kommentaariviide">
    <w:name w:val="annotation reference"/>
    <w:uiPriority w:val="99"/>
    <w:semiHidden/>
    <w:unhideWhenUsed/>
    <w:rsid w:val="00341AE1"/>
    <w:rPr>
      <w:sz w:val="16"/>
      <w:szCs w:val="16"/>
    </w:rPr>
  </w:style>
  <w:style w:type="paragraph" w:styleId="Kommentaaritekst">
    <w:name w:val="annotation text"/>
    <w:basedOn w:val="Normaallaad"/>
    <w:link w:val="KommentaaritekstMrk"/>
    <w:uiPriority w:val="99"/>
    <w:unhideWhenUsed/>
    <w:rsid w:val="00341AE1"/>
    <w:rPr>
      <w:sz w:val="20"/>
      <w:szCs w:val="20"/>
    </w:rPr>
  </w:style>
  <w:style w:type="character" w:customStyle="1" w:styleId="KommentaaritekstMrk">
    <w:name w:val="Kommentaari tekst Märk"/>
    <w:link w:val="Kommentaaritekst"/>
    <w:uiPriority w:val="99"/>
    <w:rsid w:val="00341AE1"/>
    <w:rPr>
      <w:lang w:eastAsia="en-US"/>
    </w:rPr>
  </w:style>
  <w:style w:type="paragraph" w:styleId="Kommentaariteema">
    <w:name w:val="annotation subject"/>
    <w:basedOn w:val="Kommentaaritekst"/>
    <w:next w:val="Kommentaaritekst"/>
    <w:link w:val="KommentaariteemaMrk"/>
    <w:uiPriority w:val="99"/>
    <w:semiHidden/>
    <w:unhideWhenUsed/>
    <w:rsid w:val="00341AE1"/>
    <w:rPr>
      <w:b/>
      <w:bCs/>
    </w:rPr>
  </w:style>
  <w:style w:type="character" w:customStyle="1" w:styleId="KommentaariteemaMrk">
    <w:name w:val="Kommentaari teema Märk"/>
    <w:link w:val="Kommentaariteema"/>
    <w:uiPriority w:val="99"/>
    <w:semiHidden/>
    <w:rsid w:val="00341AE1"/>
    <w:rPr>
      <w:b/>
      <w:bCs/>
      <w:lang w:eastAsia="en-US"/>
    </w:rPr>
  </w:style>
  <w:style w:type="paragraph" w:styleId="Redaktsioon">
    <w:name w:val="Revision"/>
    <w:hidden/>
    <w:uiPriority w:val="99"/>
    <w:semiHidden/>
    <w:rsid w:val="002362F8"/>
    <w:rPr>
      <w:sz w:val="24"/>
      <w:szCs w:val="24"/>
      <w:lang w:eastAsia="en-US"/>
    </w:rPr>
  </w:style>
  <w:style w:type="character" w:customStyle="1" w:styleId="ui-provider">
    <w:name w:val="ui-provider"/>
    <w:basedOn w:val="Liguvaike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20</TotalTime>
  <Pages>5</Pages>
  <Words>1043</Words>
  <Characters>6056</Characters>
  <Application>Microsoft Office Word</Application>
  <DocSecurity>0</DocSecurity>
  <Lines>50</Lines>
  <Paragraphs>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Marja Saarma</cp:lastModifiedBy>
  <cp:revision>7</cp:revision>
  <cp:lastPrinted>2011-06-28T11:10:00Z</cp:lastPrinted>
  <dcterms:created xsi:type="dcterms:W3CDTF">2024-06-05T08:34:00Z</dcterms:created>
  <dcterms:modified xsi:type="dcterms:W3CDTF">2024-06-06T05:50:00Z</dcterms:modified>
</cp:coreProperties>
</file>