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BF05F1C" w:rsidR="00561F57" w:rsidRPr="003307F0" w:rsidRDefault="00FC35A2" w:rsidP="00E27826">
      <w:pPr>
        <w:jc w:val="center"/>
        <w:rPr>
          <w:rFonts w:ascii="Calibri" w:hAnsi="Calibri"/>
          <w:b/>
          <w:color w:val="000000"/>
          <w:sz w:val="28"/>
          <w:szCs w:val="28"/>
        </w:rPr>
      </w:pPr>
      <w:r w:rsidRPr="00FC35A2">
        <w:rPr>
          <w:rFonts w:ascii="Calibri" w:hAnsi="Calibri"/>
          <w:b/>
          <w:color w:val="000000"/>
          <w:sz w:val="28"/>
          <w:szCs w:val="28"/>
        </w:rPr>
        <w:t>Disainer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004F47">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026DAF07" w:rsidR="00576E64" w:rsidRPr="00FE70C3" w:rsidRDefault="00FC35A2" w:rsidP="00576E64">
            <w:pPr>
              <w:jc w:val="center"/>
              <w:rPr>
                <w:rFonts w:ascii="Calibri" w:hAnsi="Calibri"/>
                <w:i/>
                <w:sz w:val="28"/>
                <w:szCs w:val="28"/>
              </w:rPr>
            </w:pPr>
            <w:r w:rsidRPr="00FC35A2">
              <w:rPr>
                <w:rFonts w:ascii="Calibri" w:hAnsi="Calibri"/>
                <w:i/>
                <w:sz w:val="28"/>
                <w:szCs w:val="28"/>
              </w:rPr>
              <w:t>Disainer</w:t>
            </w:r>
            <w:r w:rsidR="00576E64">
              <w:rPr>
                <w:rFonts w:ascii="Calibri" w:hAnsi="Calibri"/>
                <w:i/>
                <w:sz w:val="28"/>
                <w:szCs w:val="28"/>
              </w:rPr>
              <w:t xml:space="preserve">, tase </w:t>
            </w:r>
            <w:r w:rsidR="00004F47">
              <w:rPr>
                <w:rFonts w:ascii="Calibri" w:hAnsi="Calibri"/>
                <w:i/>
                <w:sz w:val="28"/>
                <w:szCs w:val="28"/>
              </w:rPr>
              <w:t>4</w:t>
            </w:r>
          </w:p>
        </w:tc>
        <w:tc>
          <w:tcPr>
            <w:tcW w:w="3402" w:type="dxa"/>
            <w:shd w:val="clear" w:color="auto" w:fill="auto"/>
          </w:tcPr>
          <w:p w14:paraId="1578532B" w14:textId="6DBB0E88" w:rsidR="00576E64" w:rsidRPr="00AA48E0" w:rsidRDefault="00004F47" w:rsidP="00576E64">
            <w:pPr>
              <w:jc w:val="center"/>
              <w:rPr>
                <w:rFonts w:ascii="Calibri" w:hAnsi="Calibri"/>
                <w:i/>
                <w:sz w:val="28"/>
                <w:szCs w:val="28"/>
              </w:rPr>
            </w:pPr>
            <w:r>
              <w:rPr>
                <w:rFonts w:ascii="Calibri" w:hAnsi="Calibri"/>
                <w:i/>
                <w:sz w:val="28"/>
                <w:szCs w:val="28"/>
              </w:rPr>
              <w:t>4</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D14360F" w:rsidR="001C2E45" w:rsidRPr="002322A6" w:rsidRDefault="0062571C" w:rsidP="001C2E45">
            <w:pPr>
              <w:rPr>
                <w:rFonts w:ascii="Calibri" w:hAnsi="Calibri"/>
                <w:b/>
                <w:sz w:val="22"/>
                <w:szCs w:val="22"/>
              </w:rPr>
            </w:pPr>
            <w:r w:rsidRPr="0062571C">
              <w:rPr>
                <w:rFonts w:ascii="Calibri" w:hAnsi="Calibri"/>
                <w:b/>
                <w:sz w:val="22"/>
                <w:szCs w:val="22"/>
              </w:rPr>
              <w:t>3D-modelleerimine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27DA291E" w:rsidR="001C2E45" w:rsidRPr="002322A6" w:rsidRDefault="0062571C" w:rsidP="001C2E45">
            <w:pPr>
              <w:rPr>
                <w:rFonts w:ascii="Calibri" w:hAnsi="Calibri"/>
                <w:b/>
                <w:sz w:val="22"/>
                <w:szCs w:val="22"/>
              </w:rPr>
            </w:pPr>
            <w:r w:rsidRPr="0062571C">
              <w:rPr>
                <w:rFonts w:ascii="Calibri" w:hAnsi="Calibri"/>
                <w:b/>
                <w:sz w:val="22"/>
                <w:szCs w:val="22"/>
              </w:rPr>
              <w:t>3D modelleerija</w:t>
            </w:r>
          </w:p>
        </w:tc>
      </w:tr>
      <w:tr w:rsidR="001C2E45" w:rsidRPr="002322A6" w14:paraId="1C892A0C"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0D107B13" w:rsidR="001C2E45" w:rsidRPr="002322A6" w:rsidRDefault="000576F0" w:rsidP="001C2E45">
            <w:pPr>
              <w:rPr>
                <w:rFonts w:ascii="Calibri" w:hAnsi="Calibri"/>
                <w:b/>
                <w:sz w:val="22"/>
                <w:szCs w:val="22"/>
              </w:rPr>
            </w:pPr>
            <w:r w:rsidRPr="000576F0">
              <w:rPr>
                <w:rFonts w:ascii="Calibri" w:hAnsi="Calibri"/>
                <w:b/>
                <w:sz w:val="22"/>
                <w:szCs w:val="22"/>
              </w:rPr>
              <w:t>3D-visualiseerimine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7C0E7790" w:rsidR="001C2E45" w:rsidRPr="002322A6" w:rsidRDefault="00063B8E" w:rsidP="001C2E45">
            <w:pPr>
              <w:rPr>
                <w:rFonts w:ascii="Calibri" w:hAnsi="Calibri"/>
                <w:b/>
                <w:sz w:val="22"/>
                <w:szCs w:val="22"/>
              </w:rPr>
            </w:pPr>
            <w:r w:rsidRPr="00063B8E">
              <w:rPr>
                <w:rFonts w:ascii="Calibri" w:hAnsi="Calibri"/>
                <w:b/>
                <w:sz w:val="22"/>
                <w:szCs w:val="22"/>
              </w:rPr>
              <w:t>3D</w:t>
            </w:r>
            <w:r>
              <w:rPr>
                <w:rFonts w:ascii="Calibri" w:hAnsi="Calibri"/>
                <w:b/>
                <w:sz w:val="22"/>
                <w:szCs w:val="22"/>
              </w:rPr>
              <w:t>-</w:t>
            </w:r>
            <w:r w:rsidRPr="00063B8E">
              <w:rPr>
                <w:rFonts w:ascii="Calibri" w:hAnsi="Calibri"/>
                <w:b/>
                <w:sz w:val="22"/>
                <w:szCs w:val="22"/>
              </w:rPr>
              <w:t>visualiseerija</w:t>
            </w:r>
          </w:p>
        </w:tc>
      </w:tr>
      <w:tr w:rsidR="000576F0" w:rsidRPr="002322A6" w14:paraId="0BE8C8E3"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A3AB2E" w14:textId="7889699F" w:rsidR="000576F0" w:rsidRPr="000576F0" w:rsidRDefault="00247C53" w:rsidP="001C2E45">
            <w:pPr>
              <w:rPr>
                <w:rFonts w:ascii="Calibri" w:hAnsi="Calibri"/>
                <w:b/>
                <w:sz w:val="22"/>
                <w:szCs w:val="22"/>
              </w:rPr>
            </w:pPr>
            <w:r w:rsidRPr="00247C53">
              <w:rPr>
                <w:rFonts w:ascii="Calibri" w:hAnsi="Calibri"/>
                <w:b/>
                <w:sz w:val="22"/>
                <w:szCs w:val="22"/>
              </w:rPr>
              <w:t>Graafiline 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1EAE890" w14:textId="53D4D9F5" w:rsidR="000576F0" w:rsidRPr="00063B8E" w:rsidRDefault="00A340AF" w:rsidP="001C2E45">
            <w:pPr>
              <w:rPr>
                <w:rFonts w:ascii="Calibri" w:hAnsi="Calibri"/>
                <w:b/>
                <w:sz w:val="22"/>
                <w:szCs w:val="22"/>
              </w:rPr>
            </w:pPr>
            <w:r w:rsidRPr="00A340AF">
              <w:rPr>
                <w:rFonts w:ascii="Calibri" w:hAnsi="Calibri"/>
                <w:b/>
                <w:sz w:val="22"/>
                <w:szCs w:val="22"/>
              </w:rPr>
              <w:t>Graafiline disainer</w:t>
            </w:r>
          </w:p>
        </w:tc>
      </w:tr>
      <w:tr w:rsidR="000576F0" w:rsidRPr="002322A6" w14:paraId="0876623E"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D75B1C8" w14:textId="75E4F4EA" w:rsidR="000576F0" w:rsidRPr="000576F0" w:rsidRDefault="00CA485C" w:rsidP="001C2E45">
            <w:pPr>
              <w:rPr>
                <w:rFonts w:ascii="Calibri" w:hAnsi="Calibri"/>
                <w:b/>
                <w:sz w:val="22"/>
                <w:szCs w:val="22"/>
              </w:rPr>
            </w:pPr>
            <w:r w:rsidRPr="00CA485C">
              <w:rPr>
                <w:rFonts w:ascii="Calibri" w:hAnsi="Calibri"/>
                <w:b/>
                <w:sz w:val="22"/>
                <w:szCs w:val="22"/>
              </w:rPr>
              <w:t>Liikuva graafika loomine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7321C59" w14:textId="715478AC" w:rsidR="000576F0" w:rsidRPr="00063B8E" w:rsidRDefault="00CA485C" w:rsidP="001C2E45">
            <w:pPr>
              <w:rPr>
                <w:rFonts w:ascii="Calibri" w:hAnsi="Calibri"/>
                <w:b/>
                <w:sz w:val="22"/>
                <w:szCs w:val="22"/>
              </w:rPr>
            </w:pPr>
            <w:r w:rsidRPr="00CA485C">
              <w:rPr>
                <w:rFonts w:ascii="Calibri" w:hAnsi="Calibri"/>
                <w:b/>
                <w:sz w:val="22"/>
                <w:szCs w:val="22"/>
              </w:rPr>
              <w:t>Liikuva graafika kujundaja</w:t>
            </w:r>
          </w:p>
        </w:tc>
      </w:tr>
      <w:tr w:rsidR="000576F0" w:rsidRPr="002322A6" w14:paraId="05BC9290"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A66EFA3" w14:textId="50E3E701" w:rsidR="000576F0" w:rsidRPr="000576F0" w:rsidRDefault="002F67AF" w:rsidP="001C2E45">
            <w:pPr>
              <w:rPr>
                <w:rFonts w:ascii="Calibri" w:hAnsi="Calibri"/>
                <w:b/>
                <w:sz w:val="22"/>
                <w:szCs w:val="22"/>
              </w:rPr>
            </w:pPr>
            <w:r w:rsidRPr="002F67AF">
              <w:rPr>
                <w:rFonts w:ascii="Calibri" w:hAnsi="Calibri"/>
                <w:b/>
                <w:sz w:val="22"/>
                <w:szCs w:val="22"/>
              </w:rPr>
              <w:t>Keskkonna- ja ruumidisain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A03FAE1" w14:textId="6F79958F" w:rsidR="000576F0" w:rsidRPr="00063B8E" w:rsidRDefault="002F67AF" w:rsidP="001C2E45">
            <w:pPr>
              <w:rPr>
                <w:rFonts w:ascii="Calibri" w:hAnsi="Calibri"/>
                <w:b/>
                <w:sz w:val="22"/>
                <w:szCs w:val="22"/>
              </w:rPr>
            </w:pPr>
            <w:r w:rsidRPr="002F67AF">
              <w:rPr>
                <w:rFonts w:ascii="Calibri" w:hAnsi="Calibri"/>
                <w:b/>
                <w:sz w:val="22"/>
                <w:szCs w:val="22"/>
              </w:rPr>
              <w:t>Dekoraator</w:t>
            </w:r>
          </w:p>
        </w:tc>
      </w:tr>
      <w:tr w:rsidR="000576F0" w:rsidRPr="002322A6" w14:paraId="7304D5CE" w14:textId="77777777" w:rsidTr="000576F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61BBED4" w14:textId="25921155" w:rsidR="000576F0" w:rsidRPr="000576F0" w:rsidRDefault="002F67AF" w:rsidP="001C2E45">
            <w:pPr>
              <w:rPr>
                <w:rFonts w:ascii="Calibri" w:hAnsi="Calibri"/>
                <w:b/>
                <w:sz w:val="22"/>
                <w:szCs w:val="22"/>
              </w:rPr>
            </w:pPr>
            <w:r w:rsidRPr="002F67AF">
              <w:rPr>
                <w:rFonts w:ascii="Calibri" w:hAnsi="Calibri"/>
                <w:b/>
                <w:sz w:val="22"/>
                <w:szCs w:val="22"/>
              </w:rPr>
              <w:t>Interaktsioonidisain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174A5AF" w14:textId="712CE15F" w:rsidR="000576F0" w:rsidRPr="00063B8E" w:rsidRDefault="002F67AF" w:rsidP="001C2E45">
            <w:pPr>
              <w:rPr>
                <w:rFonts w:ascii="Calibri" w:hAnsi="Calibri"/>
                <w:b/>
                <w:sz w:val="22"/>
                <w:szCs w:val="22"/>
              </w:rPr>
            </w:pPr>
            <w:r w:rsidRPr="002F67AF">
              <w:rPr>
                <w:rFonts w:ascii="Calibri" w:hAnsi="Calibri"/>
                <w:b/>
                <w:sz w:val="22"/>
                <w:szCs w:val="22"/>
              </w:rPr>
              <w:t>Kasutajaliidese disainer (UI)</w:t>
            </w:r>
          </w:p>
        </w:tc>
      </w:tr>
      <w:tr w:rsidR="000576F0" w:rsidRPr="002322A6" w14:paraId="25F57F27" w14:textId="77777777" w:rsidTr="00C212CD">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C4D0D70" w14:textId="1CED80D3" w:rsidR="000576F0" w:rsidRPr="000576F0" w:rsidRDefault="000F108E" w:rsidP="001C2E45">
            <w:pPr>
              <w:rPr>
                <w:rFonts w:ascii="Calibri" w:hAnsi="Calibri"/>
                <w:b/>
                <w:sz w:val="22"/>
                <w:szCs w:val="22"/>
              </w:rPr>
            </w:pPr>
            <w:r w:rsidRPr="000F108E">
              <w:rPr>
                <w:rFonts w:ascii="Calibri" w:hAnsi="Calibri"/>
                <w:b/>
                <w:sz w:val="22"/>
                <w:szCs w:val="22"/>
              </w:rPr>
              <w:t>Kasutajakogemuse disain (UX)</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30946FF" w14:textId="1EE6E55B" w:rsidR="000576F0" w:rsidRPr="00063B8E" w:rsidRDefault="000F108E" w:rsidP="001C2E45">
            <w:pPr>
              <w:rPr>
                <w:rFonts w:ascii="Calibri" w:hAnsi="Calibri"/>
                <w:b/>
                <w:sz w:val="22"/>
                <w:szCs w:val="22"/>
              </w:rPr>
            </w:pPr>
            <w:r w:rsidRPr="000F108E">
              <w:rPr>
                <w:rFonts w:ascii="Calibri" w:hAnsi="Calibri"/>
                <w:b/>
                <w:sz w:val="22"/>
                <w:szCs w:val="22"/>
              </w:rPr>
              <w:t>Kasutajakogemuse disainer (UX)</w:t>
            </w:r>
          </w:p>
        </w:tc>
      </w:tr>
      <w:tr w:rsidR="00C212CD" w:rsidRPr="002322A6" w14:paraId="51E48A24"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2FC59D57" w14:textId="54BB757E" w:rsidR="00C212CD" w:rsidRPr="000576F0" w:rsidRDefault="000F108E" w:rsidP="001C2E45">
            <w:pPr>
              <w:rPr>
                <w:rFonts w:ascii="Calibri" w:hAnsi="Calibri"/>
                <w:b/>
                <w:sz w:val="22"/>
                <w:szCs w:val="22"/>
              </w:rPr>
            </w:pPr>
            <w:r w:rsidRPr="000F108E">
              <w:rPr>
                <w:rFonts w:ascii="Calibri" w:hAnsi="Calibri"/>
                <w:b/>
                <w:sz w:val="22"/>
                <w:szCs w:val="22"/>
              </w:rPr>
              <w:t>Isikustilistika</w:t>
            </w:r>
          </w:p>
        </w:tc>
        <w:tc>
          <w:tcPr>
            <w:tcW w:w="4818" w:type="dxa"/>
            <w:gridSpan w:val="2"/>
            <w:tcBorders>
              <w:top w:val="single" w:sz="4" w:space="0" w:color="auto"/>
              <w:left w:val="single" w:sz="4" w:space="0" w:color="auto"/>
              <w:right w:val="single" w:sz="4" w:space="0" w:color="auto"/>
            </w:tcBorders>
            <w:shd w:val="clear" w:color="auto" w:fill="auto"/>
          </w:tcPr>
          <w:p w14:paraId="4B31D5D1" w14:textId="2F4E9539" w:rsidR="00C212CD" w:rsidRPr="00063B8E" w:rsidRDefault="000F108E" w:rsidP="001C2E45">
            <w:pPr>
              <w:rPr>
                <w:rFonts w:ascii="Calibri" w:hAnsi="Calibri"/>
                <w:b/>
                <w:sz w:val="22"/>
                <w:szCs w:val="22"/>
              </w:rPr>
            </w:pPr>
            <w:r w:rsidRPr="000F108E">
              <w:rPr>
                <w:rFonts w:ascii="Calibri" w:hAnsi="Calibri"/>
                <w:b/>
                <w:sz w:val="22"/>
                <w:szCs w:val="22"/>
              </w:rPr>
              <w:t>Stilist</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0AB063F" w14:textId="77777777" w:rsidR="00E3314B" w:rsidRPr="00E3314B" w:rsidRDefault="00E3314B" w:rsidP="00E3314B">
            <w:pPr>
              <w:rPr>
                <w:rFonts w:ascii="Calibri" w:hAnsi="Calibri"/>
                <w:iCs/>
                <w:sz w:val="22"/>
                <w:szCs w:val="22"/>
              </w:rPr>
            </w:pPr>
            <w:r w:rsidRPr="00E3314B">
              <w:rPr>
                <w:rFonts w:ascii="Calibri" w:hAnsi="Calibri"/>
                <w:iCs/>
                <w:sz w:val="22"/>
                <w:szCs w:val="22"/>
              </w:rPr>
              <w:t>Disaineri töö sisuks on disainiprobleemide lahendamine, disainilahenduste väljatöötamine, sh loominguline visualiseerimine ja modelleerimine. Disaineri töö eesmärgiks on lahendada ühiskondlikke väljakutseid disaini vahenditega sotsiaalselt, majanduslikult ja ökoloogiliselt vastutustundlikult, loominguliselt, tehnoloogiliselt teostatavalt, esteetiliselt, tähenduslikult, funktsionaalselt, tõhusalt, kasutajaid ja huvirühmi kaasavalt ning selgelt kommunikeeritult.</w:t>
            </w:r>
          </w:p>
          <w:p w14:paraId="7C1B7161" w14:textId="77777777" w:rsidR="00E3314B" w:rsidRPr="00E3314B" w:rsidRDefault="00E3314B" w:rsidP="00E3314B">
            <w:pPr>
              <w:rPr>
                <w:rFonts w:ascii="Calibri" w:hAnsi="Calibri"/>
                <w:iCs/>
                <w:sz w:val="22"/>
                <w:szCs w:val="22"/>
              </w:rPr>
            </w:pPr>
          </w:p>
          <w:p w14:paraId="43D995EB" w14:textId="77777777" w:rsidR="00E3314B" w:rsidRPr="00E3314B" w:rsidRDefault="00E3314B" w:rsidP="00E3314B">
            <w:pPr>
              <w:rPr>
                <w:rFonts w:ascii="Calibri" w:hAnsi="Calibri"/>
                <w:iCs/>
                <w:sz w:val="22"/>
                <w:szCs w:val="22"/>
              </w:rPr>
            </w:pPr>
            <w:r w:rsidRPr="00E3314B">
              <w:rPr>
                <w:rFonts w:ascii="Calibri" w:hAnsi="Calibri"/>
                <w:iCs/>
                <w:sz w:val="22"/>
                <w:szCs w:val="22"/>
              </w:rPr>
              <w:t>Disainer lähtub oma töös kaasaegsetest erialastest teadmistest, oskustest ja hoiakutest, tellijaga kooskõlastatud lähteülesandest, intellektuaalomandi kasutamise heast tavast ja disainieetikast.</w:t>
            </w:r>
          </w:p>
          <w:p w14:paraId="0D591FA2" w14:textId="77777777" w:rsidR="00E3314B" w:rsidRPr="00E3314B" w:rsidRDefault="00E3314B" w:rsidP="00E3314B">
            <w:pPr>
              <w:rPr>
                <w:rFonts w:ascii="Calibri" w:hAnsi="Calibri"/>
                <w:iCs/>
                <w:sz w:val="22"/>
                <w:szCs w:val="22"/>
              </w:rPr>
            </w:pPr>
            <w:r w:rsidRPr="00E3314B">
              <w:rPr>
                <w:rFonts w:ascii="Calibri" w:hAnsi="Calibri"/>
                <w:iCs/>
                <w:sz w:val="22"/>
                <w:szCs w:val="22"/>
              </w:rPr>
              <w:t>Disainer, tase 4 töötab iseseisvalt oma töölõigu piires ja juhendab vajadusel valdkonnaga seotud tehnilist meeskonda ning teeb koostööd teiste osapooltega, sh autoritega/loovisikutega. Tema portfoolios esitatud tööd on oma disainierialaselt mitmekesised ja kvaliteetsed. Töö nõuab tõhusat enese- ja ajajuhtimisoskust.</w:t>
            </w:r>
          </w:p>
          <w:p w14:paraId="2F1F335D" w14:textId="77777777" w:rsidR="00E3314B" w:rsidRPr="00E3314B" w:rsidRDefault="00E3314B" w:rsidP="00E3314B">
            <w:pPr>
              <w:rPr>
                <w:rFonts w:ascii="Calibri" w:hAnsi="Calibri"/>
                <w:iCs/>
                <w:sz w:val="22"/>
                <w:szCs w:val="22"/>
              </w:rPr>
            </w:pPr>
          </w:p>
          <w:p w14:paraId="5B024263" w14:textId="77777777" w:rsidR="00E3314B" w:rsidRPr="00E3314B" w:rsidRDefault="00E3314B" w:rsidP="00E3314B">
            <w:pPr>
              <w:rPr>
                <w:rFonts w:ascii="Calibri" w:hAnsi="Calibri"/>
                <w:iCs/>
                <w:sz w:val="22"/>
                <w:szCs w:val="22"/>
              </w:rPr>
            </w:pPr>
            <w:r w:rsidRPr="00E3314B">
              <w:rPr>
                <w:rFonts w:ascii="Calibri" w:hAnsi="Calibri"/>
                <w:iCs/>
                <w:sz w:val="22"/>
                <w:szCs w:val="22"/>
              </w:rPr>
              <w:t>Tööaeg võib olla paindlik või fikseeritud. Töö sisaldab nii loomingulisi kui ka rutiinseid ülesandeid. Töötamine võib kohati toimuda sundasendis (nt arvutiga) ning vajab ergonoomilist töökeskkonda. Disaineri töövahenditeks on erialane riist- ja tarkvara, disainierialaspetsiifilised seadmed ja materjalid, maketeerimis-, kunsti- ja kirjatarbed, mõõtmis- ja lõikamistarbed, foto-, filmi- ja skaneerimisvarustus, eritüübilised printerid ja lõikurid.</w:t>
            </w:r>
          </w:p>
          <w:p w14:paraId="00B9B45F" w14:textId="31BC862C" w:rsidR="00E3314B" w:rsidRPr="00E3314B" w:rsidRDefault="00E3314B" w:rsidP="00E3314B">
            <w:pPr>
              <w:rPr>
                <w:rFonts w:ascii="Calibri" w:hAnsi="Calibri"/>
                <w:iCs/>
                <w:sz w:val="22"/>
                <w:szCs w:val="22"/>
              </w:rPr>
            </w:pPr>
            <w:r w:rsidRPr="00E3314B">
              <w:rPr>
                <w:rFonts w:ascii="Calibri" w:hAnsi="Calibri"/>
                <w:iCs/>
                <w:sz w:val="22"/>
                <w:szCs w:val="22"/>
              </w:rPr>
              <w:t>Kutsealal on ka</w:t>
            </w:r>
          </w:p>
          <w:p w14:paraId="6F496345" w14:textId="28740946" w:rsidR="00E3314B" w:rsidRPr="00E3314B" w:rsidRDefault="00E3314B" w:rsidP="00E3314B">
            <w:pPr>
              <w:rPr>
                <w:rFonts w:ascii="Calibri" w:hAnsi="Calibri"/>
                <w:iCs/>
                <w:sz w:val="22"/>
                <w:szCs w:val="22"/>
              </w:rPr>
            </w:pPr>
            <w:r w:rsidRPr="00E3314B">
              <w:rPr>
                <w:rFonts w:ascii="Calibri" w:hAnsi="Calibri"/>
                <w:iCs/>
                <w:sz w:val="22"/>
                <w:szCs w:val="22"/>
              </w:rPr>
              <w:t>Disainer, tase 5</w:t>
            </w:r>
          </w:p>
          <w:p w14:paraId="6D724833" w14:textId="06947A41" w:rsidR="00E3314B" w:rsidRPr="00E3314B" w:rsidRDefault="00E3314B" w:rsidP="00E3314B">
            <w:pPr>
              <w:rPr>
                <w:rFonts w:ascii="Calibri" w:hAnsi="Calibri"/>
                <w:iCs/>
                <w:sz w:val="22"/>
                <w:szCs w:val="22"/>
              </w:rPr>
            </w:pPr>
            <w:r w:rsidRPr="00E3314B">
              <w:rPr>
                <w:rFonts w:ascii="Calibri" w:hAnsi="Calibri"/>
                <w:iCs/>
                <w:sz w:val="22"/>
                <w:szCs w:val="22"/>
              </w:rPr>
              <w:t>Disainer, tase 6</w:t>
            </w:r>
          </w:p>
          <w:p w14:paraId="5448B4C0" w14:textId="0922CF75" w:rsidR="00E3314B" w:rsidRPr="00E3314B" w:rsidRDefault="00E3314B" w:rsidP="00E3314B">
            <w:pPr>
              <w:rPr>
                <w:rFonts w:ascii="Calibri" w:hAnsi="Calibri"/>
                <w:iCs/>
                <w:sz w:val="22"/>
                <w:szCs w:val="22"/>
              </w:rPr>
            </w:pPr>
            <w:r w:rsidRPr="00E3314B">
              <w:rPr>
                <w:rFonts w:ascii="Calibri" w:hAnsi="Calibri"/>
                <w:iCs/>
                <w:sz w:val="22"/>
                <w:szCs w:val="22"/>
              </w:rPr>
              <w:t>Disainer, tase 7</w:t>
            </w:r>
          </w:p>
          <w:p w14:paraId="5C9441F2" w14:textId="177D65B1" w:rsidR="00FF079D" w:rsidRPr="003C2BD9" w:rsidRDefault="00E3314B" w:rsidP="00E3314B">
            <w:pPr>
              <w:rPr>
                <w:rFonts w:ascii="Calibri" w:hAnsi="Calibri"/>
                <w:iCs/>
                <w:sz w:val="22"/>
                <w:szCs w:val="22"/>
              </w:rPr>
            </w:pPr>
            <w:r w:rsidRPr="00E3314B">
              <w:rPr>
                <w:rFonts w:ascii="Calibri" w:hAnsi="Calibri"/>
                <w:iCs/>
                <w:sz w:val="22"/>
                <w:szCs w:val="22"/>
              </w:rPr>
              <w:t>Disainer, tase 8</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AC4FEC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 kontekstualiseerimine ja disaineri positsioneerimine</w:t>
            </w:r>
          </w:p>
          <w:p w14:paraId="4C98C5C3"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Disainiuuringute tegemine</w:t>
            </w:r>
          </w:p>
          <w:p w14:paraId="6E082DB3" w14:textId="77777777" w:rsidR="00BA3B6F" w:rsidRDefault="005E1839" w:rsidP="00116699">
            <w:pPr>
              <w:rPr>
                <w:rFonts w:ascii="Calibri" w:hAnsi="Calibri"/>
                <w:sz w:val="22"/>
                <w:szCs w:val="22"/>
              </w:rPr>
            </w:pPr>
            <w:r w:rsidRPr="005E1839">
              <w:rPr>
                <w:rFonts w:ascii="Calibri" w:hAnsi="Calibri"/>
                <w:sz w:val="22"/>
                <w:szCs w:val="22"/>
              </w:rPr>
              <w:t>A.2.3. Disainiprotsessi haldamine</w:t>
            </w:r>
          </w:p>
          <w:p w14:paraId="1610AE47" w14:textId="77777777" w:rsidR="005E1839" w:rsidRDefault="005E1839" w:rsidP="00116699">
            <w:pPr>
              <w:rPr>
                <w:rFonts w:ascii="Calibri" w:hAnsi="Calibri"/>
                <w:sz w:val="22"/>
                <w:szCs w:val="22"/>
              </w:rPr>
            </w:pPr>
            <w:r w:rsidRPr="005E1839">
              <w:rPr>
                <w:rFonts w:ascii="Calibri" w:hAnsi="Calibri"/>
                <w:sz w:val="22"/>
                <w:szCs w:val="22"/>
              </w:rPr>
              <w:t>A.2.4. Disainilahenduse loomine ja teostamine</w:t>
            </w:r>
          </w:p>
          <w:p w14:paraId="28BE826A" w14:textId="77777777" w:rsidR="005E1839" w:rsidRDefault="005E1839" w:rsidP="00116699">
            <w:pPr>
              <w:rPr>
                <w:rFonts w:ascii="Calibri" w:hAnsi="Calibri"/>
                <w:sz w:val="22"/>
                <w:szCs w:val="22"/>
              </w:rPr>
            </w:pPr>
            <w:r w:rsidRPr="005E1839">
              <w:rPr>
                <w:rFonts w:ascii="Calibri" w:hAnsi="Calibri"/>
                <w:sz w:val="22"/>
                <w:szCs w:val="22"/>
              </w:rPr>
              <w:t>A.2.5. Kaasav disain</w:t>
            </w:r>
          </w:p>
          <w:p w14:paraId="7BAF67F5" w14:textId="77777777" w:rsidR="005E1839" w:rsidRDefault="00A344B2" w:rsidP="00116699">
            <w:pPr>
              <w:rPr>
                <w:rFonts w:ascii="Calibri" w:hAnsi="Calibri"/>
                <w:sz w:val="22"/>
                <w:szCs w:val="22"/>
              </w:rPr>
            </w:pPr>
            <w:r w:rsidRPr="00A344B2">
              <w:rPr>
                <w:rFonts w:ascii="Calibri" w:hAnsi="Calibri"/>
                <w:sz w:val="22"/>
                <w:szCs w:val="22"/>
              </w:rPr>
              <w:t>A.2.6. Kestlik disain</w:t>
            </w:r>
          </w:p>
          <w:p w14:paraId="066835F0" w14:textId="77777777" w:rsidR="00A344B2" w:rsidRDefault="00A344B2" w:rsidP="00116699">
            <w:pPr>
              <w:rPr>
                <w:rFonts w:ascii="Calibri" w:hAnsi="Calibri"/>
                <w:sz w:val="22"/>
                <w:szCs w:val="22"/>
              </w:rPr>
            </w:pPr>
            <w:r w:rsidRPr="00A344B2">
              <w:rPr>
                <w:rFonts w:ascii="Calibri" w:hAnsi="Calibri"/>
                <w:sz w:val="22"/>
                <w:szCs w:val="22"/>
              </w:rPr>
              <w:t>A.2.7. Andmepõhine disain</w:t>
            </w:r>
          </w:p>
          <w:p w14:paraId="4D757D8E" w14:textId="1A210F2C" w:rsidR="00A344B2" w:rsidRPr="00391E74" w:rsidRDefault="00A344B2" w:rsidP="00B114C3">
            <w:pPr>
              <w:rPr>
                <w:rFonts w:ascii="Calibri" w:hAnsi="Calibri"/>
                <w:sz w:val="22"/>
                <w:szCs w:val="22"/>
              </w:rPr>
            </w:pPr>
            <w:r w:rsidRPr="00A344B2">
              <w:rPr>
                <w:rFonts w:ascii="Calibri" w:hAnsi="Calibri"/>
                <w:sz w:val="22"/>
                <w:szCs w:val="22"/>
              </w:rPr>
              <w:t>A.2.8. Visuaalne kirjaoskus</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3A55052B" w14:textId="77AB1AD3" w:rsidR="00116699" w:rsidRPr="00BF5747" w:rsidRDefault="000C4D79" w:rsidP="00116699">
            <w:pPr>
              <w:rPr>
                <w:rFonts w:ascii="Calibri" w:hAnsi="Calibri" w:cs="Calibri"/>
                <w:b/>
                <w:sz w:val="22"/>
                <w:szCs w:val="22"/>
              </w:rPr>
            </w:pPr>
            <w:r w:rsidRPr="000C4D79">
              <w:rPr>
                <w:rFonts w:ascii="Calibri" w:hAnsi="Calibri" w:cs="Calibri"/>
                <w:b/>
                <w:sz w:val="22"/>
                <w:szCs w:val="22"/>
              </w:rPr>
              <w:t>3D modelleerija</w:t>
            </w:r>
          </w:p>
          <w:p w14:paraId="6AB4157D" w14:textId="39931D94" w:rsidR="00116699"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71126A">
              <w:rPr>
                <w:rFonts w:ascii="Calibri" w:hAnsi="Calibri" w:cs="Calibri"/>
                <w:sz w:val="22"/>
                <w:szCs w:val="22"/>
              </w:rPr>
              <w:t>9</w:t>
            </w:r>
            <w:r w:rsidR="005E3D3B">
              <w:rPr>
                <w:rFonts w:ascii="Calibri" w:hAnsi="Calibri" w:cs="Calibri"/>
                <w:sz w:val="22"/>
                <w:szCs w:val="22"/>
              </w:rPr>
              <w:t>.</w:t>
            </w:r>
            <w:r w:rsidRPr="001F4ADA">
              <w:rPr>
                <w:rFonts w:ascii="Calibri" w:hAnsi="Calibri" w:cs="Calibri"/>
                <w:sz w:val="22"/>
                <w:szCs w:val="22"/>
              </w:rPr>
              <w:t xml:space="preserve"> </w:t>
            </w:r>
            <w:r w:rsidR="000C4D79" w:rsidRPr="000C4D79">
              <w:rPr>
                <w:rFonts w:ascii="Calibri" w:hAnsi="Calibri" w:cs="Calibri"/>
                <w:sz w:val="22"/>
                <w:szCs w:val="22"/>
              </w:rPr>
              <w:t>3D</w:t>
            </w:r>
            <w:r w:rsidR="000C4D79">
              <w:rPr>
                <w:rFonts w:ascii="Calibri" w:hAnsi="Calibri" w:cs="Calibri"/>
                <w:sz w:val="22"/>
                <w:szCs w:val="22"/>
              </w:rPr>
              <w:t>-</w:t>
            </w:r>
            <w:r w:rsidR="000C4D79" w:rsidRPr="000C4D79">
              <w:rPr>
                <w:rFonts w:ascii="Calibri" w:hAnsi="Calibri" w:cs="Calibri"/>
                <w:sz w:val="22"/>
                <w:szCs w:val="22"/>
              </w:rPr>
              <w:t>modelleerimine</w:t>
            </w:r>
          </w:p>
          <w:p w14:paraId="1087DEE8" w14:textId="5F111851" w:rsidR="000B6969" w:rsidRPr="000B6969" w:rsidRDefault="000B6969" w:rsidP="00116699">
            <w:pPr>
              <w:rPr>
                <w:rFonts w:ascii="Calibri" w:hAnsi="Calibri" w:cs="Calibri"/>
                <w:b/>
                <w:bCs/>
                <w:sz w:val="22"/>
                <w:szCs w:val="22"/>
              </w:rPr>
            </w:pPr>
            <w:r w:rsidRPr="000B6969">
              <w:rPr>
                <w:rFonts w:ascii="Calibri" w:hAnsi="Calibri" w:cs="Calibri"/>
                <w:b/>
                <w:bCs/>
                <w:sz w:val="22"/>
                <w:szCs w:val="22"/>
              </w:rPr>
              <w:t>3D visualiseerija</w:t>
            </w:r>
          </w:p>
          <w:p w14:paraId="19A95892" w14:textId="1AB33FF0" w:rsidR="00116699"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0B6969">
              <w:rPr>
                <w:rFonts w:ascii="Calibri" w:hAnsi="Calibri" w:cs="Calibri"/>
                <w:sz w:val="22"/>
                <w:szCs w:val="22"/>
              </w:rPr>
              <w:t>1</w:t>
            </w:r>
            <w:r w:rsidR="0071126A">
              <w:rPr>
                <w:rFonts w:ascii="Calibri" w:hAnsi="Calibri" w:cs="Calibri"/>
                <w:sz w:val="22"/>
                <w:szCs w:val="22"/>
              </w:rPr>
              <w:t>0</w:t>
            </w:r>
            <w:r w:rsidR="000B6969">
              <w:rPr>
                <w:rFonts w:ascii="Calibri" w:hAnsi="Calibri" w:cs="Calibri"/>
                <w:sz w:val="22"/>
                <w:szCs w:val="22"/>
              </w:rPr>
              <w:t>.</w:t>
            </w:r>
            <w:r w:rsidRPr="001F4ADA">
              <w:rPr>
                <w:rFonts w:ascii="Calibri" w:hAnsi="Calibri" w:cs="Calibri"/>
                <w:sz w:val="22"/>
                <w:szCs w:val="22"/>
              </w:rPr>
              <w:t xml:space="preserve"> </w:t>
            </w:r>
            <w:r w:rsidR="000B6969" w:rsidRPr="000B6969">
              <w:rPr>
                <w:rFonts w:ascii="Calibri" w:hAnsi="Calibri" w:cs="Calibri"/>
                <w:sz w:val="22"/>
                <w:szCs w:val="22"/>
              </w:rPr>
              <w:t>3D-visualiseerimine</w:t>
            </w:r>
          </w:p>
          <w:p w14:paraId="10B78BB2" w14:textId="377A41DE" w:rsidR="00116699" w:rsidRPr="00A5799D" w:rsidRDefault="00E747F6" w:rsidP="00116699">
            <w:pPr>
              <w:rPr>
                <w:rFonts w:ascii="Calibri" w:hAnsi="Calibri" w:cs="Calibri"/>
                <w:b/>
                <w:bCs/>
                <w:sz w:val="22"/>
                <w:szCs w:val="22"/>
              </w:rPr>
            </w:pPr>
            <w:r w:rsidRPr="00A5799D">
              <w:rPr>
                <w:rFonts w:ascii="Calibri" w:hAnsi="Calibri" w:cs="Calibri"/>
                <w:b/>
                <w:bCs/>
                <w:sz w:val="22"/>
                <w:szCs w:val="22"/>
              </w:rPr>
              <w:t>Graafiline disainer</w:t>
            </w:r>
          </w:p>
          <w:p w14:paraId="0FDDE867" w14:textId="01750E43" w:rsidR="00A5799D" w:rsidRDefault="00A5799D" w:rsidP="00116699">
            <w:pPr>
              <w:rPr>
                <w:rFonts w:ascii="Calibri" w:hAnsi="Calibri" w:cs="Calibri"/>
                <w:sz w:val="22"/>
                <w:szCs w:val="22"/>
              </w:rPr>
            </w:pPr>
            <w:r>
              <w:rPr>
                <w:rFonts w:ascii="Calibri" w:hAnsi="Calibri" w:cs="Calibri"/>
                <w:sz w:val="22"/>
                <w:szCs w:val="22"/>
              </w:rPr>
              <w:t>A.2.1</w:t>
            </w:r>
            <w:r w:rsidR="0071126A">
              <w:rPr>
                <w:rFonts w:ascii="Calibri" w:hAnsi="Calibri" w:cs="Calibri"/>
                <w:sz w:val="22"/>
                <w:szCs w:val="22"/>
              </w:rPr>
              <w:t>1</w:t>
            </w:r>
            <w:r>
              <w:rPr>
                <w:rFonts w:ascii="Calibri" w:hAnsi="Calibri" w:cs="Calibri"/>
                <w:sz w:val="22"/>
                <w:szCs w:val="22"/>
              </w:rPr>
              <w:t xml:space="preserve">. </w:t>
            </w:r>
            <w:r w:rsidRPr="00A5799D">
              <w:rPr>
                <w:rFonts w:ascii="Calibri" w:hAnsi="Calibri" w:cs="Calibri"/>
                <w:sz w:val="22"/>
                <w:szCs w:val="22"/>
              </w:rPr>
              <w:t>Graafiline disain</w:t>
            </w:r>
          </w:p>
          <w:p w14:paraId="03CB5B4C" w14:textId="24EA1C17" w:rsidR="00A5799D" w:rsidRPr="00A5799D" w:rsidRDefault="00A5799D" w:rsidP="00116699">
            <w:pPr>
              <w:rPr>
                <w:rFonts w:ascii="Calibri" w:hAnsi="Calibri" w:cs="Calibri"/>
                <w:b/>
                <w:bCs/>
                <w:sz w:val="22"/>
                <w:szCs w:val="22"/>
              </w:rPr>
            </w:pPr>
            <w:r w:rsidRPr="00A5799D">
              <w:rPr>
                <w:rFonts w:ascii="Calibri" w:hAnsi="Calibri" w:cs="Calibri"/>
                <w:b/>
                <w:bCs/>
                <w:sz w:val="22"/>
                <w:szCs w:val="22"/>
              </w:rPr>
              <w:t>Liikuva graafika kujundaja</w:t>
            </w:r>
          </w:p>
          <w:p w14:paraId="20F4BE46" w14:textId="79B1F06F" w:rsidR="00116699" w:rsidRDefault="00A10BA8" w:rsidP="00116699">
            <w:pPr>
              <w:rPr>
                <w:rFonts w:ascii="Calibri" w:hAnsi="Calibri" w:cs="Calibri"/>
                <w:sz w:val="22"/>
                <w:szCs w:val="22"/>
              </w:rPr>
            </w:pPr>
            <w:r>
              <w:rPr>
                <w:rFonts w:ascii="Calibri" w:hAnsi="Calibri" w:cs="Calibri"/>
                <w:sz w:val="22"/>
                <w:szCs w:val="22"/>
              </w:rPr>
              <w:t>A.2.1</w:t>
            </w:r>
            <w:r w:rsidR="00581353">
              <w:rPr>
                <w:rFonts w:ascii="Calibri" w:hAnsi="Calibri" w:cs="Calibri"/>
                <w:sz w:val="22"/>
                <w:szCs w:val="22"/>
              </w:rPr>
              <w:t>2</w:t>
            </w:r>
            <w:r>
              <w:rPr>
                <w:rFonts w:ascii="Calibri" w:hAnsi="Calibri" w:cs="Calibri"/>
                <w:sz w:val="22"/>
                <w:szCs w:val="22"/>
              </w:rPr>
              <w:t>.</w:t>
            </w:r>
            <w:r w:rsidR="00116699" w:rsidRPr="00BF5747">
              <w:rPr>
                <w:rFonts w:ascii="Calibri" w:hAnsi="Calibri" w:cs="Calibri"/>
                <w:sz w:val="22"/>
                <w:szCs w:val="22"/>
              </w:rPr>
              <w:t xml:space="preserve"> </w:t>
            </w:r>
            <w:r w:rsidR="00A5799D" w:rsidRPr="00A5799D">
              <w:rPr>
                <w:rFonts w:ascii="Calibri" w:hAnsi="Calibri" w:cs="Calibri"/>
                <w:sz w:val="22"/>
                <w:szCs w:val="22"/>
              </w:rPr>
              <w:t>Liikuva graafika loomine</w:t>
            </w:r>
          </w:p>
          <w:p w14:paraId="35F1B68A" w14:textId="33174111" w:rsidR="007E1381" w:rsidRPr="007E1381" w:rsidRDefault="007E1381" w:rsidP="00116699">
            <w:pPr>
              <w:rPr>
                <w:rFonts w:ascii="Calibri" w:hAnsi="Calibri" w:cs="Calibri"/>
                <w:b/>
                <w:bCs/>
                <w:sz w:val="22"/>
                <w:szCs w:val="22"/>
              </w:rPr>
            </w:pPr>
            <w:r w:rsidRPr="007E1381">
              <w:rPr>
                <w:rFonts w:ascii="Calibri" w:hAnsi="Calibri" w:cs="Calibri"/>
                <w:b/>
                <w:bCs/>
                <w:sz w:val="22"/>
                <w:szCs w:val="22"/>
              </w:rPr>
              <w:t>Dekoraator</w:t>
            </w:r>
          </w:p>
          <w:p w14:paraId="2DE3D85B" w14:textId="560A2B64" w:rsidR="007E1381" w:rsidRDefault="007E1381" w:rsidP="00116699">
            <w:pPr>
              <w:rPr>
                <w:rFonts w:ascii="Calibri" w:hAnsi="Calibri" w:cs="Calibri"/>
                <w:sz w:val="22"/>
                <w:szCs w:val="22"/>
              </w:rPr>
            </w:pPr>
            <w:r>
              <w:rPr>
                <w:rFonts w:ascii="Calibri" w:hAnsi="Calibri" w:cs="Calibri"/>
                <w:sz w:val="22"/>
                <w:szCs w:val="22"/>
              </w:rPr>
              <w:t>A.2.1</w:t>
            </w:r>
            <w:r w:rsidR="00581353">
              <w:rPr>
                <w:rFonts w:ascii="Calibri" w:hAnsi="Calibri" w:cs="Calibri"/>
                <w:sz w:val="22"/>
                <w:szCs w:val="22"/>
              </w:rPr>
              <w:t>3</w:t>
            </w:r>
            <w:r>
              <w:rPr>
                <w:rFonts w:ascii="Calibri" w:hAnsi="Calibri" w:cs="Calibri"/>
                <w:sz w:val="22"/>
                <w:szCs w:val="22"/>
              </w:rPr>
              <w:t xml:space="preserve">. </w:t>
            </w:r>
            <w:r w:rsidRPr="007E1381">
              <w:rPr>
                <w:rFonts w:ascii="Calibri" w:hAnsi="Calibri" w:cs="Calibri"/>
                <w:sz w:val="22"/>
                <w:szCs w:val="22"/>
              </w:rPr>
              <w:t>Keskkonna- ja ruumidisain</w:t>
            </w:r>
          </w:p>
          <w:p w14:paraId="648BA8B7" w14:textId="77777777" w:rsidR="00AB306A" w:rsidRPr="00576D9B" w:rsidRDefault="00AB306A" w:rsidP="00116699">
            <w:pPr>
              <w:rPr>
                <w:rFonts w:ascii="Calibri" w:hAnsi="Calibri" w:cs="Calibri"/>
                <w:b/>
                <w:bCs/>
                <w:sz w:val="22"/>
                <w:szCs w:val="22"/>
              </w:rPr>
            </w:pPr>
            <w:r w:rsidRPr="00576D9B">
              <w:rPr>
                <w:rFonts w:ascii="Calibri" w:hAnsi="Calibri" w:cs="Calibri"/>
                <w:b/>
                <w:bCs/>
                <w:sz w:val="22"/>
                <w:szCs w:val="22"/>
              </w:rPr>
              <w:lastRenderedPageBreak/>
              <w:t>Kasutajaliidese disainer (UI)</w:t>
            </w:r>
          </w:p>
          <w:p w14:paraId="4B12FAC8" w14:textId="39A37052" w:rsidR="00AB306A" w:rsidRDefault="00AB306A" w:rsidP="00116699">
            <w:pPr>
              <w:rPr>
                <w:rFonts w:ascii="Calibri" w:hAnsi="Calibri" w:cs="Calibri"/>
                <w:sz w:val="22"/>
                <w:szCs w:val="22"/>
              </w:rPr>
            </w:pPr>
            <w:r>
              <w:rPr>
                <w:rFonts w:ascii="Calibri" w:hAnsi="Calibri" w:cs="Calibri"/>
                <w:sz w:val="22"/>
                <w:szCs w:val="22"/>
              </w:rPr>
              <w:t>A.2.1</w:t>
            </w:r>
            <w:r w:rsidR="00581353">
              <w:rPr>
                <w:rFonts w:ascii="Calibri" w:hAnsi="Calibri" w:cs="Calibri"/>
                <w:sz w:val="22"/>
                <w:szCs w:val="22"/>
              </w:rPr>
              <w:t>4</w:t>
            </w:r>
            <w:r>
              <w:rPr>
                <w:rFonts w:ascii="Calibri" w:hAnsi="Calibri" w:cs="Calibri"/>
                <w:sz w:val="22"/>
                <w:szCs w:val="22"/>
              </w:rPr>
              <w:t xml:space="preserve">. </w:t>
            </w:r>
            <w:r w:rsidRPr="00AB306A">
              <w:rPr>
                <w:rFonts w:ascii="Calibri" w:hAnsi="Calibri" w:cs="Calibri"/>
                <w:sz w:val="22"/>
                <w:szCs w:val="22"/>
              </w:rPr>
              <w:t>Interaktsioonidisain</w:t>
            </w:r>
          </w:p>
          <w:p w14:paraId="09A72063" w14:textId="77777777" w:rsidR="00366762" w:rsidRPr="00366762" w:rsidRDefault="00366762" w:rsidP="00116699">
            <w:pPr>
              <w:rPr>
                <w:rFonts w:ascii="Calibri" w:hAnsi="Calibri" w:cs="Calibri"/>
                <w:b/>
                <w:bCs/>
                <w:sz w:val="22"/>
                <w:szCs w:val="22"/>
              </w:rPr>
            </w:pPr>
            <w:r w:rsidRPr="00366762">
              <w:rPr>
                <w:rFonts w:ascii="Calibri" w:hAnsi="Calibri" w:cs="Calibri"/>
                <w:b/>
                <w:bCs/>
                <w:sz w:val="22"/>
                <w:szCs w:val="22"/>
              </w:rPr>
              <w:t>Kasutajakogemuse disainer (UX)</w:t>
            </w:r>
          </w:p>
          <w:p w14:paraId="5A972E91" w14:textId="295BFA96" w:rsidR="00366762" w:rsidRDefault="009146DD" w:rsidP="00116699">
            <w:pPr>
              <w:rPr>
                <w:rFonts w:ascii="Calibri" w:hAnsi="Calibri" w:cs="Calibri"/>
                <w:sz w:val="22"/>
                <w:szCs w:val="22"/>
              </w:rPr>
            </w:pPr>
            <w:r>
              <w:rPr>
                <w:rFonts w:ascii="Calibri" w:hAnsi="Calibri" w:cs="Calibri"/>
                <w:sz w:val="22"/>
                <w:szCs w:val="22"/>
              </w:rPr>
              <w:t>A.2.1</w:t>
            </w:r>
            <w:r w:rsidR="00581353">
              <w:rPr>
                <w:rFonts w:ascii="Calibri" w:hAnsi="Calibri" w:cs="Calibri"/>
                <w:sz w:val="22"/>
                <w:szCs w:val="22"/>
              </w:rPr>
              <w:t>5</w:t>
            </w:r>
            <w:r>
              <w:rPr>
                <w:rFonts w:ascii="Calibri" w:hAnsi="Calibri" w:cs="Calibri"/>
                <w:sz w:val="22"/>
                <w:szCs w:val="22"/>
              </w:rPr>
              <w:t xml:space="preserve">. </w:t>
            </w:r>
            <w:r w:rsidR="00366762" w:rsidRPr="00366762">
              <w:rPr>
                <w:rFonts w:ascii="Calibri" w:hAnsi="Calibri" w:cs="Calibri"/>
                <w:sz w:val="22"/>
                <w:szCs w:val="22"/>
              </w:rPr>
              <w:t>Kasutajakogemuse disain (UX)</w:t>
            </w:r>
          </w:p>
          <w:p w14:paraId="663FD7F2" w14:textId="77777777" w:rsidR="00366762" w:rsidRPr="009146DD" w:rsidRDefault="009146DD" w:rsidP="00116699">
            <w:pPr>
              <w:rPr>
                <w:rFonts w:ascii="Calibri" w:hAnsi="Calibri" w:cs="Calibri"/>
                <w:b/>
                <w:bCs/>
                <w:sz w:val="22"/>
                <w:szCs w:val="22"/>
              </w:rPr>
            </w:pPr>
            <w:r w:rsidRPr="009146DD">
              <w:rPr>
                <w:rFonts w:ascii="Calibri" w:hAnsi="Calibri" w:cs="Calibri"/>
                <w:b/>
                <w:bCs/>
                <w:sz w:val="22"/>
                <w:szCs w:val="22"/>
              </w:rPr>
              <w:t>Stilist</w:t>
            </w:r>
          </w:p>
          <w:p w14:paraId="6C0EA818" w14:textId="176AB384" w:rsidR="009146DD" w:rsidRPr="00D6436B" w:rsidRDefault="009146DD" w:rsidP="00116699">
            <w:pPr>
              <w:rPr>
                <w:rFonts w:ascii="Calibri" w:hAnsi="Calibri" w:cs="Calibri"/>
                <w:sz w:val="22"/>
                <w:szCs w:val="22"/>
              </w:rPr>
            </w:pPr>
            <w:r w:rsidRPr="009146DD">
              <w:rPr>
                <w:rFonts w:ascii="Calibri" w:hAnsi="Calibri" w:cs="Calibri"/>
                <w:sz w:val="22"/>
                <w:szCs w:val="22"/>
              </w:rPr>
              <w:t>A.2.1</w:t>
            </w:r>
            <w:r w:rsidR="00581353">
              <w:rPr>
                <w:rFonts w:ascii="Calibri" w:hAnsi="Calibri" w:cs="Calibri"/>
                <w:sz w:val="22"/>
                <w:szCs w:val="22"/>
              </w:rPr>
              <w:t>6</w:t>
            </w:r>
            <w:r w:rsidRPr="009146DD">
              <w:rPr>
                <w:rFonts w:ascii="Calibri" w:hAnsi="Calibri" w:cs="Calibri"/>
                <w:sz w:val="22"/>
                <w:szCs w:val="22"/>
              </w:rPr>
              <w:t>. Isikustilistika</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4883EE96" w14:textId="01CB3D17" w:rsidR="00AE7D8F"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6A2749">
              <w:rPr>
                <w:rFonts w:ascii="Calibri" w:hAnsi="Calibri"/>
                <w:sz w:val="22"/>
                <w:szCs w:val="22"/>
              </w:rPr>
              <w:t>1</w:t>
            </w:r>
            <w:r w:rsidR="00581353">
              <w:rPr>
                <w:rFonts w:ascii="Calibri" w:hAnsi="Calibri"/>
                <w:sz w:val="22"/>
                <w:szCs w:val="22"/>
              </w:rPr>
              <w:t>7</w:t>
            </w:r>
            <w:r w:rsidR="00D544C8" w:rsidRPr="00284C46">
              <w:rPr>
                <w:rFonts w:ascii="Calibri" w:hAnsi="Calibri"/>
                <w:sz w:val="22"/>
                <w:szCs w:val="22"/>
              </w:rPr>
              <w:t>.</w:t>
            </w:r>
            <w:r w:rsidRPr="00284C46">
              <w:rPr>
                <w:rFonts w:ascii="Calibri" w:hAnsi="Calibri"/>
                <w:sz w:val="22"/>
                <w:szCs w:val="22"/>
              </w:rPr>
              <w:t xml:space="preserve"> </w:t>
            </w:r>
            <w:r w:rsidR="006A2749" w:rsidRPr="006A2749">
              <w:rPr>
                <w:rFonts w:ascii="Calibri" w:hAnsi="Calibri"/>
                <w:sz w:val="22"/>
                <w:szCs w:val="22"/>
              </w:rPr>
              <w:t>Illustreerimine</w:t>
            </w:r>
          </w:p>
          <w:p w14:paraId="3323F564" w14:textId="4B1EAA55" w:rsidR="00262710"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6A2749">
              <w:rPr>
                <w:rFonts w:ascii="Calibri" w:hAnsi="Calibri"/>
                <w:sz w:val="22"/>
                <w:szCs w:val="22"/>
              </w:rPr>
              <w:t>1</w:t>
            </w:r>
            <w:r w:rsidR="00581353">
              <w:rPr>
                <w:rFonts w:ascii="Calibri" w:hAnsi="Calibri"/>
                <w:sz w:val="22"/>
                <w:szCs w:val="22"/>
              </w:rPr>
              <w:t>8</w:t>
            </w:r>
            <w:r w:rsidR="00D544C8">
              <w:rPr>
                <w:rFonts w:ascii="Calibri" w:hAnsi="Calibri"/>
                <w:sz w:val="22"/>
                <w:szCs w:val="22"/>
              </w:rPr>
              <w:t>.</w:t>
            </w:r>
            <w:r w:rsidRPr="00AF7D6B">
              <w:rPr>
                <w:rFonts w:ascii="Calibri" w:hAnsi="Calibri"/>
                <w:sz w:val="22"/>
                <w:szCs w:val="22"/>
              </w:rPr>
              <w:t xml:space="preserve"> </w:t>
            </w:r>
            <w:r w:rsidR="00262710" w:rsidRPr="00262710">
              <w:rPr>
                <w:rFonts w:ascii="Calibri" w:hAnsi="Calibri"/>
                <w:sz w:val="22"/>
                <w:szCs w:val="22"/>
              </w:rPr>
              <w:t>3D-modelleerimine</w:t>
            </w:r>
          </w:p>
          <w:p w14:paraId="6E462A9D" w14:textId="222FCF7E" w:rsidR="00262710" w:rsidRDefault="00262710" w:rsidP="00116699">
            <w:pPr>
              <w:rPr>
                <w:rFonts w:ascii="Calibri" w:hAnsi="Calibri"/>
                <w:sz w:val="22"/>
                <w:szCs w:val="22"/>
              </w:rPr>
            </w:pPr>
            <w:r w:rsidRPr="00262710">
              <w:rPr>
                <w:rFonts w:ascii="Calibri" w:hAnsi="Calibri"/>
                <w:sz w:val="22"/>
                <w:szCs w:val="22"/>
              </w:rPr>
              <w:t>A.2.</w:t>
            </w:r>
            <w:r w:rsidR="00581353">
              <w:rPr>
                <w:rFonts w:ascii="Calibri" w:hAnsi="Calibri"/>
                <w:sz w:val="22"/>
                <w:szCs w:val="22"/>
              </w:rPr>
              <w:t>19</w:t>
            </w:r>
            <w:r w:rsidRPr="00262710">
              <w:rPr>
                <w:rFonts w:ascii="Calibri" w:hAnsi="Calibri"/>
                <w:sz w:val="22"/>
                <w:szCs w:val="22"/>
              </w:rPr>
              <w:t>.</w:t>
            </w:r>
            <w:r w:rsidR="005A1C3B">
              <w:rPr>
                <w:rFonts w:ascii="Calibri" w:hAnsi="Calibri"/>
                <w:sz w:val="22"/>
                <w:szCs w:val="22"/>
              </w:rPr>
              <w:t xml:space="preserve"> </w:t>
            </w:r>
            <w:r w:rsidR="005A1C3B" w:rsidRPr="005A1C3B">
              <w:rPr>
                <w:rFonts w:ascii="Calibri" w:hAnsi="Calibri"/>
                <w:sz w:val="22"/>
                <w:szCs w:val="22"/>
              </w:rPr>
              <w:t>Tehniline prototüüpimine</w:t>
            </w:r>
          </w:p>
          <w:p w14:paraId="77628629" w14:textId="3ABC48E7" w:rsidR="00262710" w:rsidRDefault="00262710" w:rsidP="00116699">
            <w:pPr>
              <w:rPr>
                <w:rFonts w:ascii="Calibri" w:hAnsi="Calibri"/>
                <w:sz w:val="22"/>
                <w:szCs w:val="22"/>
              </w:rPr>
            </w:pPr>
            <w:r w:rsidRPr="00262710">
              <w:rPr>
                <w:rFonts w:ascii="Calibri" w:hAnsi="Calibri"/>
                <w:sz w:val="22"/>
                <w:szCs w:val="22"/>
              </w:rPr>
              <w:t>A.2.2</w:t>
            </w:r>
            <w:r w:rsidR="00581353">
              <w:rPr>
                <w:rFonts w:ascii="Calibri" w:hAnsi="Calibri"/>
                <w:sz w:val="22"/>
                <w:szCs w:val="22"/>
              </w:rPr>
              <w:t>0</w:t>
            </w:r>
            <w:r w:rsidRPr="00262710">
              <w:rPr>
                <w:rFonts w:ascii="Calibri" w:hAnsi="Calibri"/>
                <w:sz w:val="22"/>
                <w:szCs w:val="22"/>
              </w:rPr>
              <w:t>.</w:t>
            </w:r>
            <w:r w:rsidR="005A1C3B">
              <w:rPr>
                <w:rFonts w:ascii="Calibri" w:hAnsi="Calibri"/>
                <w:sz w:val="22"/>
                <w:szCs w:val="22"/>
              </w:rPr>
              <w:t xml:space="preserve"> </w:t>
            </w:r>
            <w:r w:rsidR="005A1C3B" w:rsidRPr="005A1C3B">
              <w:rPr>
                <w:rFonts w:ascii="Calibri" w:hAnsi="Calibri"/>
                <w:sz w:val="22"/>
                <w:szCs w:val="22"/>
              </w:rPr>
              <w:t>Digiprototüüpimine</w:t>
            </w:r>
          </w:p>
          <w:p w14:paraId="4B104237" w14:textId="5FF1916C" w:rsidR="00116699" w:rsidRDefault="00262710" w:rsidP="00116699">
            <w:pPr>
              <w:rPr>
                <w:rFonts w:ascii="Calibri" w:hAnsi="Calibri"/>
                <w:sz w:val="22"/>
                <w:szCs w:val="22"/>
              </w:rPr>
            </w:pPr>
            <w:r w:rsidRPr="00262710">
              <w:rPr>
                <w:rFonts w:ascii="Calibri" w:hAnsi="Calibri"/>
                <w:sz w:val="22"/>
                <w:szCs w:val="22"/>
              </w:rPr>
              <w:t>A.2.2</w:t>
            </w:r>
            <w:r w:rsidR="00581353">
              <w:rPr>
                <w:rFonts w:ascii="Calibri" w:hAnsi="Calibri"/>
                <w:sz w:val="22"/>
                <w:szCs w:val="22"/>
              </w:rPr>
              <w:t>1</w:t>
            </w:r>
            <w:r w:rsidRPr="00262710">
              <w:rPr>
                <w:rFonts w:ascii="Calibri" w:hAnsi="Calibri"/>
                <w:sz w:val="22"/>
                <w:szCs w:val="22"/>
              </w:rPr>
              <w:t>.</w:t>
            </w:r>
            <w:r>
              <w:rPr>
                <w:rFonts w:ascii="Calibri" w:hAnsi="Calibri"/>
                <w:sz w:val="22"/>
                <w:szCs w:val="22"/>
              </w:rPr>
              <w:t xml:space="preserve"> </w:t>
            </w:r>
            <w:r w:rsidR="002C78F2" w:rsidRPr="002C78F2">
              <w:rPr>
                <w:rFonts w:ascii="Calibri" w:hAnsi="Calibri"/>
                <w:sz w:val="22"/>
                <w:szCs w:val="22"/>
              </w:rPr>
              <w:t>Tüpograafia</w:t>
            </w:r>
          </w:p>
          <w:p w14:paraId="2ECFE2F5" w14:textId="1F538C75" w:rsidR="005A1C3B" w:rsidRDefault="005A1C3B" w:rsidP="00116699">
            <w:pPr>
              <w:rPr>
                <w:rFonts w:ascii="Calibri" w:hAnsi="Calibri"/>
                <w:sz w:val="22"/>
                <w:szCs w:val="22"/>
              </w:rPr>
            </w:pPr>
            <w:r w:rsidRPr="005A1C3B">
              <w:rPr>
                <w:rFonts w:ascii="Calibri" w:hAnsi="Calibri"/>
                <w:sz w:val="22"/>
                <w:szCs w:val="22"/>
              </w:rPr>
              <w:t>A.2.2</w:t>
            </w:r>
            <w:r w:rsidR="00581353">
              <w:rPr>
                <w:rFonts w:ascii="Calibri" w:hAnsi="Calibri"/>
                <w:sz w:val="22"/>
                <w:szCs w:val="22"/>
              </w:rPr>
              <w:t>2</w:t>
            </w:r>
            <w:r w:rsidRPr="005A1C3B">
              <w:rPr>
                <w:rFonts w:ascii="Calibri" w:hAnsi="Calibri"/>
                <w:sz w:val="22"/>
                <w:szCs w:val="22"/>
              </w:rPr>
              <w:t>.</w:t>
            </w:r>
            <w:r w:rsidR="001A1F72">
              <w:rPr>
                <w:rFonts w:ascii="Calibri" w:hAnsi="Calibri"/>
                <w:sz w:val="22"/>
                <w:szCs w:val="22"/>
              </w:rPr>
              <w:t xml:space="preserve"> </w:t>
            </w:r>
            <w:r w:rsidR="001A1F72" w:rsidRPr="001A1F72">
              <w:rPr>
                <w:rFonts w:ascii="Calibri" w:hAnsi="Calibri"/>
                <w:sz w:val="22"/>
                <w:szCs w:val="22"/>
              </w:rPr>
              <w:t>Foto ja video eel- ja järeltöötlus</w:t>
            </w:r>
          </w:p>
          <w:p w14:paraId="402E23BE" w14:textId="2E1B3BE4" w:rsidR="002C78F2" w:rsidRDefault="002C78F2" w:rsidP="00116699">
            <w:pPr>
              <w:rPr>
                <w:rFonts w:ascii="Calibri" w:hAnsi="Calibri"/>
                <w:sz w:val="22"/>
                <w:szCs w:val="22"/>
              </w:rPr>
            </w:pPr>
            <w:r>
              <w:rPr>
                <w:rFonts w:ascii="Calibri" w:hAnsi="Calibri"/>
                <w:sz w:val="22"/>
                <w:szCs w:val="22"/>
              </w:rPr>
              <w:t>A.2.2</w:t>
            </w:r>
            <w:r w:rsidR="00581353">
              <w:rPr>
                <w:rFonts w:ascii="Calibri" w:hAnsi="Calibri"/>
                <w:sz w:val="22"/>
                <w:szCs w:val="22"/>
              </w:rPr>
              <w:t>3</w:t>
            </w:r>
            <w:r>
              <w:rPr>
                <w:rFonts w:ascii="Calibri" w:hAnsi="Calibri"/>
                <w:sz w:val="22"/>
                <w:szCs w:val="22"/>
              </w:rPr>
              <w:t xml:space="preserve">. </w:t>
            </w:r>
            <w:r w:rsidR="0078301E" w:rsidRPr="0078301E">
              <w:rPr>
                <w:rFonts w:ascii="Calibri" w:hAnsi="Calibri"/>
                <w:sz w:val="22"/>
                <w:szCs w:val="22"/>
              </w:rPr>
              <w:t>Küljendamine</w:t>
            </w:r>
          </w:p>
          <w:p w14:paraId="6A59D062" w14:textId="453CA167" w:rsidR="0078301E" w:rsidRDefault="0078301E" w:rsidP="00116699">
            <w:pPr>
              <w:rPr>
                <w:rFonts w:ascii="Calibri" w:hAnsi="Calibri"/>
                <w:sz w:val="22"/>
                <w:szCs w:val="22"/>
              </w:rPr>
            </w:pPr>
            <w:r>
              <w:rPr>
                <w:rFonts w:ascii="Calibri" w:hAnsi="Calibri"/>
                <w:sz w:val="22"/>
                <w:szCs w:val="22"/>
              </w:rPr>
              <w:t>A.2.2</w:t>
            </w:r>
            <w:r w:rsidR="00581353">
              <w:rPr>
                <w:rFonts w:ascii="Calibri" w:hAnsi="Calibri"/>
                <w:sz w:val="22"/>
                <w:szCs w:val="22"/>
              </w:rPr>
              <w:t>4</w:t>
            </w:r>
            <w:r>
              <w:rPr>
                <w:rFonts w:ascii="Calibri" w:hAnsi="Calibri"/>
                <w:sz w:val="22"/>
                <w:szCs w:val="22"/>
              </w:rPr>
              <w:t xml:space="preserve">. </w:t>
            </w:r>
            <w:r w:rsidRPr="0078301E">
              <w:rPr>
                <w:rFonts w:ascii="Calibri" w:hAnsi="Calibri"/>
                <w:sz w:val="22"/>
                <w:szCs w:val="22"/>
              </w:rPr>
              <w:t>Loo jutustamine</w:t>
            </w:r>
          </w:p>
          <w:p w14:paraId="0DA9DA38" w14:textId="640CB645" w:rsidR="0078301E" w:rsidRDefault="002827C2" w:rsidP="00116699">
            <w:pPr>
              <w:rPr>
                <w:rFonts w:ascii="Calibri" w:hAnsi="Calibri"/>
                <w:sz w:val="22"/>
                <w:szCs w:val="22"/>
              </w:rPr>
            </w:pPr>
            <w:r>
              <w:rPr>
                <w:rFonts w:ascii="Calibri" w:hAnsi="Calibri"/>
                <w:sz w:val="22"/>
                <w:szCs w:val="22"/>
              </w:rPr>
              <w:t>A.2.2</w:t>
            </w:r>
            <w:r w:rsidR="00581353">
              <w:rPr>
                <w:rFonts w:ascii="Calibri" w:hAnsi="Calibri"/>
                <w:sz w:val="22"/>
                <w:szCs w:val="22"/>
              </w:rPr>
              <w:t>5</w:t>
            </w:r>
            <w:r>
              <w:rPr>
                <w:rFonts w:ascii="Calibri" w:hAnsi="Calibri"/>
                <w:sz w:val="22"/>
                <w:szCs w:val="22"/>
              </w:rPr>
              <w:t xml:space="preserve">. </w:t>
            </w:r>
            <w:r w:rsidRPr="002827C2">
              <w:rPr>
                <w:rFonts w:ascii="Calibri" w:hAnsi="Calibri"/>
                <w:sz w:val="22"/>
                <w:szCs w:val="22"/>
              </w:rPr>
              <w:t>Tehniline animatsioon</w:t>
            </w:r>
          </w:p>
          <w:p w14:paraId="1F850496" w14:textId="20B58DB1" w:rsidR="002827C2" w:rsidRDefault="002827C2" w:rsidP="00116699">
            <w:pPr>
              <w:rPr>
                <w:rFonts w:ascii="Calibri" w:hAnsi="Calibri"/>
                <w:sz w:val="22"/>
                <w:szCs w:val="22"/>
              </w:rPr>
            </w:pPr>
            <w:r>
              <w:rPr>
                <w:rFonts w:ascii="Calibri" w:hAnsi="Calibri"/>
                <w:sz w:val="22"/>
                <w:szCs w:val="22"/>
              </w:rPr>
              <w:t>A.2.2</w:t>
            </w:r>
            <w:r w:rsidR="00581353">
              <w:rPr>
                <w:rFonts w:ascii="Calibri" w:hAnsi="Calibri"/>
                <w:sz w:val="22"/>
                <w:szCs w:val="22"/>
              </w:rPr>
              <w:t>6</w:t>
            </w:r>
            <w:r>
              <w:rPr>
                <w:rFonts w:ascii="Calibri" w:hAnsi="Calibri"/>
                <w:sz w:val="22"/>
                <w:szCs w:val="22"/>
              </w:rPr>
              <w:t xml:space="preserve">. </w:t>
            </w:r>
            <w:r w:rsidRPr="002827C2">
              <w:rPr>
                <w:rFonts w:ascii="Calibri" w:hAnsi="Calibri"/>
                <w:sz w:val="22"/>
                <w:szCs w:val="22"/>
              </w:rPr>
              <w:t>Liikuv graafika</w:t>
            </w:r>
          </w:p>
          <w:p w14:paraId="418F0B69" w14:textId="3A6A5594" w:rsidR="00415A95" w:rsidRDefault="00415A95" w:rsidP="00116699">
            <w:pPr>
              <w:rPr>
                <w:rFonts w:ascii="Calibri" w:hAnsi="Calibri"/>
                <w:sz w:val="22"/>
                <w:szCs w:val="22"/>
              </w:rPr>
            </w:pPr>
            <w:r>
              <w:rPr>
                <w:rFonts w:ascii="Calibri" w:hAnsi="Calibri"/>
                <w:sz w:val="22"/>
                <w:szCs w:val="22"/>
              </w:rPr>
              <w:t>A.2.2</w:t>
            </w:r>
            <w:r w:rsidR="00581353">
              <w:rPr>
                <w:rFonts w:ascii="Calibri" w:hAnsi="Calibri"/>
                <w:sz w:val="22"/>
                <w:szCs w:val="22"/>
              </w:rPr>
              <w:t>7</w:t>
            </w:r>
            <w:r>
              <w:rPr>
                <w:rFonts w:ascii="Calibri" w:hAnsi="Calibri"/>
                <w:sz w:val="22"/>
                <w:szCs w:val="22"/>
              </w:rPr>
              <w:t xml:space="preserve">. </w:t>
            </w:r>
            <w:r w:rsidRPr="00415A95">
              <w:rPr>
                <w:rFonts w:ascii="Calibri" w:hAnsi="Calibri"/>
                <w:sz w:val="22"/>
                <w:szCs w:val="22"/>
              </w:rPr>
              <w:t>Infograafika disain</w:t>
            </w:r>
          </w:p>
          <w:p w14:paraId="3154C9E2" w14:textId="740B49A2" w:rsidR="001A1F72" w:rsidRPr="007650EA" w:rsidRDefault="001A1F72" w:rsidP="00116699">
            <w:pPr>
              <w:rPr>
                <w:rFonts w:ascii="Calibri" w:hAnsi="Calibri"/>
                <w:sz w:val="22"/>
                <w:szCs w:val="22"/>
              </w:rPr>
            </w:pPr>
            <w:r>
              <w:rPr>
                <w:rFonts w:ascii="Calibri" w:hAnsi="Calibri"/>
                <w:sz w:val="22"/>
                <w:szCs w:val="22"/>
              </w:rPr>
              <w:t>A.2.2</w:t>
            </w:r>
            <w:r w:rsidR="00581353">
              <w:rPr>
                <w:rFonts w:ascii="Calibri" w:hAnsi="Calibri"/>
                <w:sz w:val="22"/>
                <w:szCs w:val="22"/>
              </w:rPr>
              <w:t>8</w:t>
            </w:r>
            <w:r>
              <w:rPr>
                <w:rFonts w:ascii="Calibri" w:hAnsi="Calibri"/>
                <w:sz w:val="22"/>
                <w:szCs w:val="22"/>
              </w:rPr>
              <w:t xml:space="preserve">. </w:t>
            </w:r>
            <w:r w:rsidRPr="001A1F72">
              <w:rPr>
                <w:rFonts w:ascii="Calibri" w:hAnsi="Calibri"/>
                <w:sz w:val="22"/>
                <w:szCs w:val="22"/>
              </w:rPr>
              <w:t>Kasutajaliidese disain (UI)</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2A93F6C" w:rsidR="00A677EE" w:rsidRPr="00843B50" w:rsidRDefault="00015CE3" w:rsidP="005B4C8E">
            <w:pPr>
              <w:rPr>
                <w:rFonts w:ascii="Calibri" w:hAnsi="Calibri"/>
                <w:bCs/>
                <w:sz w:val="22"/>
                <w:szCs w:val="22"/>
              </w:rPr>
            </w:pPr>
            <w:r w:rsidRPr="00015CE3">
              <w:rPr>
                <w:rFonts w:ascii="Calibri" w:hAnsi="Calibri"/>
                <w:bCs/>
                <w:sz w:val="22"/>
                <w:szCs w:val="22"/>
              </w:rPr>
              <w:t>4. taseme disaineriks saab õppida kutseõppes või töökohal.</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144C9DB" w:rsidR="00A677EE" w:rsidRPr="00843B50" w:rsidRDefault="00FC35A2" w:rsidP="00A677EE">
            <w:pPr>
              <w:rPr>
                <w:rFonts w:ascii="Calibri" w:hAnsi="Calibri"/>
                <w:bCs/>
                <w:sz w:val="22"/>
                <w:szCs w:val="22"/>
              </w:rPr>
            </w:pPr>
            <w:r w:rsidRPr="00FC35A2">
              <w:rPr>
                <w:rFonts w:ascii="Calibri" w:hAnsi="Calibri"/>
                <w:bCs/>
                <w:sz w:val="22"/>
                <w:szCs w:val="22"/>
              </w:rPr>
              <w:t>Disainer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EBE9728" w:rsidR="00B54DB4" w:rsidRPr="00AF7D6B" w:rsidRDefault="00E54506" w:rsidP="00B54DB4">
            <w:pPr>
              <w:rPr>
                <w:rFonts w:ascii="Calibri" w:hAnsi="Calibri"/>
                <w:sz w:val="22"/>
                <w:szCs w:val="22"/>
              </w:rPr>
            </w:pPr>
            <w:r w:rsidRPr="00E54506">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50483E"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7AC80C4B" w:rsidR="00145523" w:rsidRPr="00145523" w:rsidRDefault="00145523" w:rsidP="00B54DB4">
            <w:pPr>
              <w:rPr>
                <w:rFonts w:asciiTheme="minorHAnsi" w:hAnsiTheme="minorHAnsi" w:cstheme="minorHAnsi"/>
                <w:iCs/>
                <w:sz w:val="22"/>
                <w:szCs w:val="22"/>
              </w:rPr>
            </w:pPr>
            <w:r w:rsidRPr="00145523">
              <w:rPr>
                <w:rFonts w:asciiTheme="minorHAnsi" w:hAnsiTheme="minorHAnsi" w:cstheme="minorHAnsi"/>
                <w:iCs/>
                <w:sz w:val="22"/>
                <w:szCs w:val="22"/>
              </w:rPr>
              <w:t>Õppimisoskus; suhtlemis- ja meeskonnatööoskus; algatusoskus, analüüsioskus; probleemilahendusoskus; enesejuhtimisoskus; oskus kasutada ressursse tõhusalt ja vältides raiskamist; erialased ja valdkondlikud digioskused.</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F9B9B8C" w:rsidR="0036125E" w:rsidRPr="00B3749B" w:rsidRDefault="006A42F5" w:rsidP="0059520C">
            <w:pPr>
              <w:rPr>
                <w:rFonts w:ascii="Calibri" w:hAnsi="Calibri"/>
                <w:iCs/>
                <w:sz w:val="22"/>
                <w:szCs w:val="22"/>
              </w:rPr>
            </w:pPr>
            <w:r w:rsidRPr="006A42F5">
              <w:rPr>
                <w:rFonts w:ascii="Calibri" w:hAnsi="Calibri"/>
                <w:iCs/>
                <w:sz w:val="22"/>
                <w:szCs w:val="22"/>
              </w:rPr>
              <w:t>Disainer, tase 4 kutse moodustub üldoskustest, kohustuslikest, spetsialiseerumisega seotud ja valitavatest kompetentsidest. Kutse taotlemisel on nõutud üldoskuste (B.2) ja kohustuslike kompetentside B.3.1-B.3.8 tõendamine ning spetsialiseerumiseks tuleb tõendada vähemalt ühe spetsialiseerumisega seotud kompetentsid B.3.9.-B.3.16. Lisaks on võimalik tõendada valitavaid kompetentse B.3.17-B.3.28.</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04EB6132" w14:textId="5C9876CE" w:rsidR="0061155D" w:rsidRDefault="00765841" w:rsidP="00C844DF">
            <w:pPr>
              <w:pStyle w:val="ListParagraph"/>
              <w:numPr>
                <w:ilvl w:val="0"/>
                <w:numId w:val="13"/>
              </w:numPr>
              <w:rPr>
                <w:rFonts w:ascii="Calibri" w:hAnsi="Calibri"/>
                <w:iCs/>
                <w:sz w:val="22"/>
                <w:szCs w:val="22"/>
              </w:rPr>
            </w:pPr>
            <w:r w:rsidRPr="00765841">
              <w:rPr>
                <w:rFonts w:ascii="Calibri" w:hAnsi="Calibri"/>
                <w:iCs/>
                <w:sz w:val="22"/>
                <w:szCs w:val="22"/>
              </w:rPr>
              <w:t>Keskharidus</w:t>
            </w:r>
          </w:p>
          <w:p w14:paraId="481416F0" w14:textId="154D0B15" w:rsidR="00C844DF" w:rsidRPr="00B15CFD" w:rsidRDefault="00765841" w:rsidP="000E4469">
            <w:pPr>
              <w:pStyle w:val="ListParagraph"/>
              <w:numPr>
                <w:ilvl w:val="0"/>
                <w:numId w:val="13"/>
              </w:numPr>
              <w:rPr>
                <w:rFonts w:ascii="Calibri" w:hAnsi="Calibri"/>
                <w:iCs/>
                <w:sz w:val="22"/>
                <w:szCs w:val="22"/>
              </w:rPr>
            </w:pPr>
            <w:r w:rsidRPr="00765841">
              <w:rPr>
                <w:rFonts w:ascii="Calibri" w:hAnsi="Calibri"/>
                <w:iCs/>
                <w:sz w:val="22"/>
                <w:szCs w:val="22"/>
              </w:rPr>
              <w:t>Erialane töökogemus</w:t>
            </w:r>
          </w:p>
          <w:p w14:paraId="004C0403" w14:textId="54A47CAE" w:rsidR="00C844DF" w:rsidRPr="00B15CFD"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Kutseõppe lõpetajale</w:t>
            </w:r>
          </w:p>
          <w:p w14:paraId="7C279811" w14:textId="6144BCB4" w:rsidR="00141862" w:rsidRDefault="00141862" w:rsidP="00141862">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sidR="00765841" w:rsidRPr="00765841">
              <w:rPr>
                <w:rFonts w:asciiTheme="minorHAnsi" w:hAnsiTheme="minorHAnsi" w:cstheme="minorHAnsi"/>
                <w:iCs/>
                <w:sz w:val="22"/>
                <w:szCs w:val="22"/>
              </w:rPr>
              <w:t>vastava eriala tasemeõppe</w:t>
            </w:r>
            <w:r w:rsidR="007225BF">
              <w:rPr>
                <w:rFonts w:asciiTheme="minorHAnsi" w:hAnsiTheme="minorHAnsi" w:cstheme="minorHAnsi"/>
                <w:iCs/>
                <w:sz w:val="22"/>
                <w:szCs w:val="22"/>
              </w:rPr>
              <w:t xml:space="preserve"> </w:t>
            </w:r>
            <w:r>
              <w:rPr>
                <w:rFonts w:asciiTheme="minorHAnsi" w:hAnsiTheme="minorHAnsi" w:cstheme="minorHAnsi"/>
                <w:iCs/>
                <w:sz w:val="22"/>
                <w:szCs w:val="22"/>
              </w:rPr>
              <w:t>õppekava</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4579BB3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Sama taseme kehtiv kutse</w:t>
            </w:r>
          </w:p>
          <w:p w14:paraId="0D44D28D" w14:textId="7C29438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Erialane töökogemus</w:t>
            </w:r>
          </w:p>
          <w:p w14:paraId="40A83463" w14:textId="6243804B" w:rsidR="00CD5AC1" w:rsidRP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Läbitud erialased täiendkoolitused</w:t>
            </w:r>
          </w:p>
          <w:p w14:paraId="44DB9159" w14:textId="77777777" w:rsidR="00C844DF" w:rsidRDefault="00C844DF" w:rsidP="00C844DF">
            <w:pPr>
              <w:rPr>
                <w:rFonts w:ascii="Calibri" w:hAnsi="Calibri"/>
                <w:b/>
                <w:bCs/>
                <w:iCs/>
                <w:sz w:val="22"/>
                <w:szCs w:val="22"/>
              </w:rPr>
            </w:pPr>
          </w:p>
          <w:p w14:paraId="64E2E6C5" w14:textId="701116B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4E140F">
              <w:rPr>
                <w:rFonts w:asciiTheme="minorHAnsi" w:hAnsiTheme="minorHAnsi" w:cstheme="minorHAnsi"/>
                <w:sz w:val="22"/>
                <w:szCs w:val="22"/>
              </w:rPr>
              <w:t>disaineri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ED76F40"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C35A2" w:rsidRPr="00FC35A2">
              <w:rPr>
                <w:rFonts w:ascii="Calibri" w:hAnsi="Calibri"/>
                <w:b/>
                <w:iCs/>
                <w:sz w:val="22"/>
                <w:szCs w:val="22"/>
              </w:rPr>
              <w:t>Disainer</w:t>
            </w:r>
            <w:r w:rsidR="00FC35A2">
              <w:rPr>
                <w:rFonts w:ascii="Calibri" w:hAnsi="Calibri"/>
                <w:b/>
                <w:iCs/>
                <w:sz w:val="22"/>
                <w:szCs w:val="22"/>
              </w:rPr>
              <w:t>,</w:t>
            </w:r>
            <w:r w:rsidR="0061155D">
              <w:rPr>
                <w:rFonts w:ascii="Calibri" w:hAnsi="Calibri"/>
                <w:b/>
                <w:iCs/>
                <w:sz w:val="22"/>
                <w:szCs w:val="22"/>
              </w:rPr>
              <w:t xml:space="preserve"> tase</w:t>
            </w:r>
            <w:r w:rsidR="00FC35A2">
              <w:rPr>
                <w:rFonts w:ascii="Calibri" w:hAnsi="Calibri"/>
                <w:b/>
                <w:iCs/>
                <w:sz w:val="22"/>
                <w:szCs w:val="22"/>
              </w:rPr>
              <w:t xml:space="preserve"> </w:t>
            </w:r>
            <w:r w:rsidR="00842422">
              <w:rPr>
                <w:rFonts w:ascii="Calibri" w:hAnsi="Calibri"/>
                <w:b/>
                <w:iCs/>
                <w:sz w:val="22"/>
                <w:szCs w:val="22"/>
              </w:rPr>
              <w:t>4</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0774959" w14:textId="648B4D10" w:rsidR="0061155D" w:rsidRDefault="00186E5B" w:rsidP="00C844DF">
            <w:pPr>
              <w:pStyle w:val="ListParagraph"/>
              <w:numPr>
                <w:ilvl w:val="0"/>
                <w:numId w:val="14"/>
              </w:numPr>
              <w:rPr>
                <w:rFonts w:ascii="Calibri" w:hAnsi="Calibri"/>
                <w:iCs/>
                <w:sz w:val="22"/>
                <w:szCs w:val="22"/>
              </w:rPr>
            </w:pPr>
            <w:r w:rsidRPr="00186E5B">
              <w:rPr>
                <w:rFonts w:ascii="Calibri" w:hAnsi="Calibri"/>
                <w:iCs/>
                <w:sz w:val="22"/>
                <w:szCs w:val="22"/>
              </w:rPr>
              <w:t>Juhindub oma töös ja kutsealases tegevuses üldtunnustatud eetikanõuetest. Peab lugu ja arvestab ka teiste kutsevaldkondade spetsialistide käitumise aluseks olevate heade tavade ja standarditega.</w:t>
            </w:r>
          </w:p>
          <w:p w14:paraId="1AEE56CE" w14:textId="188459C7" w:rsidR="00A26DD3" w:rsidRDefault="00A26DD3" w:rsidP="00C844DF">
            <w:pPr>
              <w:pStyle w:val="ListParagraph"/>
              <w:numPr>
                <w:ilvl w:val="0"/>
                <w:numId w:val="14"/>
              </w:numPr>
              <w:rPr>
                <w:rFonts w:ascii="Calibri" w:hAnsi="Calibri"/>
                <w:iCs/>
                <w:sz w:val="22"/>
                <w:szCs w:val="22"/>
              </w:rPr>
            </w:pPr>
            <w:r w:rsidRPr="00A26DD3">
              <w:rPr>
                <w:rFonts w:ascii="Calibri" w:hAnsi="Calibri"/>
                <w:iCs/>
                <w:sz w:val="22"/>
                <w:szCs w:val="22"/>
              </w:rPr>
              <w:t>Austab ja tunnustab teiste kultuuride, religioonide, rahvuste, soolise identiteedi jm väärtusi ja norme ning arvestab oma tegevuses nendega.</w:t>
            </w:r>
          </w:p>
          <w:p w14:paraId="36649F0C" w14:textId="2FA6940C" w:rsidR="00701251" w:rsidRPr="003C2BD9" w:rsidRDefault="00701251" w:rsidP="00C844DF">
            <w:pPr>
              <w:pStyle w:val="ListParagraph"/>
              <w:numPr>
                <w:ilvl w:val="0"/>
                <w:numId w:val="14"/>
              </w:numPr>
              <w:rPr>
                <w:rFonts w:ascii="Calibri" w:hAnsi="Calibri"/>
                <w:iCs/>
                <w:sz w:val="22"/>
                <w:szCs w:val="22"/>
              </w:rPr>
            </w:pPr>
            <w:r w:rsidRPr="00701251">
              <w:rPr>
                <w:rFonts w:ascii="Calibri" w:hAnsi="Calibri"/>
                <w:iCs/>
                <w:sz w:val="22"/>
                <w:szCs w:val="22"/>
              </w:rPr>
              <w:t>Mõistab</w:t>
            </w:r>
            <w:r w:rsidR="00B9788F">
              <w:rPr>
                <w:rFonts w:ascii="Calibri" w:hAnsi="Calibri"/>
                <w:iCs/>
                <w:sz w:val="22"/>
                <w:szCs w:val="22"/>
              </w:rPr>
              <w:t xml:space="preserve"> </w:t>
            </w:r>
            <w:r w:rsidR="00B9788F" w:rsidRPr="00B9788F">
              <w:rPr>
                <w:rFonts w:ascii="Calibri" w:hAnsi="Calibri"/>
                <w:iCs/>
                <w:sz w:val="22"/>
                <w:szCs w:val="22"/>
              </w:rPr>
              <w:t>ja kasutab õigusaktides (seadused, määrused, eeskirjad jmt), lepingutes jm esitatavat teavet. Järgib tööd tehes juhiseid, valdkondlikke nõudeid, eeskirju, õigusakte (sh intellektuaalomand, autorikaitse), standardeid, konventsioone jmt.</w:t>
            </w:r>
            <w:r w:rsidRPr="00701251">
              <w:rPr>
                <w:rFonts w:ascii="Calibri" w:hAnsi="Calibri"/>
                <w:iCs/>
                <w:sz w:val="22"/>
                <w:szCs w:val="22"/>
              </w:rPr>
              <w:t>.</w:t>
            </w:r>
          </w:p>
          <w:p w14:paraId="4B458AC3" w14:textId="5BE4E44C" w:rsidR="0061155D" w:rsidRDefault="00FA48B8" w:rsidP="00C844DF">
            <w:pPr>
              <w:pStyle w:val="ListParagraph"/>
              <w:numPr>
                <w:ilvl w:val="0"/>
                <w:numId w:val="14"/>
              </w:numPr>
              <w:rPr>
                <w:rFonts w:ascii="Calibri" w:hAnsi="Calibri"/>
                <w:iCs/>
                <w:sz w:val="22"/>
                <w:szCs w:val="22"/>
              </w:rPr>
            </w:pPr>
            <w:r w:rsidRPr="00FA48B8">
              <w:rPr>
                <w:rFonts w:ascii="Calibri" w:hAnsi="Calibri"/>
                <w:iCs/>
                <w:sz w:val="22"/>
                <w:szCs w:val="22"/>
              </w:rPr>
              <w:t>Kasutab oma tegevuses enda ja teiste tervist säästvaid tööviise, isikukaitsevahendeid ning järgib ohutusnõudeid. Järgib tööt</w:t>
            </w:r>
            <w:r>
              <w:rPr>
                <w:rFonts w:ascii="Calibri" w:hAnsi="Calibri"/>
                <w:iCs/>
                <w:sz w:val="22"/>
                <w:szCs w:val="22"/>
              </w:rPr>
              <w:t>e</w:t>
            </w:r>
            <w:r w:rsidRPr="00FA48B8">
              <w:rPr>
                <w:rFonts w:ascii="Calibri" w:hAnsi="Calibri"/>
                <w:iCs/>
                <w:sz w:val="22"/>
                <w:szCs w:val="22"/>
              </w:rPr>
              <w:t>rvishoiust lähtuvaid ergonoomilise töökeskkonna nõudeid.</w:t>
            </w:r>
          </w:p>
          <w:p w14:paraId="3E4CDBC4" w14:textId="26A10FCD" w:rsidR="00816CA1" w:rsidRPr="003C2BD9" w:rsidRDefault="00816CA1" w:rsidP="00C844DF">
            <w:pPr>
              <w:pStyle w:val="ListParagraph"/>
              <w:numPr>
                <w:ilvl w:val="0"/>
                <w:numId w:val="14"/>
              </w:numPr>
              <w:rPr>
                <w:rFonts w:ascii="Calibri" w:hAnsi="Calibri"/>
                <w:iCs/>
                <w:sz w:val="22"/>
                <w:szCs w:val="22"/>
              </w:rPr>
            </w:pPr>
            <w:r w:rsidRPr="00816CA1">
              <w:rPr>
                <w:rFonts w:ascii="Calibri" w:hAnsi="Calibri"/>
                <w:iCs/>
                <w:sz w:val="22"/>
                <w:szCs w:val="22"/>
              </w:rPr>
              <w:t>Reguleerib oma käitumist ka keerukates olukordades, säilitab rahu ja enesekontrolli.</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6CFA3F17" w:rsidR="006D71FF" w:rsidRDefault="007F7A78" w:rsidP="00C844DF">
            <w:pPr>
              <w:pStyle w:val="ListParagraph"/>
              <w:numPr>
                <w:ilvl w:val="0"/>
                <w:numId w:val="14"/>
              </w:numPr>
              <w:rPr>
                <w:rFonts w:ascii="Calibri" w:hAnsi="Calibri"/>
                <w:iCs/>
                <w:sz w:val="22"/>
                <w:szCs w:val="22"/>
              </w:rPr>
            </w:pPr>
            <w:r w:rsidRPr="007F7A78">
              <w:rPr>
                <w:rFonts w:ascii="Calibri" w:hAnsi="Calibri"/>
                <w:iCs/>
                <w:sz w:val="22"/>
                <w:szCs w:val="22"/>
              </w:rPr>
              <w:t>Kasutab oma valdkonnas või konkreetseks tööks vajalikke kokkulepitud oskuskeele mõisteid ja termineid.</w:t>
            </w:r>
          </w:p>
          <w:p w14:paraId="30E1D89C" w14:textId="40BA11E7" w:rsidR="00E750F8" w:rsidRDefault="00E750F8" w:rsidP="00C844DF">
            <w:pPr>
              <w:pStyle w:val="ListParagraph"/>
              <w:numPr>
                <w:ilvl w:val="0"/>
                <w:numId w:val="14"/>
              </w:numPr>
              <w:rPr>
                <w:rFonts w:ascii="Calibri" w:hAnsi="Calibri"/>
                <w:iCs/>
                <w:sz w:val="22"/>
                <w:szCs w:val="22"/>
              </w:rPr>
            </w:pPr>
            <w:r w:rsidRPr="00E750F8">
              <w:rPr>
                <w:rFonts w:ascii="Calibri" w:hAnsi="Calibri"/>
                <w:iCs/>
                <w:sz w:val="22"/>
                <w:szCs w:val="22"/>
              </w:rPr>
              <w:t>Mõistab ingliskeelset erialateksti, sh peamisi termineid, ning on võimeline ametis nõutud tasemel inglise keeles suhtlema.</w:t>
            </w:r>
          </w:p>
          <w:p w14:paraId="54E702F4" w14:textId="56B7B821" w:rsidR="00437BA7" w:rsidRPr="003C2BD9" w:rsidRDefault="003F0E6E" w:rsidP="00C844DF">
            <w:pPr>
              <w:pStyle w:val="ListParagraph"/>
              <w:numPr>
                <w:ilvl w:val="0"/>
                <w:numId w:val="14"/>
              </w:numPr>
              <w:rPr>
                <w:rFonts w:ascii="Calibri" w:hAnsi="Calibri"/>
                <w:iCs/>
                <w:sz w:val="22"/>
                <w:szCs w:val="22"/>
              </w:rPr>
            </w:pPr>
            <w:r w:rsidRPr="003F0E6E">
              <w:rPr>
                <w:rFonts w:ascii="Calibri" w:hAnsi="Calibri"/>
                <w:iCs/>
                <w:sz w:val="22"/>
                <w:szCs w:val="22"/>
              </w:rPr>
              <w:t>Rakendab digipädevusi probleemilahenduse jaoks algtasemel ning infotöötluse, kommunikatsiooni, sisuloome ja ohutuse jaoks iseseisva kasutaja tasemel (lisa 1 - digipädevuste enesehindamisskaala).</w:t>
            </w:r>
          </w:p>
          <w:p w14:paraId="2597F922" w14:textId="7AA5F0BC" w:rsidR="00E52F17" w:rsidRDefault="00E52F17" w:rsidP="00C844DF">
            <w:pPr>
              <w:pStyle w:val="ListParagraph"/>
              <w:numPr>
                <w:ilvl w:val="0"/>
                <w:numId w:val="14"/>
              </w:numPr>
              <w:rPr>
                <w:rFonts w:ascii="Calibri" w:hAnsi="Calibri"/>
                <w:iCs/>
                <w:sz w:val="22"/>
                <w:szCs w:val="22"/>
              </w:rPr>
            </w:pPr>
            <w:r w:rsidRPr="00437BA7">
              <w:rPr>
                <w:rFonts w:ascii="Calibri" w:hAnsi="Calibri"/>
                <w:iCs/>
                <w:sz w:val="22"/>
                <w:szCs w:val="22"/>
              </w:rPr>
              <w:t>Teeb eesmärgi saavutamiseks või ülesande lahendamiseks tõhusat koostööd, täites oma rolli loovas meeskonnas ning käitudes usaldusväärselt, loovalt ja koostööd soodustavalt.</w:t>
            </w:r>
            <w:r w:rsidR="005C4371">
              <w:rPr>
                <w:rFonts w:ascii="Calibri" w:hAnsi="Calibri"/>
                <w:iCs/>
                <w:sz w:val="22"/>
                <w:szCs w:val="22"/>
              </w:rPr>
              <w:t xml:space="preserve"> </w:t>
            </w:r>
            <w:r w:rsidR="005C4371" w:rsidRPr="005C4371">
              <w:rPr>
                <w:rFonts w:ascii="Calibri" w:hAnsi="Calibri"/>
                <w:iCs/>
                <w:sz w:val="22"/>
                <w:szCs w:val="22"/>
              </w:rPr>
              <w:t xml:space="preserve">Teeb </w:t>
            </w:r>
            <w:r w:rsidR="005C4371" w:rsidRPr="005C4371">
              <w:rPr>
                <w:rFonts w:ascii="Calibri" w:hAnsi="Calibri"/>
                <w:iCs/>
                <w:sz w:val="22"/>
                <w:szCs w:val="22"/>
              </w:rPr>
              <w:lastRenderedPageBreak/>
              <w:t>koostööd nii ühiste eesmärkide saavutamise nimel kui ka erinevate eesmärkide korral, arvestades kõigi poolte vajaduste ja seisukohtadega.</w:t>
            </w:r>
          </w:p>
          <w:p w14:paraId="30803144" w14:textId="32CE0B65" w:rsidR="00557050" w:rsidRDefault="00ED36A6" w:rsidP="00C844DF">
            <w:pPr>
              <w:pStyle w:val="ListParagraph"/>
              <w:numPr>
                <w:ilvl w:val="0"/>
                <w:numId w:val="14"/>
              </w:numPr>
              <w:rPr>
                <w:rFonts w:ascii="Calibri" w:hAnsi="Calibri"/>
                <w:iCs/>
                <w:sz w:val="22"/>
                <w:szCs w:val="22"/>
              </w:rPr>
            </w:pPr>
            <w:r w:rsidRPr="00ED36A6">
              <w:rPr>
                <w:rFonts w:ascii="Calibri" w:hAnsi="Calibri"/>
                <w:iCs/>
                <w:sz w:val="22"/>
                <w:szCs w:val="22"/>
              </w:rPr>
              <w:t>Teeb eesmärgi saavutamiseks koostööd erinevate valdkondade spetsialistidega.</w:t>
            </w:r>
          </w:p>
          <w:p w14:paraId="01A9E598" w14:textId="77777777" w:rsidR="00ED36A6" w:rsidRDefault="00437BA7" w:rsidP="00C844DF">
            <w:pPr>
              <w:pStyle w:val="ListParagraph"/>
              <w:numPr>
                <w:ilvl w:val="0"/>
                <w:numId w:val="14"/>
              </w:numPr>
              <w:rPr>
                <w:rFonts w:ascii="Calibri" w:hAnsi="Calibri"/>
                <w:iCs/>
                <w:sz w:val="22"/>
                <w:szCs w:val="22"/>
              </w:rPr>
            </w:pPr>
            <w:r w:rsidRPr="00437BA7">
              <w:rPr>
                <w:rFonts w:ascii="Calibri" w:hAnsi="Calibri"/>
                <w:iCs/>
                <w:sz w:val="22"/>
                <w:szCs w:val="22"/>
              </w:rPr>
              <w:t>Väljendab end ka keerukates suhtlusolukordades viisakalt ja teistega arvestavalt, arusaadavalt ja olukorrale vastavalt.</w:t>
            </w:r>
          </w:p>
          <w:p w14:paraId="28B32FE8" w14:textId="70A53A12" w:rsidR="00437BA7" w:rsidRPr="006D71FF" w:rsidRDefault="00996A5F" w:rsidP="00774DA0">
            <w:pPr>
              <w:pStyle w:val="ListParagraph"/>
              <w:numPr>
                <w:ilvl w:val="0"/>
                <w:numId w:val="14"/>
              </w:numPr>
              <w:rPr>
                <w:rFonts w:ascii="Calibri" w:hAnsi="Calibri"/>
                <w:iCs/>
                <w:sz w:val="22"/>
                <w:szCs w:val="22"/>
              </w:rPr>
            </w:pPr>
            <w:r w:rsidRPr="00996A5F">
              <w:rPr>
                <w:rFonts w:ascii="Calibri" w:hAnsi="Calibri"/>
                <w:iCs/>
                <w:sz w:val="22"/>
                <w:szCs w:val="22"/>
              </w:rPr>
              <w:t>Küsib eesmärgistatud tagasisidet kolleegilt, koostööpartnerilt, kliendilt või institutsioonilt.</w:t>
            </w:r>
            <w:r w:rsidR="00774DA0">
              <w:rPr>
                <w:rFonts w:ascii="Calibri" w:hAnsi="Calibri"/>
                <w:iCs/>
                <w:sz w:val="22"/>
                <w:szCs w:val="22"/>
              </w:rPr>
              <w:t xml:space="preserve"> </w:t>
            </w:r>
            <w:r w:rsidRPr="00996A5F">
              <w:rPr>
                <w:rFonts w:ascii="Calibri" w:hAnsi="Calibri"/>
                <w:iCs/>
                <w:sz w:val="22"/>
                <w:szCs w:val="22"/>
              </w:rPr>
              <w:t>Analüüsib saadud tagasisidet. Eristab fakte hinnangutest. Võtab arvesse saadud infot. Põhjendab valikuid, tuues selgelt ja tasakaalustatult välja positiivsed ja negatiivsed aspektid ning perspektiivid. Mõistab tagasiside vajalikkust. Annab selget, põhjendatud ja konstruktiivset tagasisidet.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1F245D">
        <w:tc>
          <w:tcPr>
            <w:tcW w:w="8109" w:type="dxa"/>
          </w:tcPr>
          <w:p w14:paraId="172DCC1B" w14:textId="397391D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26AA4" w:rsidRPr="00526AA4">
              <w:rPr>
                <w:rFonts w:ascii="Calibri" w:hAnsi="Calibri"/>
                <w:b/>
                <w:sz w:val="22"/>
                <w:szCs w:val="22"/>
              </w:rPr>
              <w:t>Disaini kontekstualiseerimine ja disaineri positsioneerimine</w:t>
            </w:r>
          </w:p>
        </w:tc>
        <w:tc>
          <w:tcPr>
            <w:tcW w:w="1213" w:type="dxa"/>
          </w:tcPr>
          <w:p w14:paraId="52FBD7D6" w14:textId="2D5E2275"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87AF2">
              <w:rPr>
                <w:rFonts w:ascii="Calibri" w:hAnsi="Calibri"/>
                <w:b/>
                <w:sz w:val="22"/>
                <w:szCs w:val="22"/>
              </w:rPr>
              <w:t>4</w:t>
            </w:r>
          </w:p>
        </w:tc>
      </w:tr>
      <w:tr w:rsidR="00610B6B" w:rsidRPr="00CF4019" w14:paraId="63C93B45" w14:textId="77777777" w:rsidTr="001F245D">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6578D93A" w14:textId="77777777"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Rakendab oma disainieriala mõtteviisi, põhimõtteid, meetodeid ja töövõtteid.</w:t>
            </w:r>
          </w:p>
          <w:p w14:paraId="6832605B" w14:textId="603A53A7"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Analüüsib disaini mõju ühiskonnas ja majanduses ning seostab seda enda disainipraktikaga.</w:t>
            </w:r>
          </w:p>
          <w:p w14:paraId="6FA77E8A" w14:textId="739A9FE5"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Loeb lihtsamaid erialaseid tekste ja kasutab erialaseid põhimõisteid.</w:t>
            </w:r>
          </w:p>
          <w:p w14:paraId="07AE5B2A" w14:textId="75CEE6C4"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Rakendab inimkeskse disaini põhimõtteid.</w:t>
            </w:r>
          </w:p>
          <w:p w14:paraId="46EC0471" w14:textId="5138ABAF"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Analüüsib ja sõnastab disainiprobleemi ning sõnastab soovitud muutuse.</w:t>
            </w:r>
          </w:p>
          <w:p w14:paraId="67734701" w14:textId="20A0D87A" w:rsidR="00084734" w:rsidRPr="00084734" w:rsidRDefault="00084734" w:rsidP="00084734">
            <w:pPr>
              <w:pStyle w:val="ListParagraph"/>
              <w:numPr>
                <w:ilvl w:val="0"/>
                <w:numId w:val="3"/>
              </w:numPr>
              <w:rPr>
                <w:rFonts w:ascii="Calibri" w:hAnsi="Calibri"/>
                <w:sz w:val="22"/>
                <w:szCs w:val="22"/>
              </w:rPr>
            </w:pPr>
            <w:r w:rsidRPr="00084734">
              <w:rPr>
                <w:rFonts w:ascii="Calibri" w:hAnsi="Calibri"/>
                <w:sz w:val="22"/>
                <w:szCs w:val="22"/>
              </w:rPr>
              <w:t xml:space="preserve">Analüüsib kasutaja erinevaid vajadusi, kasutajakogemust ja arvestab nendega disainilahendust luues. </w:t>
            </w:r>
          </w:p>
          <w:p w14:paraId="37CD8DE4" w14:textId="0EF55EA0" w:rsidR="00610B6B" w:rsidRPr="006D4D24" w:rsidRDefault="00084734" w:rsidP="00084734">
            <w:pPr>
              <w:pStyle w:val="ListParagraph"/>
              <w:numPr>
                <w:ilvl w:val="0"/>
                <w:numId w:val="3"/>
              </w:numPr>
              <w:rPr>
                <w:rFonts w:ascii="Calibri" w:hAnsi="Calibri"/>
                <w:sz w:val="22"/>
                <w:szCs w:val="22"/>
              </w:rPr>
            </w:pPr>
            <w:r w:rsidRPr="00084734">
              <w:rPr>
                <w:rFonts w:ascii="Calibri" w:hAnsi="Calibri"/>
                <w:sz w:val="22"/>
                <w:szCs w:val="22"/>
              </w:rPr>
              <w:t>Kirjeldab disainilahenduse ja selle konteksti seoseid, sõnastab mõju kasutajale.</w:t>
            </w:r>
          </w:p>
        </w:tc>
      </w:tr>
      <w:tr w:rsidR="00032EE9" w14:paraId="6FB00173" w14:textId="77777777" w:rsidTr="001F245D">
        <w:tc>
          <w:tcPr>
            <w:tcW w:w="8109" w:type="dxa"/>
          </w:tcPr>
          <w:p w14:paraId="39F39EEF" w14:textId="52BE074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C441E" w:rsidRPr="007C441E">
              <w:rPr>
                <w:rFonts w:ascii="Calibri" w:hAnsi="Calibri"/>
                <w:b/>
                <w:sz w:val="22"/>
                <w:szCs w:val="22"/>
              </w:rPr>
              <w:t>Disainiuuringute tegemine</w:t>
            </w:r>
          </w:p>
        </w:tc>
        <w:tc>
          <w:tcPr>
            <w:tcW w:w="1213" w:type="dxa"/>
          </w:tcPr>
          <w:p w14:paraId="5224FAA2" w14:textId="738FCF31"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87AF2">
              <w:rPr>
                <w:rFonts w:ascii="Calibri" w:hAnsi="Calibri"/>
                <w:b/>
                <w:sz w:val="22"/>
                <w:szCs w:val="22"/>
              </w:rPr>
              <w:t>4</w:t>
            </w:r>
          </w:p>
        </w:tc>
      </w:tr>
      <w:tr w:rsidR="00610B6B" w14:paraId="68BF4153" w14:textId="77777777" w:rsidTr="001F245D">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4CFD445" w14:textId="4D0DAAA5" w:rsidR="00B57958" w:rsidRDefault="00421F09" w:rsidP="007C441E">
            <w:pPr>
              <w:pStyle w:val="ListParagraph"/>
              <w:numPr>
                <w:ilvl w:val="0"/>
                <w:numId w:val="4"/>
              </w:numPr>
              <w:rPr>
                <w:rFonts w:ascii="Calibri" w:hAnsi="Calibri"/>
                <w:sz w:val="22"/>
                <w:szCs w:val="22"/>
              </w:rPr>
            </w:pPr>
            <w:r>
              <w:rPr>
                <w:rFonts w:ascii="Calibri" w:hAnsi="Calibri"/>
                <w:sz w:val="22"/>
                <w:szCs w:val="22"/>
              </w:rPr>
              <w:t>H</w:t>
            </w:r>
            <w:r w:rsidRPr="00421F09">
              <w:rPr>
                <w:rFonts w:ascii="Calibri" w:hAnsi="Calibri"/>
                <w:sz w:val="22"/>
                <w:szCs w:val="22"/>
              </w:rPr>
              <w:t>oiab end kursis oma tööd puudutavate suundumustega, juhendamisel tutvub tehtud disainiuuringutega ja rakendab oma töös teoreetilisi mudeleid, hinnates kriitiliselt uuringu asjakohasust oma töö kontekstis; kasutab oma töös disaini terminoloogiat</w:t>
            </w:r>
            <w:r>
              <w:rPr>
                <w:rFonts w:ascii="Calibri" w:hAnsi="Calibri"/>
                <w:sz w:val="22"/>
                <w:szCs w:val="22"/>
              </w:rPr>
              <w:t>.</w:t>
            </w:r>
          </w:p>
          <w:p w14:paraId="57EA0FB0" w14:textId="77777777" w:rsidR="00421F09" w:rsidRDefault="00A53EC9" w:rsidP="007C441E">
            <w:pPr>
              <w:pStyle w:val="ListParagraph"/>
              <w:numPr>
                <w:ilvl w:val="0"/>
                <w:numId w:val="4"/>
              </w:numPr>
              <w:rPr>
                <w:rFonts w:ascii="Calibri" w:hAnsi="Calibri"/>
                <w:sz w:val="22"/>
                <w:szCs w:val="22"/>
              </w:rPr>
            </w:pPr>
            <w:r w:rsidRPr="00A53EC9">
              <w:rPr>
                <w:rFonts w:ascii="Calibri" w:hAnsi="Calibri"/>
                <w:sz w:val="22"/>
                <w:szCs w:val="22"/>
              </w:rPr>
              <w:t xml:space="preserve">Kogub vastavalt etteantud juhendile  võrdlusandmeid, sh olemasolevate disaininäidete kohta; võrdleb, korrastab ja süstematiseerib kogutud infot nii tekstiliselt kui visuaalselt esitlemiseks loetaval ja arusaadaval viisil ning koostab allikmaterjalide ülevaate. </w:t>
            </w:r>
          </w:p>
          <w:p w14:paraId="18C56BA4" w14:textId="515AD78F" w:rsidR="00A53EC9" w:rsidRPr="006C2996" w:rsidRDefault="00A40EF9" w:rsidP="007C441E">
            <w:pPr>
              <w:pStyle w:val="ListParagraph"/>
              <w:numPr>
                <w:ilvl w:val="0"/>
                <w:numId w:val="4"/>
              </w:numPr>
              <w:rPr>
                <w:rFonts w:ascii="Calibri" w:hAnsi="Calibri"/>
                <w:sz w:val="22"/>
                <w:szCs w:val="22"/>
              </w:rPr>
            </w:pPr>
            <w:r w:rsidRPr="00A40EF9">
              <w:rPr>
                <w:rFonts w:ascii="Calibri" w:hAnsi="Calibri"/>
                <w:sz w:val="22"/>
                <w:szCs w:val="22"/>
              </w:rPr>
              <w:t>Sõnastab uurimistulemuste rakendamise oma edaspidises töös.</w:t>
            </w:r>
          </w:p>
        </w:tc>
      </w:tr>
      <w:tr w:rsidR="00366D47" w:rsidRPr="00610B6B" w14:paraId="06990C23" w14:textId="77777777" w:rsidTr="001F245D">
        <w:tc>
          <w:tcPr>
            <w:tcW w:w="8109" w:type="dxa"/>
            <w:tcBorders>
              <w:bottom w:val="single" w:sz="4" w:space="0" w:color="000000"/>
            </w:tcBorders>
          </w:tcPr>
          <w:p w14:paraId="7C816892" w14:textId="5FD084C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E21A7" w:rsidRPr="006E21A7">
              <w:rPr>
                <w:rFonts w:ascii="Calibri" w:hAnsi="Calibri"/>
                <w:b/>
                <w:sz w:val="22"/>
                <w:szCs w:val="22"/>
              </w:rPr>
              <w:t>Disainiprotsessi haldamine</w:t>
            </w:r>
          </w:p>
        </w:tc>
        <w:tc>
          <w:tcPr>
            <w:tcW w:w="1213" w:type="dxa"/>
            <w:tcBorders>
              <w:bottom w:val="single" w:sz="4" w:space="0" w:color="000000"/>
            </w:tcBorders>
          </w:tcPr>
          <w:p w14:paraId="0B95A2F3" w14:textId="238BCC79" w:rsidR="00366D47" w:rsidRPr="00610B6B" w:rsidRDefault="00725E01" w:rsidP="00893DE6">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r w:rsidR="00366D47" w:rsidRPr="00610B6B" w14:paraId="6361341B" w14:textId="77777777" w:rsidTr="001F245D">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9106ADD" w14:textId="0C94F511" w:rsidR="00D2565E" w:rsidRDefault="00A40EF9" w:rsidP="00265A49">
            <w:pPr>
              <w:pStyle w:val="ListParagraph"/>
              <w:numPr>
                <w:ilvl w:val="0"/>
                <w:numId w:val="10"/>
              </w:numPr>
              <w:rPr>
                <w:rFonts w:ascii="Calibri" w:hAnsi="Calibri"/>
                <w:sz w:val="22"/>
                <w:szCs w:val="22"/>
              </w:rPr>
            </w:pPr>
            <w:r>
              <w:rPr>
                <w:rFonts w:ascii="Calibri" w:hAnsi="Calibri"/>
                <w:sz w:val="22"/>
                <w:szCs w:val="22"/>
              </w:rPr>
              <w:t>M</w:t>
            </w:r>
            <w:r w:rsidRPr="00A40EF9">
              <w:rPr>
                <w:rFonts w:ascii="Calibri" w:hAnsi="Calibri"/>
                <w:sz w:val="22"/>
                <w:szCs w:val="22"/>
              </w:rPr>
              <w:t>ääratleb oma rolli disainiprojektis tehnilise teostaja tasemel vastavalt etteantud juhistele meeskonnaliikme/koostööpartnerina</w:t>
            </w:r>
            <w:r>
              <w:rPr>
                <w:rFonts w:ascii="Calibri" w:hAnsi="Calibri"/>
                <w:sz w:val="22"/>
                <w:szCs w:val="22"/>
              </w:rPr>
              <w:t>.</w:t>
            </w:r>
          </w:p>
          <w:p w14:paraId="27061BCA" w14:textId="77777777" w:rsidR="00A40EF9" w:rsidRDefault="00C125B3" w:rsidP="00265A49">
            <w:pPr>
              <w:pStyle w:val="ListParagraph"/>
              <w:numPr>
                <w:ilvl w:val="0"/>
                <w:numId w:val="10"/>
              </w:numPr>
              <w:rPr>
                <w:rFonts w:ascii="Calibri" w:hAnsi="Calibri"/>
                <w:sz w:val="22"/>
                <w:szCs w:val="22"/>
              </w:rPr>
            </w:pPr>
            <w:r>
              <w:rPr>
                <w:rFonts w:ascii="Calibri" w:hAnsi="Calibri"/>
                <w:sz w:val="22"/>
                <w:szCs w:val="22"/>
              </w:rPr>
              <w:t>T</w:t>
            </w:r>
            <w:r w:rsidRPr="00C125B3">
              <w:rPr>
                <w:rFonts w:ascii="Calibri" w:hAnsi="Calibri"/>
                <w:sz w:val="22"/>
                <w:szCs w:val="22"/>
              </w:rPr>
              <w:t>õlgendab ja vajadusel täpsustab koos meeskonnaga ette antud lähteülesannet, tuvastab probleemi(d), püstitab sellest tulenevalt eesmärgi(d) juhendijärgse töölõigu piires.</w:t>
            </w:r>
          </w:p>
          <w:p w14:paraId="7C022E81" w14:textId="77777777" w:rsidR="00C125B3" w:rsidRDefault="00BA0D81" w:rsidP="00BA0D81">
            <w:pPr>
              <w:pStyle w:val="ListParagraph"/>
              <w:numPr>
                <w:ilvl w:val="0"/>
                <w:numId w:val="10"/>
              </w:numPr>
              <w:rPr>
                <w:rFonts w:ascii="Calibri" w:hAnsi="Calibri"/>
                <w:sz w:val="22"/>
                <w:szCs w:val="22"/>
              </w:rPr>
            </w:pPr>
            <w:r>
              <w:rPr>
                <w:rFonts w:ascii="Calibri" w:hAnsi="Calibri"/>
                <w:sz w:val="22"/>
                <w:szCs w:val="22"/>
              </w:rPr>
              <w:t>K</w:t>
            </w:r>
            <w:r w:rsidRPr="00BA0D81">
              <w:rPr>
                <w:rFonts w:ascii="Calibri" w:hAnsi="Calibri"/>
                <w:sz w:val="22"/>
                <w:szCs w:val="22"/>
              </w:rPr>
              <w:t>aardistab etteantud juhendi alusel ressursid; planeerib, vormistab ja vajadusel korrigeerib tegevus- ja ajakava ning eelarve</w:t>
            </w:r>
            <w:r>
              <w:rPr>
                <w:rFonts w:ascii="Calibri" w:hAnsi="Calibri"/>
                <w:sz w:val="22"/>
                <w:szCs w:val="22"/>
              </w:rPr>
              <w:t>.</w:t>
            </w:r>
          </w:p>
          <w:p w14:paraId="2C45FC0F" w14:textId="77777777" w:rsidR="00BA0D81" w:rsidRDefault="00326189" w:rsidP="00326189">
            <w:pPr>
              <w:pStyle w:val="ListParagraph"/>
              <w:numPr>
                <w:ilvl w:val="0"/>
                <w:numId w:val="10"/>
              </w:numPr>
              <w:rPr>
                <w:rFonts w:ascii="Calibri" w:hAnsi="Calibri"/>
                <w:sz w:val="22"/>
                <w:szCs w:val="22"/>
              </w:rPr>
            </w:pPr>
            <w:r>
              <w:rPr>
                <w:rFonts w:ascii="Calibri" w:hAnsi="Calibri"/>
                <w:sz w:val="22"/>
                <w:szCs w:val="22"/>
              </w:rPr>
              <w:t>A</w:t>
            </w:r>
            <w:r w:rsidRPr="00326189">
              <w:rPr>
                <w:rFonts w:ascii="Calibri" w:hAnsi="Calibri"/>
                <w:sz w:val="22"/>
                <w:szCs w:val="22"/>
              </w:rPr>
              <w:t>rvestab oma töös etteantud piirangutega; kasutab protsessi haldamiseks asjakohaseid, sh digitaalseid vahendeid ja/või tööriistu.</w:t>
            </w:r>
          </w:p>
          <w:p w14:paraId="4543F659" w14:textId="77777777" w:rsidR="00326189" w:rsidRDefault="008D186B" w:rsidP="00326189">
            <w:pPr>
              <w:pStyle w:val="ListParagraph"/>
              <w:numPr>
                <w:ilvl w:val="0"/>
                <w:numId w:val="10"/>
              </w:numPr>
              <w:rPr>
                <w:rFonts w:ascii="Calibri" w:hAnsi="Calibri"/>
                <w:sz w:val="22"/>
                <w:szCs w:val="22"/>
              </w:rPr>
            </w:pPr>
            <w:r>
              <w:rPr>
                <w:rFonts w:ascii="Calibri" w:hAnsi="Calibri"/>
                <w:sz w:val="22"/>
                <w:szCs w:val="22"/>
              </w:rPr>
              <w:t>O</w:t>
            </w:r>
            <w:r w:rsidRPr="008D186B">
              <w:rPr>
                <w:rFonts w:ascii="Calibri" w:hAnsi="Calibri"/>
                <w:sz w:val="22"/>
                <w:szCs w:val="22"/>
              </w:rPr>
              <w:t>saleb meeskonnaliikmena riskianalüüsi koostamisel, lähtudes juhendist ja lähteülesandest</w:t>
            </w:r>
            <w:r>
              <w:rPr>
                <w:rFonts w:ascii="Calibri" w:hAnsi="Calibri"/>
                <w:sz w:val="22"/>
                <w:szCs w:val="22"/>
              </w:rPr>
              <w:t>.</w:t>
            </w:r>
          </w:p>
          <w:p w14:paraId="21C0253C" w14:textId="3D664C53" w:rsidR="008D186B" w:rsidRPr="006C2996" w:rsidRDefault="008D186B" w:rsidP="008D186B">
            <w:pPr>
              <w:pStyle w:val="ListParagraph"/>
              <w:numPr>
                <w:ilvl w:val="0"/>
                <w:numId w:val="10"/>
              </w:numPr>
              <w:rPr>
                <w:rFonts w:ascii="Calibri" w:hAnsi="Calibri"/>
                <w:sz w:val="22"/>
                <w:szCs w:val="22"/>
              </w:rPr>
            </w:pPr>
            <w:r w:rsidRPr="008D186B">
              <w:rPr>
                <w:rFonts w:ascii="Calibri" w:hAnsi="Calibri"/>
                <w:sz w:val="22"/>
                <w:szCs w:val="22"/>
              </w:rPr>
              <w:t>Vahendab disainiprotsessis informatsiooni; arvestab ettepanekute, juhiste ja kujunduskvaliteediga; vastutab tulemuse eest oma töölõigu piires.</w:t>
            </w:r>
          </w:p>
        </w:tc>
      </w:tr>
      <w:tr w:rsidR="00B451CE" w:rsidRPr="00610B6B" w14:paraId="20CA492B" w14:textId="77777777" w:rsidTr="001F245D">
        <w:tc>
          <w:tcPr>
            <w:tcW w:w="8109" w:type="dxa"/>
            <w:tcBorders>
              <w:bottom w:val="single" w:sz="4" w:space="0" w:color="000000"/>
            </w:tcBorders>
          </w:tcPr>
          <w:p w14:paraId="6EF76CDA" w14:textId="1518CD4A"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D62CDF" w:rsidRPr="00D62CDF">
              <w:rPr>
                <w:rFonts w:ascii="Calibri" w:hAnsi="Calibri"/>
                <w:b/>
                <w:sz w:val="22"/>
                <w:szCs w:val="22"/>
              </w:rPr>
              <w:t>Disainilahenduse loomine ja teostamine</w:t>
            </w:r>
          </w:p>
        </w:tc>
        <w:tc>
          <w:tcPr>
            <w:tcW w:w="1213" w:type="dxa"/>
            <w:tcBorders>
              <w:bottom w:val="single" w:sz="4" w:space="0" w:color="000000"/>
            </w:tcBorders>
          </w:tcPr>
          <w:p w14:paraId="2517E574" w14:textId="5C7053EF"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r w:rsidR="00B451CE" w:rsidRPr="00610B6B" w14:paraId="0DA8B395" w14:textId="77777777" w:rsidTr="001F245D">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337F71A" w14:textId="77777777" w:rsidR="005A7264" w:rsidRDefault="00A74616" w:rsidP="00A74616">
            <w:pPr>
              <w:pStyle w:val="ListParagraph"/>
              <w:numPr>
                <w:ilvl w:val="0"/>
                <w:numId w:val="17"/>
              </w:numPr>
              <w:rPr>
                <w:rFonts w:ascii="Calibri" w:hAnsi="Calibri"/>
                <w:sz w:val="22"/>
                <w:szCs w:val="22"/>
              </w:rPr>
            </w:pPr>
            <w:r w:rsidRPr="00A74616">
              <w:rPr>
                <w:rFonts w:ascii="Calibri" w:hAnsi="Calibri"/>
                <w:sz w:val="22"/>
                <w:szCs w:val="22"/>
              </w:rPr>
              <w:lastRenderedPageBreak/>
              <w:t>Loob meeskonna liikmena juhiste ja kogutud info alusel idee- ja vajadusel inspiratsioonikaardi; visualiseerib ideed kavanditeks, lähtudes kujunduse eesmärgist; sõnastab ja visualiseerib kontseptsiooni.</w:t>
            </w:r>
          </w:p>
          <w:p w14:paraId="27AB8F18" w14:textId="77777777" w:rsidR="00A74616" w:rsidRDefault="006205FE" w:rsidP="006205FE">
            <w:pPr>
              <w:pStyle w:val="ListParagraph"/>
              <w:numPr>
                <w:ilvl w:val="0"/>
                <w:numId w:val="17"/>
              </w:numPr>
              <w:rPr>
                <w:rFonts w:ascii="Calibri" w:hAnsi="Calibri"/>
                <w:sz w:val="22"/>
                <w:szCs w:val="22"/>
              </w:rPr>
            </w:pPr>
            <w:r w:rsidRPr="006205FE">
              <w:rPr>
                <w:rFonts w:ascii="Calibri" w:hAnsi="Calibri"/>
                <w:sz w:val="22"/>
                <w:szCs w:val="22"/>
              </w:rPr>
              <w:t>Arendab vastavalt lähteülesandele kontseptsioonist disainilahenduse, valides vajalikud visuaalsed ja/või tehnilised väljendusvahendid ning töömeetodid; kogub vajadusel lisamaterjale; arvestades kujunduskvaliteediga; esitab ja/või kooskõlastab valikud meeskonnas/koostööpartneriga/ tellijaga/juhendajaga; testib disainilahendust.</w:t>
            </w:r>
          </w:p>
          <w:p w14:paraId="7FB0195B" w14:textId="77777777" w:rsidR="006205FE" w:rsidRDefault="000D0511" w:rsidP="000D0511">
            <w:pPr>
              <w:pStyle w:val="ListParagraph"/>
              <w:numPr>
                <w:ilvl w:val="0"/>
                <w:numId w:val="17"/>
              </w:numPr>
              <w:rPr>
                <w:rFonts w:ascii="Calibri" w:hAnsi="Calibri"/>
                <w:sz w:val="22"/>
                <w:szCs w:val="22"/>
              </w:rPr>
            </w:pPr>
            <w:r>
              <w:rPr>
                <w:rFonts w:ascii="Calibri" w:hAnsi="Calibri"/>
                <w:sz w:val="22"/>
                <w:szCs w:val="22"/>
              </w:rPr>
              <w:t>L</w:t>
            </w:r>
            <w:r w:rsidRPr="000D0511">
              <w:rPr>
                <w:rFonts w:ascii="Calibri" w:hAnsi="Calibri"/>
                <w:sz w:val="22"/>
                <w:szCs w:val="22"/>
              </w:rPr>
              <w:t>oob katsetamiseks prototüübi/maketi/mudeli, kasutades otstarbekohaseid töövõtteid ja -vahendeid ja/või sisendseadmeid ning tarkvara; juhendamisel testib disainilahendust prototüübi, maketi või mudeliga.</w:t>
            </w:r>
          </w:p>
          <w:p w14:paraId="5604B536" w14:textId="324434BC" w:rsidR="000D0511" w:rsidRPr="00846AC5" w:rsidRDefault="00A419D9" w:rsidP="00BA0FB1">
            <w:pPr>
              <w:pStyle w:val="ListParagraph"/>
              <w:numPr>
                <w:ilvl w:val="0"/>
                <w:numId w:val="17"/>
              </w:numPr>
              <w:rPr>
                <w:rFonts w:ascii="Calibri" w:hAnsi="Calibri"/>
                <w:sz w:val="22"/>
                <w:szCs w:val="22"/>
              </w:rPr>
            </w:pPr>
            <w:r w:rsidRPr="00A419D9">
              <w:rPr>
                <w:rFonts w:ascii="Calibri" w:hAnsi="Calibri"/>
                <w:sz w:val="22"/>
                <w:szCs w:val="22"/>
              </w:rPr>
              <w:t>Vormistab ja valmistab rakendamiseks ette eelnevalt välja töötatud ja testitud disainilahenduse vastavalt juhistele, tehnilistele nõuetele/standarditele ja kokkulepetele; kontrollib oma töö tulemuse vastavust ja kvaliteeti tehnilistele nõuetele ja standarditele; teostab tööjoonised, spetsifikatsiooni ja kaaskirja vastavalt juhendile ja kokkulepetele; edastab disainilahendusega seotud matejalid vastavalt kokkulepetele ja juhendile; hindab oma töö protsessi ja tulemuse vastavust lähteülesandele; esitleb argumenteeritult ja visuaalselt sidusalt oma töö tulemusi.</w:t>
            </w:r>
          </w:p>
        </w:tc>
      </w:tr>
      <w:tr w:rsidR="00C957CA" w:rsidRPr="00610B6B" w14:paraId="28011887" w14:textId="77777777" w:rsidTr="001F245D">
        <w:tc>
          <w:tcPr>
            <w:tcW w:w="8109" w:type="dxa"/>
            <w:tcBorders>
              <w:top w:val="single" w:sz="4" w:space="0" w:color="auto"/>
            </w:tcBorders>
          </w:tcPr>
          <w:p w14:paraId="12259EC5" w14:textId="66AC8B44"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5C30B4" w:rsidRPr="005C30B4">
              <w:rPr>
                <w:rFonts w:ascii="Calibri" w:hAnsi="Calibri"/>
                <w:b/>
                <w:sz w:val="22"/>
                <w:szCs w:val="22"/>
              </w:rPr>
              <w:t>Kaasav disain</w:t>
            </w:r>
          </w:p>
        </w:tc>
        <w:tc>
          <w:tcPr>
            <w:tcW w:w="1213" w:type="dxa"/>
            <w:tcBorders>
              <w:top w:val="single" w:sz="4" w:space="0" w:color="auto"/>
            </w:tcBorders>
          </w:tcPr>
          <w:p w14:paraId="4848B2D3" w14:textId="24544F40" w:rsidR="00C957CA" w:rsidRPr="00610B6B"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r w:rsidR="00C957CA" w:rsidRPr="00610B6B" w14:paraId="4FEA5BE6" w14:textId="77777777" w:rsidTr="001F245D">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5CA69A31" w14:textId="77777777" w:rsidR="00A611C5" w:rsidRDefault="00526B2D" w:rsidP="002C499C">
            <w:pPr>
              <w:pStyle w:val="ListParagraph"/>
              <w:numPr>
                <w:ilvl w:val="0"/>
                <w:numId w:val="16"/>
              </w:numPr>
              <w:rPr>
                <w:rFonts w:ascii="Calibri" w:hAnsi="Calibri"/>
                <w:sz w:val="22"/>
                <w:szCs w:val="22"/>
              </w:rPr>
            </w:pPr>
            <w:r>
              <w:rPr>
                <w:rFonts w:ascii="Calibri" w:hAnsi="Calibri"/>
                <w:sz w:val="22"/>
                <w:szCs w:val="22"/>
              </w:rPr>
              <w:t>L</w:t>
            </w:r>
            <w:r w:rsidRPr="00526B2D">
              <w:rPr>
                <w:rFonts w:ascii="Calibri" w:hAnsi="Calibri"/>
                <w:sz w:val="22"/>
                <w:szCs w:val="22"/>
              </w:rPr>
              <w:t>ähtub disaini luues juhendis ette antud kasutajakeskse disaini meetoditest ja sihtrühma spetsiifikast; testib lahendust sihtrühma esindajatega</w:t>
            </w:r>
            <w:r w:rsidR="00A611C5" w:rsidRPr="00A611C5">
              <w:rPr>
                <w:rFonts w:ascii="Calibri" w:hAnsi="Calibri"/>
                <w:sz w:val="22"/>
                <w:szCs w:val="22"/>
              </w:rPr>
              <w:t>.</w:t>
            </w:r>
          </w:p>
          <w:p w14:paraId="3AB606CE" w14:textId="77777777" w:rsidR="00526B2D" w:rsidRDefault="00526B2D" w:rsidP="002C499C">
            <w:pPr>
              <w:pStyle w:val="ListParagraph"/>
              <w:numPr>
                <w:ilvl w:val="0"/>
                <w:numId w:val="16"/>
              </w:numPr>
              <w:rPr>
                <w:rFonts w:ascii="Calibri" w:hAnsi="Calibri"/>
                <w:sz w:val="22"/>
                <w:szCs w:val="22"/>
              </w:rPr>
            </w:pPr>
            <w:r>
              <w:rPr>
                <w:rFonts w:ascii="Calibri" w:hAnsi="Calibri"/>
                <w:sz w:val="22"/>
                <w:szCs w:val="22"/>
              </w:rPr>
              <w:t>K</w:t>
            </w:r>
            <w:r w:rsidRPr="00526B2D">
              <w:rPr>
                <w:rFonts w:ascii="Calibri" w:hAnsi="Calibri"/>
                <w:sz w:val="22"/>
                <w:szCs w:val="22"/>
              </w:rPr>
              <w:t>asutab ette antud persoonat lahenduse loomisel</w:t>
            </w:r>
            <w:r>
              <w:rPr>
                <w:rFonts w:ascii="Calibri" w:hAnsi="Calibri"/>
                <w:sz w:val="22"/>
                <w:szCs w:val="22"/>
              </w:rPr>
              <w:t>.</w:t>
            </w:r>
          </w:p>
          <w:p w14:paraId="6CAE3478" w14:textId="77777777" w:rsidR="00526B2D" w:rsidRDefault="00176FAA" w:rsidP="002C499C">
            <w:pPr>
              <w:pStyle w:val="ListParagraph"/>
              <w:numPr>
                <w:ilvl w:val="0"/>
                <w:numId w:val="16"/>
              </w:numPr>
              <w:rPr>
                <w:rFonts w:ascii="Calibri" w:hAnsi="Calibri"/>
                <w:sz w:val="22"/>
                <w:szCs w:val="22"/>
              </w:rPr>
            </w:pPr>
            <w:r>
              <w:rPr>
                <w:rFonts w:ascii="Calibri" w:hAnsi="Calibri"/>
                <w:sz w:val="22"/>
                <w:szCs w:val="22"/>
              </w:rPr>
              <w:t>K</w:t>
            </w:r>
            <w:r w:rsidRPr="00176FAA">
              <w:rPr>
                <w:rFonts w:ascii="Calibri" w:hAnsi="Calibri"/>
                <w:sz w:val="22"/>
                <w:szCs w:val="22"/>
              </w:rPr>
              <w:t>asutab töös kasutajateekonna analüüsi meetodit</w:t>
            </w:r>
            <w:r>
              <w:rPr>
                <w:rFonts w:ascii="Calibri" w:hAnsi="Calibri"/>
                <w:sz w:val="22"/>
                <w:szCs w:val="22"/>
              </w:rPr>
              <w:t>.</w:t>
            </w:r>
          </w:p>
          <w:p w14:paraId="0D575E3F" w14:textId="77777777" w:rsidR="00176FAA" w:rsidRDefault="00176FAA" w:rsidP="002C499C">
            <w:pPr>
              <w:pStyle w:val="ListParagraph"/>
              <w:numPr>
                <w:ilvl w:val="0"/>
                <w:numId w:val="16"/>
              </w:numPr>
              <w:rPr>
                <w:rFonts w:ascii="Calibri" w:hAnsi="Calibri"/>
                <w:sz w:val="22"/>
                <w:szCs w:val="22"/>
              </w:rPr>
            </w:pPr>
            <w:r>
              <w:rPr>
                <w:rFonts w:ascii="Calibri" w:hAnsi="Calibri"/>
                <w:sz w:val="22"/>
                <w:szCs w:val="22"/>
              </w:rPr>
              <w:t>A</w:t>
            </w:r>
            <w:r w:rsidRPr="00176FAA">
              <w:rPr>
                <w:rFonts w:ascii="Calibri" w:hAnsi="Calibri"/>
                <w:sz w:val="22"/>
                <w:szCs w:val="22"/>
              </w:rPr>
              <w:t>nalüüsib lahendusi vastavalt juhendile, lähtudes kõigile sobivusest ja ligipääsetavuse miinimumnõuetest</w:t>
            </w:r>
            <w:r>
              <w:rPr>
                <w:rFonts w:ascii="Calibri" w:hAnsi="Calibri"/>
                <w:sz w:val="22"/>
                <w:szCs w:val="22"/>
              </w:rPr>
              <w:t>.</w:t>
            </w:r>
          </w:p>
          <w:p w14:paraId="0E4388F8" w14:textId="36EFC44C" w:rsidR="00176FAA" w:rsidRPr="005C30B4" w:rsidRDefault="00176FAA" w:rsidP="002C499C">
            <w:pPr>
              <w:pStyle w:val="ListParagraph"/>
              <w:numPr>
                <w:ilvl w:val="0"/>
                <w:numId w:val="16"/>
              </w:numPr>
              <w:rPr>
                <w:rFonts w:ascii="Calibri" w:hAnsi="Calibri"/>
                <w:sz w:val="22"/>
                <w:szCs w:val="22"/>
              </w:rPr>
            </w:pPr>
            <w:r>
              <w:rPr>
                <w:rFonts w:ascii="Calibri" w:hAnsi="Calibri"/>
                <w:sz w:val="22"/>
                <w:szCs w:val="22"/>
              </w:rPr>
              <w:t>K</w:t>
            </w:r>
            <w:r w:rsidRPr="00176FAA">
              <w:rPr>
                <w:rFonts w:ascii="Calibri" w:hAnsi="Calibri"/>
                <w:sz w:val="22"/>
                <w:szCs w:val="22"/>
              </w:rPr>
              <w:t>asutab oma töös varem väljatöötatud kohandatavaid lahendusi ja mooduleid/süsteeme.</w:t>
            </w:r>
          </w:p>
        </w:tc>
      </w:tr>
      <w:tr w:rsidR="00B451CE" w:rsidRPr="00610B6B" w14:paraId="7854CCC1" w14:textId="77777777" w:rsidTr="001F245D">
        <w:tc>
          <w:tcPr>
            <w:tcW w:w="8109" w:type="dxa"/>
            <w:tcBorders>
              <w:bottom w:val="single" w:sz="4" w:space="0" w:color="000000"/>
            </w:tcBorders>
          </w:tcPr>
          <w:p w14:paraId="08BE0B65" w14:textId="1DC055BC"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391ACE">
              <w:t xml:space="preserve"> </w:t>
            </w:r>
            <w:r w:rsidR="00391ACE" w:rsidRPr="00391ACE">
              <w:rPr>
                <w:rFonts w:ascii="Calibri" w:hAnsi="Calibri"/>
                <w:b/>
                <w:sz w:val="22"/>
                <w:szCs w:val="22"/>
              </w:rPr>
              <w:t>Kestlik disain</w:t>
            </w:r>
            <w:r w:rsidRPr="00610B6B">
              <w:rPr>
                <w:rFonts w:ascii="Calibri" w:hAnsi="Calibri"/>
                <w:b/>
                <w:sz w:val="22"/>
                <w:szCs w:val="22"/>
              </w:rPr>
              <w:t xml:space="preserve"> </w:t>
            </w:r>
          </w:p>
        </w:tc>
        <w:tc>
          <w:tcPr>
            <w:tcW w:w="1213" w:type="dxa"/>
            <w:tcBorders>
              <w:bottom w:val="single" w:sz="4" w:space="0" w:color="000000"/>
            </w:tcBorders>
          </w:tcPr>
          <w:p w14:paraId="7DC7E2CD" w14:textId="78D66250"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r w:rsidR="00B451CE" w:rsidRPr="00610B6B" w14:paraId="3079A0D5" w14:textId="77777777" w:rsidTr="001F245D">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50C76B15" w14:textId="77777777" w:rsidR="0095454B" w:rsidRDefault="00595A51" w:rsidP="00846AC5">
            <w:pPr>
              <w:pStyle w:val="ListParagraph"/>
              <w:numPr>
                <w:ilvl w:val="0"/>
                <w:numId w:val="18"/>
              </w:numPr>
              <w:rPr>
                <w:rFonts w:ascii="Calibri" w:hAnsi="Calibri"/>
                <w:sz w:val="22"/>
                <w:szCs w:val="22"/>
              </w:rPr>
            </w:pPr>
            <w:r>
              <w:rPr>
                <w:rFonts w:ascii="Calibri" w:hAnsi="Calibri"/>
                <w:sz w:val="22"/>
                <w:szCs w:val="22"/>
              </w:rPr>
              <w:t>R</w:t>
            </w:r>
            <w:r w:rsidRPr="00595A51">
              <w:rPr>
                <w:rFonts w:ascii="Calibri" w:hAnsi="Calibri"/>
                <w:sz w:val="22"/>
                <w:szCs w:val="22"/>
              </w:rPr>
              <w:t>akendab oma töös juhendamisel kestlikkuse aluspõhimõtteid</w:t>
            </w:r>
            <w:r w:rsidR="002411F2">
              <w:rPr>
                <w:rFonts w:ascii="Calibri" w:hAnsi="Calibri"/>
                <w:sz w:val="22"/>
                <w:szCs w:val="22"/>
              </w:rPr>
              <w:t>.</w:t>
            </w:r>
          </w:p>
          <w:p w14:paraId="7850026A" w14:textId="7DC20D30" w:rsidR="00595A51" w:rsidRPr="00846AC5" w:rsidRDefault="00595A51" w:rsidP="00846AC5">
            <w:pPr>
              <w:pStyle w:val="ListParagraph"/>
              <w:numPr>
                <w:ilvl w:val="0"/>
                <w:numId w:val="18"/>
              </w:numPr>
              <w:rPr>
                <w:rFonts w:ascii="Calibri" w:hAnsi="Calibri"/>
                <w:sz w:val="22"/>
                <w:szCs w:val="22"/>
              </w:rPr>
            </w:pPr>
            <w:r>
              <w:rPr>
                <w:rFonts w:ascii="Calibri" w:hAnsi="Calibri"/>
                <w:sz w:val="22"/>
                <w:szCs w:val="22"/>
              </w:rPr>
              <w:t>H</w:t>
            </w:r>
            <w:r w:rsidRPr="00595A51">
              <w:rPr>
                <w:rFonts w:ascii="Calibri" w:hAnsi="Calibri"/>
                <w:sz w:val="22"/>
                <w:szCs w:val="22"/>
              </w:rPr>
              <w:t>indab juhiste alusel oma disainilahenduse mõju kestlikkuse kriteeriumitest lähtuvalt</w:t>
            </w:r>
            <w:r>
              <w:rPr>
                <w:rFonts w:ascii="Calibri" w:hAnsi="Calibri"/>
                <w:sz w:val="22"/>
                <w:szCs w:val="22"/>
              </w:rPr>
              <w:t>.</w:t>
            </w:r>
          </w:p>
        </w:tc>
      </w:tr>
      <w:tr w:rsidR="00805E99" w:rsidRPr="00610B6B" w14:paraId="2429BB11" w14:textId="77777777" w:rsidTr="001F245D">
        <w:tc>
          <w:tcPr>
            <w:tcW w:w="8109" w:type="dxa"/>
            <w:tcBorders>
              <w:bottom w:val="single" w:sz="4" w:space="0" w:color="000000"/>
            </w:tcBorders>
          </w:tcPr>
          <w:p w14:paraId="2E281F3B" w14:textId="1FEAA829" w:rsidR="00805E99" w:rsidRPr="00610B6B" w:rsidRDefault="00805E99" w:rsidP="00634519">
            <w:pPr>
              <w:rPr>
                <w:rFonts w:ascii="Calibri" w:hAnsi="Calibri"/>
                <w:b/>
                <w:sz w:val="22"/>
                <w:szCs w:val="22"/>
              </w:rPr>
            </w:pPr>
            <w:bookmarkStart w:id="0" w:name="_Hlk17936555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37BF6" w:rsidRPr="00337BF6">
              <w:rPr>
                <w:rFonts w:ascii="Calibri" w:hAnsi="Calibri"/>
                <w:b/>
                <w:sz w:val="22"/>
                <w:szCs w:val="22"/>
              </w:rPr>
              <w:t>Andmepõhine disain</w:t>
            </w:r>
          </w:p>
        </w:tc>
        <w:tc>
          <w:tcPr>
            <w:tcW w:w="1213" w:type="dxa"/>
            <w:tcBorders>
              <w:bottom w:val="single" w:sz="4" w:space="0" w:color="000000"/>
            </w:tcBorders>
          </w:tcPr>
          <w:p w14:paraId="5442DD1E" w14:textId="6E0F75E4" w:rsidR="00805E99" w:rsidRPr="00610B6B" w:rsidRDefault="00805E99" w:rsidP="00634519">
            <w:pPr>
              <w:rPr>
                <w:rFonts w:ascii="Calibri" w:hAnsi="Calibri"/>
                <w:b/>
                <w:sz w:val="22"/>
                <w:szCs w:val="22"/>
              </w:rPr>
            </w:pPr>
            <w:r>
              <w:rPr>
                <w:rFonts w:ascii="Calibri" w:hAnsi="Calibri"/>
                <w:b/>
                <w:sz w:val="22"/>
                <w:szCs w:val="22"/>
              </w:rPr>
              <w:t xml:space="preserve">EKR tase </w:t>
            </w:r>
            <w:r w:rsidR="00D42B3A">
              <w:rPr>
                <w:rFonts w:ascii="Calibri" w:hAnsi="Calibri"/>
                <w:b/>
                <w:sz w:val="22"/>
                <w:szCs w:val="22"/>
              </w:rPr>
              <w:t>4</w:t>
            </w:r>
          </w:p>
        </w:tc>
      </w:tr>
      <w:bookmarkEnd w:id="0"/>
      <w:tr w:rsidR="00343115" w:rsidRPr="00610B6B" w14:paraId="1CAF86C3" w14:textId="77777777" w:rsidTr="001F245D">
        <w:tc>
          <w:tcPr>
            <w:tcW w:w="9322" w:type="dxa"/>
            <w:gridSpan w:val="2"/>
          </w:tcPr>
          <w:p w14:paraId="21C92C95" w14:textId="77777777" w:rsidR="00337BF6" w:rsidRPr="00337BF6" w:rsidRDefault="00337BF6" w:rsidP="00337BF6">
            <w:pPr>
              <w:pStyle w:val="ListParagraph"/>
              <w:ind w:left="0"/>
              <w:rPr>
                <w:rFonts w:ascii="Calibri" w:hAnsi="Calibri"/>
                <w:sz w:val="22"/>
                <w:szCs w:val="22"/>
                <w:u w:val="single"/>
              </w:rPr>
            </w:pPr>
            <w:r w:rsidRPr="00337BF6">
              <w:rPr>
                <w:rFonts w:ascii="Calibri" w:hAnsi="Calibri"/>
                <w:sz w:val="22"/>
                <w:szCs w:val="22"/>
                <w:u w:val="single"/>
              </w:rPr>
              <w:t>Tegevusnäitajad</w:t>
            </w:r>
          </w:p>
          <w:p w14:paraId="7D204196" w14:textId="5AE8E469" w:rsidR="00F73D7C" w:rsidRPr="00F73D7C" w:rsidRDefault="00337BF6" w:rsidP="00F73D7C">
            <w:pPr>
              <w:pStyle w:val="ListParagraph"/>
              <w:ind w:left="0"/>
              <w:rPr>
                <w:rFonts w:ascii="Calibri" w:hAnsi="Calibri"/>
                <w:sz w:val="22"/>
                <w:szCs w:val="22"/>
              </w:rPr>
            </w:pPr>
            <w:r w:rsidRPr="00337BF6">
              <w:rPr>
                <w:rFonts w:ascii="Calibri" w:hAnsi="Calibri"/>
                <w:sz w:val="22"/>
                <w:szCs w:val="22"/>
              </w:rPr>
              <w:t xml:space="preserve">1. </w:t>
            </w:r>
            <w:r w:rsidR="00F73D7C" w:rsidRPr="00F73D7C">
              <w:rPr>
                <w:rFonts w:ascii="Calibri" w:hAnsi="Calibri"/>
                <w:sz w:val="22"/>
                <w:szCs w:val="22"/>
              </w:rPr>
              <w:t>Kasutab juhendamisel andmeid disainiprojekti sisendina.</w:t>
            </w:r>
          </w:p>
          <w:p w14:paraId="598102DD" w14:textId="77777777" w:rsidR="00F73D7C" w:rsidRPr="00F73D7C" w:rsidRDefault="00F73D7C" w:rsidP="00F73D7C">
            <w:pPr>
              <w:pStyle w:val="ListParagraph"/>
              <w:ind w:left="0"/>
              <w:rPr>
                <w:rFonts w:ascii="Calibri" w:hAnsi="Calibri"/>
                <w:sz w:val="22"/>
                <w:szCs w:val="22"/>
              </w:rPr>
            </w:pPr>
            <w:r w:rsidRPr="00F73D7C">
              <w:rPr>
                <w:rFonts w:ascii="Calibri" w:hAnsi="Calibri"/>
                <w:sz w:val="22"/>
                <w:szCs w:val="22"/>
              </w:rPr>
              <w:t>2. Kogub etteantud juhiste alusel projektiga seotud asjakohaseid andmeid.</w:t>
            </w:r>
          </w:p>
          <w:p w14:paraId="4557BD5D" w14:textId="77777777" w:rsidR="00F73D7C" w:rsidRPr="00F73D7C" w:rsidRDefault="00F73D7C" w:rsidP="00F73D7C">
            <w:pPr>
              <w:pStyle w:val="ListParagraph"/>
              <w:ind w:left="0"/>
              <w:rPr>
                <w:rFonts w:ascii="Calibri" w:hAnsi="Calibri"/>
                <w:sz w:val="22"/>
                <w:szCs w:val="22"/>
              </w:rPr>
            </w:pPr>
            <w:r w:rsidRPr="00F73D7C">
              <w:rPr>
                <w:rFonts w:ascii="Calibri" w:hAnsi="Calibri"/>
                <w:sz w:val="22"/>
                <w:szCs w:val="22"/>
              </w:rPr>
              <w:t>3. Hindab kogutud andmete piisavust ja vastavust, lähtub juhendust ja projekti eesmärkidest.</w:t>
            </w:r>
          </w:p>
          <w:p w14:paraId="520873E6" w14:textId="77777777" w:rsidR="00F73D7C" w:rsidRPr="00F73D7C" w:rsidRDefault="00F73D7C" w:rsidP="00F73D7C">
            <w:pPr>
              <w:pStyle w:val="ListParagraph"/>
              <w:ind w:left="0"/>
              <w:rPr>
                <w:rFonts w:ascii="Calibri" w:hAnsi="Calibri"/>
                <w:sz w:val="22"/>
                <w:szCs w:val="22"/>
              </w:rPr>
            </w:pPr>
            <w:r w:rsidRPr="00F73D7C">
              <w:rPr>
                <w:rFonts w:ascii="Calibri" w:hAnsi="Calibri"/>
                <w:sz w:val="22"/>
                <w:szCs w:val="22"/>
              </w:rPr>
              <w:t>4. Eristab erinevaid andmetüüpe, valib visualiseerimise viisi.</w:t>
            </w:r>
          </w:p>
          <w:p w14:paraId="2953139A" w14:textId="77777777" w:rsidR="00F73D7C" w:rsidRPr="00F73D7C" w:rsidRDefault="00F73D7C" w:rsidP="00F73D7C">
            <w:pPr>
              <w:pStyle w:val="ListParagraph"/>
              <w:ind w:left="0"/>
              <w:rPr>
                <w:rFonts w:ascii="Calibri" w:hAnsi="Calibri"/>
                <w:sz w:val="22"/>
                <w:szCs w:val="22"/>
              </w:rPr>
            </w:pPr>
            <w:r w:rsidRPr="00F73D7C">
              <w:rPr>
                <w:rFonts w:ascii="Calibri" w:hAnsi="Calibri"/>
                <w:sz w:val="22"/>
                <w:szCs w:val="22"/>
              </w:rPr>
              <w:t>5. Rakendab ja visualiseerib andmeid asjakohasel viisil oma töölõigu piires.</w:t>
            </w:r>
          </w:p>
          <w:p w14:paraId="5DABA396" w14:textId="338F6663" w:rsidR="00343115" w:rsidRPr="00337BF6" w:rsidRDefault="00F73D7C" w:rsidP="00337BF6">
            <w:pPr>
              <w:pStyle w:val="ListParagraph"/>
              <w:ind w:left="0"/>
              <w:rPr>
                <w:rFonts w:ascii="Calibri" w:hAnsi="Calibri"/>
                <w:sz w:val="22"/>
                <w:szCs w:val="22"/>
                <w:u w:val="single"/>
              </w:rPr>
            </w:pPr>
            <w:r w:rsidRPr="00F73D7C">
              <w:rPr>
                <w:rFonts w:ascii="Calibri" w:hAnsi="Calibri"/>
                <w:sz w:val="22"/>
                <w:szCs w:val="22"/>
              </w:rPr>
              <w:t>6. Selgitab andmetest lähtuvaid otsuseid, arendab disainilahendust tagasisidet arvesse võttes.</w:t>
            </w:r>
          </w:p>
        </w:tc>
      </w:tr>
      <w:tr w:rsidR="001F245D" w:rsidRPr="00610B6B" w14:paraId="11569718" w14:textId="77777777" w:rsidTr="001F245D">
        <w:tc>
          <w:tcPr>
            <w:tcW w:w="8109" w:type="dxa"/>
            <w:tcBorders>
              <w:bottom w:val="single" w:sz="4" w:space="0" w:color="000000"/>
            </w:tcBorders>
          </w:tcPr>
          <w:p w14:paraId="4912F67D" w14:textId="555BE512" w:rsidR="001F245D" w:rsidRPr="00610B6B" w:rsidRDefault="001F245D" w:rsidP="0063451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095AA0">
              <w:rPr>
                <w:rFonts w:ascii="Calibri" w:hAnsi="Calibri"/>
                <w:b/>
                <w:sz w:val="22"/>
                <w:szCs w:val="22"/>
              </w:rPr>
              <w:t>8</w:t>
            </w:r>
            <w:r>
              <w:rPr>
                <w:rFonts w:ascii="Calibri" w:hAnsi="Calibri"/>
                <w:b/>
                <w:sz w:val="22"/>
                <w:szCs w:val="22"/>
              </w:rPr>
              <w:t>.</w:t>
            </w:r>
            <w:r w:rsidRPr="00610B6B">
              <w:rPr>
                <w:rFonts w:ascii="Calibri" w:hAnsi="Calibri"/>
                <w:b/>
                <w:sz w:val="22"/>
                <w:szCs w:val="22"/>
              </w:rPr>
              <w:t xml:space="preserve"> </w:t>
            </w:r>
            <w:r w:rsidR="00F10F5B" w:rsidRPr="00F10F5B">
              <w:rPr>
                <w:rFonts w:ascii="Calibri" w:hAnsi="Calibri"/>
                <w:b/>
                <w:sz w:val="22"/>
                <w:szCs w:val="22"/>
              </w:rPr>
              <w:t>Visuaalne kirjaoskus</w:t>
            </w:r>
          </w:p>
        </w:tc>
        <w:tc>
          <w:tcPr>
            <w:tcW w:w="1213" w:type="dxa"/>
            <w:tcBorders>
              <w:bottom w:val="single" w:sz="4" w:space="0" w:color="000000"/>
            </w:tcBorders>
          </w:tcPr>
          <w:p w14:paraId="778701A2" w14:textId="1A2A9FD3" w:rsidR="001F245D" w:rsidRPr="00610B6B" w:rsidRDefault="001F245D" w:rsidP="00634519">
            <w:pPr>
              <w:rPr>
                <w:rFonts w:ascii="Calibri" w:hAnsi="Calibri"/>
                <w:b/>
                <w:sz w:val="22"/>
                <w:szCs w:val="22"/>
              </w:rPr>
            </w:pPr>
            <w:r>
              <w:rPr>
                <w:rFonts w:ascii="Calibri" w:hAnsi="Calibri"/>
                <w:b/>
                <w:sz w:val="22"/>
                <w:szCs w:val="22"/>
              </w:rPr>
              <w:t xml:space="preserve">EKR tase </w:t>
            </w:r>
            <w:r w:rsidR="00D42B3A">
              <w:rPr>
                <w:rFonts w:ascii="Calibri" w:hAnsi="Calibri"/>
                <w:b/>
                <w:sz w:val="22"/>
                <w:szCs w:val="22"/>
              </w:rPr>
              <w:t>4</w:t>
            </w:r>
          </w:p>
        </w:tc>
      </w:tr>
      <w:tr w:rsidR="001F245D" w:rsidRPr="00610B6B" w14:paraId="2A0D5C2F" w14:textId="77777777" w:rsidTr="001F245D">
        <w:tc>
          <w:tcPr>
            <w:tcW w:w="9322" w:type="dxa"/>
            <w:gridSpan w:val="2"/>
          </w:tcPr>
          <w:p w14:paraId="5B82610E" w14:textId="77777777" w:rsidR="005F52A9" w:rsidRPr="005F52A9" w:rsidRDefault="005F52A9" w:rsidP="005F52A9">
            <w:pPr>
              <w:pStyle w:val="ListParagraph"/>
              <w:ind w:left="0"/>
              <w:rPr>
                <w:rFonts w:ascii="Calibri" w:hAnsi="Calibri"/>
                <w:sz w:val="22"/>
                <w:szCs w:val="22"/>
                <w:u w:val="single"/>
              </w:rPr>
            </w:pPr>
            <w:r w:rsidRPr="005F52A9">
              <w:rPr>
                <w:rFonts w:ascii="Calibri" w:hAnsi="Calibri"/>
                <w:sz w:val="22"/>
                <w:szCs w:val="22"/>
                <w:u w:val="single"/>
              </w:rPr>
              <w:t>Tegevusnäitajad</w:t>
            </w:r>
          </w:p>
          <w:p w14:paraId="6CAE8DE2" w14:textId="77777777" w:rsidR="00655D10" w:rsidRPr="00655D10" w:rsidRDefault="005F52A9" w:rsidP="00655D10">
            <w:pPr>
              <w:pStyle w:val="ListParagraph"/>
              <w:ind w:left="0"/>
              <w:rPr>
                <w:rFonts w:ascii="Calibri" w:hAnsi="Calibri"/>
                <w:sz w:val="22"/>
                <w:szCs w:val="22"/>
              </w:rPr>
            </w:pPr>
            <w:r w:rsidRPr="005F52A9">
              <w:rPr>
                <w:rFonts w:ascii="Calibri" w:hAnsi="Calibri"/>
                <w:sz w:val="22"/>
                <w:szCs w:val="22"/>
              </w:rPr>
              <w:t xml:space="preserve">1. </w:t>
            </w:r>
            <w:r w:rsidR="00655D10" w:rsidRPr="00655D10">
              <w:rPr>
                <w:rFonts w:ascii="Calibri" w:hAnsi="Calibri"/>
                <w:sz w:val="22"/>
                <w:szCs w:val="22"/>
              </w:rPr>
              <w:t>Loob kompositsioonilisi tervikuid, põhjendab valikuid.</w:t>
            </w:r>
          </w:p>
          <w:p w14:paraId="7F861547"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2. Rakendab joonte, pindade, mahtude, vormide ja värvide organiseerimise põhimõtteid tasapinnal ja ruumis, ideekavandite loomisel ja kujunduslahendustes.</w:t>
            </w:r>
          </w:p>
          <w:p w14:paraId="55EB4080"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3. Kujutab ideid, objekte ja keskkondi erinevatel viisidel, sh visandab ja maketeerib.</w:t>
            </w:r>
          </w:p>
          <w:p w14:paraId="3D164425"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4. Kasutab visandiraamatut; peab visuaalse protsessi päevikut.</w:t>
            </w:r>
          </w:p>
          <w:p w14:paraId="1A410A86"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5. Valib ja kasutab erinevaid joonistus- ja maalimisvahendeid ning -tehnikaid, sh digitaalseid; selgitab valikuid ja kasutamise viise konkreetses töös.</w:t>
            </w:r>
          </w:p>
          <w:p w14:paraId="4C3D6A4E"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6. Digiteerib kujutisi ja kasutab neid kujunduslahendustes.</w:t>
            </w:r>
          </w:p>
          <w:p w14:paraId="6B2411F1"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7. Rakendab erinevaid tüpograafilisi kujundusvõtteid, kasutades teadmisi kirja ajaloost, -liikidest ja -stiilidest.</w:t>
            </w:r>
          </w:p>
          <w:p w14:paraId="61D1420F"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lastRenderedPageBreak/>
              <w:t>8. Analüüsib ja arendab enda töid, pidades silmas baasülesande kriteeriumeid.</w:t>
            </w:r>
          </w:p>
          <w:p w14:paraId="33E02EDD"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9. Võtab arvesse tagasisidet ja arendab töid tagasisidest lähtuvalt.</w:t>
            </w:r>
          </w:p>
          <w:p w14:paraId="3A729FF7" w14:textId="77777777" w:rsidR="00655D10" w:rsidRPr="00655D10" w:rsidRDefault="00655D10" w:rsidP="00655D10">
            <w:pPr>
              <w:pStyle w:val="ListParagraph"/>
              <w:ind w:left="0"/>
              <w:rPr>
                <w:rFonts w:ascii="Calibri" w:hAnsi="Calibri"/>
                <w:sz w:val="22"/>
                <w:szCs w:val="22"/>
              </w:rPr>
            </w:pPr>
            <w:r w:rsidRPr="00655D10">
              <w:rPr>
                <w:rFonts w:ascii="Calibri" w:hAnsi="Calibri"/>
                <w:sz w:val="22"/>
                <w:szCs w:val="22"/>
              </w:rPr>
              <w:t>10. Arvestab kavandades ja lõpplahenduse vormistamisel visuaalse sõnumi funktsionaalsuse ja loetavusega.</w:t>
            </w:r>
          </w:p>
          <w:p w14:paraId="68DE0FB4" w14:textId="0450B6AB" w:rsidR="001F245D" w:rsidRPr="005F52A9" w:rsidRDefault="00655D10" w:rsidP="005F52A9">
            <w:pPr>
              <w:pStyle w:val="ListParagraph"/>
              <w:ind w:left="0"/>
              <w:rPr>
                <w:rFonts w:ascii="Calibri" w:hAnsi="Calibri"/>
                <w:sz w:val="22"/>
                <w:szCs w:val="22"/>
              </w:rPr>
            </w:pPr>
            <w:r w:rsidRPr="00655D10">
              <w:rPr>
                <w:rFonts w:ascii="Calibri" w:hAnsi="Calibri"/>
                <w:sz w:val="22"/>
                <w:szCs w:val="22"/>
              </w:rPr>
              <w:t>11. Vormistab ja esitleb töid lähtudes tingimustest, juhistest ja esitluse nõuetest.</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556F242B" w:rsidR="005160D1" w:rsidRPr="008A1E4D" w:rsidRDefault="0016781F" w:rsidP="00B80953">
            <w:pPr>
              <w:rPr>
                <w:rFonts w:ascii="Calibri" w:hAnsi="Calibri"/>
                <w:b/>
                <w:sz w:val="22"/>
                <w:szCs w:val="22"/>
              </w:rPr>
            </w:pPr>
            <w:r w:rsidRPr="0016781F">
              <w:rPr>
                <w:rFonts w:ascii="Calibri" w:hAnsi="Calibri"/>
                <w:b/>
                <w:sz w:val="22"/>
                <w:szCs w:val="22"/>
              </w:rPr>
              <w:t>3D</w:t>
            </w:r>
            <w:r>
              <w:rPr>
                <w:rFonts w:ascii="Calibri" w:hAnsi="Calibri"/>
                <w:b/>
                <w:sz w:val="22"/>
                <w:szCs w:val="22"/>
              </w:rPr>
              <w:t>-</w:t>
            </w:r>
            <w:r w:rsidRPr="0016781F">
              <w:rPr>
                <w:rFonts w:ascii="Calibri" w:hAnsi="Calibri"/>
                <w:b/>
                <w:sz w:val="22"/>
                <w:szCs w:val="22"/>
              </w:rPr>
              <w:t>modelleerija</w:t>
            </w:r>
          </w:p>
        </w:tc>
      </w:tr>
      <w:tr w:rsidR="005160D1" w:rsidRPr="00CF4019" w14:paraId="5BECE874" w14:textId="77777777" w:rsidTr="00D53617">
        <w:tc>
          <w:tcPr>
            <w:tcW w:w="8109" w:type="dxa"/>
          </w:tcPr>
          <w:p w14:paraId="132F99FD" w14:textId="3B0CFD19"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77E82">
              <w:rPr>
                <w:rFonts w:ascii="Calibri" w:hAnsi="Calibri"/>
                <w:b/>
                <w:sz w:val="22"/>
                <w:szCs w:val="22"/>
              </w:rPr>
              <w:t>9</w:t>
            </w:r>
            <w:r w:rsidR="007110E3">
              <w:rPr>
                <w:rFonts w:ascii="Calibri" w:hAnsi="Calibri"/>
                <w:b/>
                <w:sz w:val="22"/>
                <w:szCs w:val="22"/>
              </w:rPr>
              <w:t>.</w:t>
            </w:r>
            <w:r>
              <w:rPr>
                <w:rFonts w:ascii="Calibri" w:hAnsi="Calibri"/>
                <w:b/>
                <w:sz w:val="22"/>
                <w:szCs w:val="22"/>
              </w:rPr>
              <w:t xml:space="preserve"> </w:t>
            </w:r>
            <w:r w:rsidR="0016781F" w:rsidRPr="0016781F">
              <w:rPr>
                <w:rFonts w:ascii="Calibri" w:hAnsi="Calibri"/>
                <w:b/>
                <w:sz w:val="22"/>
                <w:szCs w:val="22"/>
              </w:rPr>
              <w:t>3D-modelleerimine</w:t>
            </w:r>
          </w:p>
        </w:tc>
        <w:tc>
          <w:tcPr>
            <w:tcW w:w="1247" w:type="dxa"/>
          </w:tcPr>
          <w:p w14:paraId="243337B5" w14:textId="35A3DCF5"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7D1F048D"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1. Loob ja visualiseerib, kavandab, modelleerib, tekstuurib, taageldab, valgustab ja järeltöötleb geomeetrilistel kujunditel põhinevaid 3D-realistlikke objekte, taustu, materjale, faktuure ja tekstuure ning keskkondi.</w:t>
            </w:r>
          </w:p>
          <w:p w14:paraId="29FE852B"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2. Rakendab modelleerimisel ja visualiseerimisel kujutava ja analüütilise geomeetria alaseid teadmisi, üldkunstilisi pädevusi,  järgib etteantud stilistikat.</w:t>
            </w:r>
          </w:p>
          <w:p w14:paraId="2447847C"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 xml:space="preserve">3. Kasutab asjakohaseid visualiseerimise tehnoloogiaid, seadmeid ja tööriistu, sh 3D-, pind- ja mahtmodelleerimise ning kujundusprogramme. </w:t>
            </w:r>
          </w:p>
          <w:p w14:paraId="66B255EC"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4. Eelarendab mustandtekstuuri; kavandab, loob ja/või digitaliseerib lähtematerjali ise või valib selle pildiarhiividest/infopankadest.</w:t>
            </w:r>
          </w:p>
          <w:p w14:paraId="62972682"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5. Kasutab sisendina, analüüsib, teostab  ja arendab olemasolevaid mudeleid, tekstuure ja keskkondi, analüüsib ja arendab enda tööd.</w:t>
            </w:r>
          </w:p>
          <w:p w14:paraId="5BAD3905"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6. Loob ja kannab mudelitele realistliku tekstuuri digitaalsetelt kujutistelt/fotodelt, kasutab tekstuuri maalimise töövõtteid, kombineerib ja arendab töövõtteid.</w:t>
            </w:r>
          </w:p>
          <w:p w14:paraId="1F714EF5"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7. Tunneb ära ja kasutab 3D mudelite erinevaid vormingutüüpe; konverteerib pind- ja mahtmudeleid sobivasse vormingusse, optimiseerib 3D-.mudeleid, valmistab ette prototüüpimiseks.</w:t>
            </w:r>
          </w:p>
          <w:p w14:paraId="58EED42F" w14:textId="77777777" w:rsidR="00CD4E83" w:rsidRPr="00CD4E83" w:rsidRDefault="00CD4E83" w:rsidP="00CD4E83">
            <w:pPr>
              <w:rPr>
                <w:rFonts w:asciiTheme="minorHAnsi" w:hAnsiTheme="minorHAnsi" w:cstheme="minorHAnsi"/>
                <w:sz w:val="22"/>
                <w:szCs w:val="22"/>
              </w:rPr>
            </w:pPr>
            <w:r w:rsidRPr="00CD4E83">
              <w:rPr>
                <w:rFonts w:asciiTheme="minorHAnsi" w:hAnsiTheme="minorHAnsi" w:cstheme="minorHAnsi"/>
                <w:sz w:val="22"/>
                <w:szCs w:val="22"/>
              </w:rPr>
              <w:t>8. Kasutab ja arendab 3D-mudeleid ja nende erinevaid vormingutüüpe; konverteerib pind- ja mahtmudeleid sobivasse vormingusse, valmistab ette prototüüpimiseks.</w:t>
            </w:r>
          </w:p>
          <w:p w14:paraId="7CE1F3A4" w14:textId="3A337463" w:rsidR="008D213F" w:rsidRPr="00664DBF" w:rsidRDefault="00CD4E83" w:rsidP="00664DBF">
            <w:pPr>
              <w:rPr>
                <w:rFonts w:asciiTheme="minorHAnsi" w:hAnsiTheme="minorHAnsi" w:cstheme="minorHAnsi"/>
                <w:sz w:val="22"/>
                <w:szCs w:val="22"/>
              </w:rPr>
            </w:pPr>
            <w:r w:rsidRPr="00CD4E83">
              <w:rPr>
                <w:rFonts w:asciiTheme="minorHAnsi" w:hAnsiTheme="minorHAnsi" w:cstheme="minorHAnsi"/>
                <w:sz w:val="22"/>
                <w:szCs w:val="22"/>
              </w:rPr>
              <w:t>9. Teostab digitaalseid ja füüsilisi makette ja mudeleid, kasutades kiire prototüüpimine tehnoloogiat (sh 3D-printimine) ja materjale lähteülesandest ja prototüübi funktsioonist lähtuvalt, lahendab lihtsamaid töö käigus tekkivaid probleeme.</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46E796B0" w:rsidR="005160D1" w:rsidRPr="008A1E4D" w:rsidRDefault="00063B8E" w:rsidP="00B80953">
            <w:pPr>
              <w:rPr>
                <w:rFonts w:ascii="Calibri" w:hAnsi="Calibri"/>
                <w:b/>
                <w:sz w:val="22"/>
                <w:szCs w:val="22"/>
              </w:rPr>
            </w:pPr>
            <w:bookmarkStart w:id="1" w:name="_Hlk179383557"/>
            <w:r w:rsidRPr="00063B8E">
              <w:rPr>
                <w:rFonts w:ascii="Calibri" w:hAnsi="Calibri"/>
                <w:b/>
                <w:sz w:val="22"/>
                <w:szCs w:val="22"/>
              </w:rPr>
              <w:t>3D</w:t>
            </w:r>
            <w:r>
              <w:rPr>
                <w:rFonts w:ascii="Calibri" w:hAnsi="Calibri"/>
                <w:b/>
                <w:sz w:val="22"/>
                <w:szCs w:val="22"/>
              </w:rPr>
              <w:t>-</w:t>
            </w:r>
            <w:r w:rsidRPr="00063B8E">
              <w:rPr>
                <w:rFonts w:ascii="Calibri" w:hAnsi="Calibri"/>
                <w:b/>
                <w:sz w:val="22"/>
                <w:szCs w:val="22"/>
              </w:rPr>
              <w:t>visualiseerija</w:t>
            </w:r>
          </w:p>
        </w:tc>
      </w:tr>
      <w:tr w:rsidR="005160D1" w:rsidRPr="00CF4019" w14:paraId="68D4E6C8" w14:textId="77777777" w:rsidTr="00D53617">
        <w:tc>
          <w:tcPr>
            <w:tcW w:w="8109" w:type="dxa"/>
          </w:tcPr>
          <w:p w14:paraId="32624C7A" w14:textId="1F32FBD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E0D8D">
              <w:rPr>
                <w:rFonts w:ascii="Calibri" w:hAnsi="Calibri"/>
                <w:b/>
                <w:sz w:val="22"/>
                <w:szCs w:val="22"/>
              </w:rPr>
              <w:t>1</w:t>
            </w:r>
            <w:r w:rsidR="00477E82">
              <w:rPr>
                <w:rFonts w:ascii="Calibri" w:hAnsi="Calibri"/>
                <w:b/>
                <w:sz w:val="22"/>
                <w:szCs w:val="22"/>
              </w:rPr>
              <w:t>0</w:t>
            </w:r>
            <w:r w:rsidR="007110E3">
              <w:rPr>
                <w:rFonts w:ascii="Calibri" w:hAnsi="Calibri"/>
                <w:b/>
                <w:sz w:val="22"/>
                <w:szCs w:val="22"/>
              </w:rPr>
              <w:t>.</w:t>
            </w:r>
            <w:r>
              <w:rPr>
                <w:rFonts w:ascii="Calibri" w:hAnsi="Calibri"/>
                <w:b/>
                <w:sz w:val="22"/>
                <w:szCs w:val="22"/>
              </w:rPr>
              <w:t xml:space="preserve"> </w:t>
            </w:r>
            <w:r w:rsidR="00E747F6" w:rsidRPr="00E747F6">
              <w:rPr>
                <w:rFonts w:ascii="Calibri" w:hAnsi="Calibri"/>
                <w:b/>
                <w:sz w:val="22"/>
                <w:szCs w:val="22"/>
              </w:rPr>
              <w:t>3D-visualiseerimine</w:t>
            </w:r>
          </w:p>
        </w:tc>
        <w:tc>
          <w:tcPr>
            <w:tcW w:w="1247" w:type="dxa"/>
          </w:tcPr>
          <w:p w14:paraId="001CB83F" w14:textId="12B37B5E"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42B3A">
              <w:rPr>
                <w:rFonts w:ascii="Calibri" w:hAnsi="Calibri"/>
                <w:b/>
                <w:sz w:val="22"/>
                <w:szCs w:val="22"/>
              </w:rPr>
              <w:t>4</w:t>
            </w:r>
          </w:p>
        </w:tc>
      </w:tr>
      <w:tr w:rsidR="005160D1" w:rsidRPr="00423CA7" w14:paraId="7E44C50D" w14:textId="77777777" w:rsidTr="00B80953">
        <w:tc>
          <w:tcPr>
            <w:tcW w:w="9356" w:type="dxa"/>
            <w:gridSpan w:val="2"/>
          </w:tcPr>
          <w:p w14:paraId="20DB57B7" w14:textId="1A5C52BA" w:rsidR="00DD56CC" w:rsidRPr="00DD56CC" w:rsidRDefault="005160D1" w:rsidP="00DD56CC">
            <w:pPr>
              <w:pStyle w:val="ListParagraph"/>
              <w:ind w:left="0"/>
              <w:rPr>
                <w:rFonts w:ascii="Calibri" w:hAnsi="Calibri"/>
                <w:sz w:val="22"/>
                <w:szCs w:val="22"/>
                <w:u w:val="single"/>
              </w:rPr>
            </w:pPr>
            <w:r w:rsidRPr="00F8155A">
              <w:rPr>
                <w:rFonts w:ascii="Calibri" w:hAnsi="Calibri"/>
                <w:sz w:val="22"/>
                <w:szCs w:val="22"/>
                <w:u w:val="single"/>
              </w:rPr>
              <w:t>Tegevusnäitajad</w:t>
            </w:r>
          </w:p>
          <w:p w14:paraId="7EBD2A1E" w14:textId="6439EE51" w:rsidR="00CB7946" w:rsidRPr="00CB7946" w:rsidRDefault="00CB7946" w:rsidP="00CB7946">
            <w:pPr>
              <w:rPr>
                <w:rFonts w:ascii="Calibri" w:hAnsi="Calibri"/>
                <w:sz w:val="22"/>
                <w:szCs w:val="22"/>
              </w:rPr>
            </w:pPr>
            <w:r w:rsidRPr="00CB7946">
              <w:rPr>
                <w:rFonts w:ascii="Calibri" w:hAnsi="Calibri"/>
                <w:sz w:val="22"/>
                <w:szCs w:val="22"/>
              </w:rPr>
              <w:t>1. Kavandab, loob ja visualiseerib, modelleerib, tekstuurib, taageldab, valgustab ja järeltöötleb lihtsamaid geomeetrilistel kujunditel põhinevaid 3D-realistlikke objekte, taustu ja keskkondi, animeerib ja teostab lihtsamaid visuaalseid efekte.</w:t>
            </w:r>
          </w:p>
          <w:p w14:paraId="3A05C78C" w14:textId="77777777" w:rsidR="00CB7946" w:rsidRPr="00CB7946" w:rsidRDefault="00CB7946" w:rsidP="00CB7946">
            <w:pPr>
              <w:rPr>
                <w:rFonts w:ascii="Calibri" w:hAnsi="Calibri"/>
                <w:sz w:val="22"/>
                <w:szCs w:val="22"/>
              </w:rPr>
            </w:pPr>
            <w:r w:rsidRPr="00CB7946">
              <w:rPr>
                <w:rFonts w:ascii="Calibri" w:hAnsi="Calibri"/>
                <w:sz w:val="22"/>
                <w:szCs w:val="22"/>
              </w:rPr>
              <w:t>2. Kasutab modelleerimisel ja visualiseerimisel kujutava ja analüütilise geomeetria alaseid teadmisi, üldkunstilisi oskusi, järgib etteantud visuaalset stilistikat.</w:t>
            </w:r>
          </w:p>
          <w:p w14:paraId="0AC50913" w14:textId="77777777" w:rsidR="00CB7946" w:rsidRPr="00CB7946" w:rsidRDefault="00CB7946" w:rsidP="00CB7946">
            <w:pPr>
              <w:rPr>
                <w:rFonts w:ascii="Calibri" w:hAnsi="Calibri"/>
                <w:sz w:val="22"/>
                <w:szCs w:val="22"/>
              </w:rPr>
            </w:pPr>
            <w:r w:rsidRPr="00CB7946">
              <w:rPr>
                <w:rFonts w:ascii="Calibri" w:hAnsi="Calibri"/>
                <w:sz w:val="22"/>
                <w:szCs w:val="22"/>
              </w:rPr>
              <w:t xml:space="preserve">3. Kasutab asjakohaseid visualiseerimise tehnoloogiaid, seadmeid, tööriistu ja töövõtteid, sh 3D-, kujundus-, pind- ja mahtmodelleerimise ning montaažiprogramme. </w:t>
            </w:r>
          </w:p>
          <w:p w14:paraId="43F9CEC1" w14:textId="77777777" w:rsidR="00CB7946" w:rsidRPr="00CB7946" w:rsidRDefault="00CB7946" w:rsidP="00CB7946">
            <w:pPr>
              <w:rPr>
                <w:rFonts w:ascii="Calibri" w:hAnsi="Calibri"/>
                <w:sz w:val="22"/>
                <w:szCs w:val="22"/>
              </w:rPr>
            </w:pPr>
            <w:r w:rsidRPr="00CB7946">
              <w:rPr>
                <w:rFonts w:ascii="Calibri" w:hAnsi="Calibri"/>
                <w:sz w:val="22"/>
                <w:szCs w:val="22"/>
              </w:rPr>
              <w:t>4. Eelarendab mustandtekstuuri; kavandab, loob ja/või digitaliseerib lähtematerjali ise või valib selle pildiarhiividest/infopankadest.</w:t>
            </w:r>
          </w:p>
          <w:p w14:paraId="617DAC6F" w14:textId="77777777" w:rsidR="00CB7946" w:rsidRPr="00CB7946" w:rsidRDefault="00CB7946" w:rsidP="00CB7946">
            <w:pPr>
              <w:rPr>
                <w:rFonts w:ascii="Calibri" w:hAnsi="Calibri"/>
                <w:sz w:val="22"/>
                <w:szCs w:val="22"/>
              </w:rPr>
            </w:pPr>
            <w:r w:rsidRPr="00CB7946">
              <w:rPr>
                <w:rFonts w:ascii="Calibri" w:hAnsi="Calibri"/>
                <w:sz w:val="22"/>
                <w:szCs w:val="22"/>
              </w:rPr>
              <w:t>5. Kasutab sisendina, analüüsib ja arendab olemasolevaid mudeleid, tekstuure ja keskkondi, kannab (sh enda loodud) mudelitele realistliku tekstuuri digitaalsetelt kujutistelt/fotodelt, kasutab tekstuuri maalimise põhilisi töövõtteid.</w:t>
            </w:r>
          </w:p>
          <w:p w14:paraId="2D4D14DD" w14:textId="1D7877C3" w:rsidR="00CB7946" w:rsidRPr="00CB7946" w:rsidRDefault="00CB7946" w:rsidP="00CB7946">
            <w:pPr>
              <w:rPr>
                <w:rFonts w:ascii="Calibri" w:hAnsi="Calibri"/>
                <w:sz w:val="22"/>
                <w:szCs w:val="22"/>
              </w:rPr>
            </w:pPr>
            <w:r w:rsidRPr="00CB7946">
              <w:rPr>
                <w:rFonts w:ascii="Calibri" w:hAnsi="Calibri"/>
                <w:sz w:val="22"/>
                <w:szCs w:val="22"/>
              </w:rPr>
              <w:t xml:space="preserve">6. Animeerib, kombineerib, monteerib ja komposiidib digitaalseid mudeleid, taustu  ja kujutisi tervikuks, teostab visuaalseid eriefekte ja juhib kaamerat, järgides etteantud liikumisteid. </w:t>
            </w:r>
          </w:p>
          <w:p w14:paraId="19BCE25D" w14:textId="01262367" w:rsidR="00DD56CC" w:rsidRPr="00CB7946" w:rsidRDefault="00CB7946" w:rsidP="00CB7946">
            <w:pPr>
              <w:rPr>
                <w:rFonts w:ascii="Calibri" w:hAnsi="Calibri"/>
                <w:sz w:val="22"/>
                <w:szCs w:val="22"/>
              </w:rPr>
            </w:pPr>
            <w:r w:rsidRPr="00CB7946">
              <w:rPr>
                <w:rFonts w:ascii="Calibri" w:hAnsi="Calibri"/>
                <w:sz w:val="22"/>
                <w:szCs w:val="22"/>
              </w:rPr>
              <w:lastRenderedPageBreak/>
              <w:t>7. Järgib etteantud töövoogu ja teostusjuhiseid, optimeerib ja implementeerib oma loomingut erinevate, sh mänguarenduskeskkondade jaoks, salvestab töö erinevatesse failivormingutesse.</w:t>
            </w:r>
          </w:p>
        </w:tc>
      </w:tr>
      <w:bookmarkEnd w:id="1"/>
    </w:tbl>
    <w:p w14:paraId="17E092D4"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14E5F610" w14:textId="77777777" w:rsidTr="008940A9">
        <w:trPr>
          <w:trHeight w:val="270"/>
        </w:trPr>
        <w:tc>
          <w:tcPr>
            <w:tcW w:w="9356" w:type="dxa"/>
            <w:gridSpan w:val="2"/>
          </w:tcPr>
          <w:p w14:paraId="6767D1BC" w14:textId="05FBAAFB" w:rsidR="00463EC3" w:rsidRPr="008A1E4D" w:rsidRDefault="00D70180" w:rsidP="008940A9">
            <w:pPr>
              <w:rPr>
                <w:rFonts w:ascii="Calibri" w:hAnsi="Calibri"/>
                <w:b/>
                <w:sz w:val="22"/>
                <w:szCs w:val="22"/>
              </w:rPr>
            </w:pPr>
            <w:r w:rsidRPr="00E747F6">
              <w:rPr>
                <w:rFonts w:ascii="Calibri" w:hAnsi="Calibri"/>
                <w:b/>
                <w:sz w:val="22"/>
                <w:szCs w:val="22"/>
              </w:rPr>
              <w:t>Graafiline disainer</w:t>
            </w:r>
          </w:p>
        </w:tc>
      </w:tr>
      <w:tr w:rsidR="00463EC3" w:rsidRPr="00CF4019" w14:paraId="6F178B30" w14:textId="77777777" w:rsidTr="008940A9">
        <w:tc>
          <w:tcPr>
            <w:tcW w:w="8109" w:type="dxa"/>
          </w:tcPr>
          <w:p w14:paraId="551D7258" w14:textId="250FFEE8" w:rsidR="00463EC3" w:rsidRPr="00BF48F2" w:rsidRDefault="00463EC3" w:rsidP="008940A9">
            <w:pPr>
              <w:rPr>
                <w:rFonts w:ascii="Calibri" w:hAnsi="Calibri"/>
                <w:sz w:val="22"/>
                <w:szCs w:val="22"/>
              </w:rPr>
            </w:pPr>
            <w:r>
              <w:rPr>
                <w:rFonts w:ascii="Calibri" w:hAnsi="Calibri"/>
                <w:b/>
                <w:sz w:val="22"/>
                <w:szCs w:val="22"/>
              </w:rPr>
              <w:t>B.3.1</w:t>
            </w:r>
            <w:r w:rsidR="00477E82">
              <w:rPr>
                <w:rFonts w:ascii="Calibri" w:hAnsi="Calibri"/>
                <w:b/>
                <w:sz w:val="22"/>
                <w:szCs w:val="22"/>
              </w:rPr>
              <w:t>1</w:t>
            </w:r>
            <w:r>
              <w:rPr>
                <w:rFonts w:ascii="Calibri" w:hAnsi="Calibri"/>
                <w:b/>
                <w:sz w:val="22"/>
                <w:szCs w:val="22"/>
              </w:rPr>
              <w:t xml:space="preserve">. </w:t>
            </w:r>
            <w:r w:rsidR="00D70180" w:rsidRPr="00D70180">
              <w:rPr>
                <w:rFonts w:ascii="Calibri" w:hAnsi="Calibri"/>
                <w:b/>
                <w:sz w:val="22"/>
                <w:szCs w:val="22"/>
              </w:rPr>
              <w:t>Graafiline disain</w:t>
            </w:r>
          </w:p>
        </w:tc>
        <w:tc>
          <w:tcPr>
            <w:tcW w:w="1247" w:type="dxa"/>
          </w:tcPr>
          <w:p w14:paraId="65B86C17" w14:textId="656A4D09" w:rsidR="00463EC3" w:rsidRPr="00CF4019" w:rsidRDefault="00463EC3" w:rsidP="008940A9">
            <w:pPr>
              <w:rPr>
                <w:rFonts w:ascii="Calibri" w:hAnsi="Calibri"/>
                <w:b/>
                <w:sz w:val="22"/>
                <w:szCs w:val="22"/>
              </w:rPr>
            </w:pPr>
            <w:r>
              <w:rPr>
                <w:rFonts w:ascii="Calibri" w:hAnsi="Calibri"/>
                <w:b/>
                <w:sz w:val="22"/>
                <w:szCs w:val="22"/>
              </w:rPr>
              <w:t xml:space="preserve">EKR tase </w:t>
            </w:r>
            <w:r w:rsidR="00D42B3A">
              <w:rPr>
                <w:rFonts w:ascii="Calibri" w:hAnsi="Calibri"/>
                <w:b/>
                <w:sz w:val="22"/>
                <w:szCs w:val="22"/>
              </w:rPr>
              <w:t>4</w:t>
            </w:r>
          </w:p>
        </w:tc>
      </w:tr>
      <w:tr w:rsidR="00463EC3" w:rsidRPr="00130694" w14:paraId="01323C82" w14:textId="77777777" w:rsidTr="008940A9">
        <w:tc>
          <w:tcPr>
            <w:tcW w:w="9356" w:type="dxa"/>
            <w:gridSpan w:val="2"/>
          </w:tcPr>
          <w:p w14:paraId="7543B2A9"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2172767A" w14:textId="77777777" w:rsidR="00707C55" w:rsidRPr="00707C55" w:rsidRDefault="00707C55" w:rsidP="00707C55">
            <w:pPr>
              <w:rPr>
                <w:rFonts w:ascii="Calibri" w:hAnsi="Calibri"/>
                <w:sz w:val="22"/>
                <w:szCs w:val="22"/>
              </w:rPr>
            </w:pPr>
            <w:r w:rsidRPr="00707C55">
              <w:rPr>
                <w:rFonts w:ascii="Calibri" w:hAnsi="Calibri"/>
                <w:sz w:val="22"/>
                <w:szCs w:val="22"/>
              </w:rPr>
              <w:t>1. Loob ja teostab eritüübilisi graafilisi kujundusi digitaalsesse, trüki-, väli- ja veebimeediasse lähtudes informatsiooni selge loetavuse ja arusaadavuse põhimõttest.</w:t>
            </w:r>
          </w:p>
          <w:p w14:paraId="3F37EDCD" w14:textId="77777777" w:rsidR="00707C55" w:rsidRPr="00707C55" w:rsidRDefault="00707C55" w:rsidP="00707C55">
            <w:pPr>
              <w:rPr>
                <w:rFonts w:ascii="Calibri" w:hAnsi="Calibri"/>
                <w:sz w:val="22"/>
                <w:szCs w:val="22"/>
              </w:rPr>
            </w:pPr>
            <w:r w:rsidRPr="00707C55">
              <w:rPr>
                <w:rFonts w:ascii="Calibri" w:hAnsi="Calibri"/>
                <w:sz w:val="22"/>
                <w:szCs w:val="22"/>
              </w:rPr>
              <w:t>2. Loob, analüüsib ja valib ideid, kasutades ideeloome- ja disainitööriistu, selgitab valikuid.</w:t>
            </w:r>
          </w:p>
          <w:p w14:paraId="5FAAB640" w14:textId="77777777" w:rsidR="00707C55" w:rsidRPr="00707C55" w:rsidRDefault="00707C55" w:rsidP="00707C55">
            <w:pPr>
              <w:rPr>
                <w:rFonts w:ascii="Calibri" w:hAnsi="Calibri"/>
                <w:sz w:val="22"/>
                <w:szCs w:val="22"/>
              </w:rPr>
            </w:pPr>
            <w:r w:rsidRPr="00707C55">
              <w:rPr>
                <w:rFonts w:ascii="Calibri" w:hAnsi="Calibri"/>
                <w:sz w:val="22"/>
                <w:szCs w:val="22"/>
              </w:rPr>
              <w:t>3. Järgib kujundamisel etteantud kavandit ja kontseptsiooni, visuaalseid disainisüsteeme ning stiili- ja brändijuhiseid; loob nende alusel stilistiliselt kohaseid kujundusi.</w:t>
            </w:r>
          </w:p>
          <w:p w14:paraId="331E9ADB" w14:textId="77777777" w:rsidR="00707C55" w:rsidRPr="00707C55" w:rsidRDefault="00707C55" w:rsidP="00707C55">
            <w:pPr>
              <w:rPr>
                <w:rFonts w:ascii="Calibri" w:hAnsi="Calibri"/>
                <w:sz w:val="22"/>
                <w:szCs w:val="22"/>
              </w:rPr>
            </w:pPr>
            <w:r w:rsidRPr="00707C55">
              <w:rPr>
                <w:rFonts w:ascii="Calibri" w:hAnsi="Calibri"/>
                <w:sz w:val="22"/>
                <w:szCs w:val="22"/>
              </w:rPr>
              <w:t>4. Kujundab juhiste alusel trükiseid (nt plakatid, voldikud, raamatud, perioodika, reklaamid, pakendid), animatsioone, piktogramme, infograafikat, viitasid, välireklaame, visuaalset identiteeti, loob graafilist disaini veebikeskkondadele (nt kodulehed, e-poed, sotsiaalmeedia), lähtudes visuaalse kommunikatsiooni eesmärkidest ja põhimõtetest.</w:t>
            </w:r>
          </w:p>
          <w:p w14:paraId="382782B9" w14:textId="77777777" w:rsidR="00707C55" w:rsidRPr="00707C55" w:rsidRDefault="00707C55" w:rsidP="00707C55">
            <w:pPr>
              <w:rPr>
                <w:rFonts w:ascii="Calibri" w:hAnsi="Calibri"/>
                <w:sz w:val="22"/>
                <w:szCs w:val="22"/>
              </w:rPr>
            </w:pPr>
            <w:r w:rsidRPr="00707C55">
              <w:rPr>
                <w:rFonts w:ascii="Calibri" w:hAnsi="Calibri"/>
                <w:sz w:val="22"/>
                <w:szCs w:val="22"/>
              </w:rPr>
              <w:t>5. Kasutab juhiste alusel erialaseid andmepanku, keskkondi, teenuseid ja rakendusi; selekteerib, koondab, interpreteerib ja vahendab informatsiooni; haldab faile ja kataloogisüsteeme, sh arhiveerib, järgides etteantud kataloogide struktuuri; lahendab lihtsamaid probleeme ja küsib abi, ristkasutab kujundus-, küljendus- ja animatsiooniprogramme kasutades ja arendades erialaseid töövõtteid; konverteerib faile sobivasse mõõtkavasse ja vormingusse.</w:t>
            </w:r>
          </w:p>
          <w:p w14:paraId="5ECED1C4" w14:textId="77777777" w:rsidR="00707C55" w:rsidRPr="00707C55" w:rsidRDefault="00707C55" w:rsidP="00707C55">
            <w:pPr>
              <w:rPr>
                <w:rFonts w:ascii="Calibri" w:hAnsi="Calibri"/>
                <w:sz w:val="22"/>
                <w:szCs w:val="22"/>
              </w:rPr>
            </w:pPr>
            <w:r w:rsidRPr="00707C55">
              <w:rPr>
                <w:rFonts w:ascii="Calibri" w:hAnsi="Calibri"/>
                <w:sz w:val="22"/>
                <w:szCs w:val="22"/>
              </w:rPr>
              <w:t>6. Loob, valib, kohandab ja teostab kujunduse elemendid ja kombineerib need eesmärgipäraseks tervikuks, arvestades sihtgrupi ja meediumi eripäradega.</w:t>
            </w:r>
          </w:p>
          <w:p w14:paraId="3F522EE2" w14:textId="77777777" w:rsidR="00707C55" w:rsidRPr="00707C55" w:rsidRDefault="00707C55" w:rsidP="00707C55">
            <w:pPr>
              <w:rPr>
                <w:rFonts w:ascii="Calibri" w:hAnsi="Calibri"/>
                <w:sz w:val="22"/>
                <w:szCs w:val="22"/>
              </w:rPr>
            </w:pPr>
            <w:r w:rsidRPr="00707C55">
              <w:rPr>
                <w:rFonts w:ascii="Calibri" w:hAnsi="Calibri"/>
                <w:sz w:val="22"/>
                <w:szCs w:val="22"/>
              </w:rPr>
              <w:t xml:space="preserve">Rakendab disainimisel üldkunstilisi ja kutsealaspetsiifilisi teadmisi ja oskusi: kavandamine, stiliseerimine, illustreerimine, teksti töötlus, kujundamine ja küljendamine; info- ja tunnusgraafika; veebi- ja sotsiaalmeedia kujundused; foto ja video eel- ja järeltöötlus; pinnalaotused, mõõtkava, standard- ja eriformaadid; trüki- ja tootmisettevalmistus; digitaalsete mudelite </w:t>
            </w:r>
            <w:r w:rsidRPr="00927323">
              <w:rPr>
                <w:rFonts w:ascii="Calibri" w:hAnsi="Calibri"/>
                <w:i/>
                <w:iCs/>
                <w:sz w:val="22"/>
                <w:szCs w:val="22"/>
              </w:rPr>
              <w:t>(mockup)</w:t>
            </w:r>
            <w:r w:rsidRPr="00707C55">
              <w:rPr>
                <w:rFonts w:ascii="Calibri" w:hAnsi="Calibri"/>
                <w:sz w:val="22"/>
                <w:szCs w:val="22"/>
              </w:rPr>
              <w:t xml:space="preserve"> ja füüsiliste makettide loomine; animeerimine, kujunduste formaatimine, failiformaadid jms.</w:t>
            </w:r>
          </w:p>
          <w:p w14:paraId="4EDD7668" w14:textId="77777777" w:rsidR="00707C55" w:rsidRPr="00707C55" w:rsidRDefault="00707C55" w:rsidP="00707C55">
            <w:pPr>
              <w:rPr>
                <w:rFonts w:ascii="Calibri" w:hAnsi="Calibri"/>
                <w:sz w:val="22"/>
                <w:szCs w:val="22"/>
              </w:rPr>
            </w:pPr>
            <w:r w:rsidRPr="00707C55">
              <w:rPr>
                <w:rFonts w:ascii="Calibri" w:hAnsi="Calibri"/>
                <w:sz w:val="22"/>
                <w:szCs w:val="22"/>
              </w:rPr>
              <w:t>7. Kasutab erialaseid teadmisi; materjale, seadmeid ja tehnoloogiaid; riist- ja tarkvarasid ning keskkondi ristkasutuse põhimõttel; valmistab kujundused ette tootmiseks ja avaldamiseks, tagades failide vastavuse tehnilistele tingimustele.</w:t>
            </w:r>
          </w:p>
          <w:p w14:paraId="4129F1E9" w14:textId="4724663C" w:rsidR="00463EC3" w:rsidRPr="00852152" w:rsidRDefault="00707C55" w:rsidP="00036D05">
            <w:pPr>
              <w:rPr>
                <w:rFonts w:ascii="Calibri" w:hAnsi="Calibri"/>
                <w:sz w:val="22"/>
                <w:szCs w:val="22"/>
              </w:rPr>
            </w:pPr>
            <w:r w:rsidRPr="00707C55">
              <w:rPr>
                <w:rFonts w:ascii="Calibri" w:hAnsi="Calibri"/>
                <w:sz w:val="22"/>
                <w:szCs w:val="22"/>
              </w:rPr>
              <w:t>9. Järgib projekti tehnoloogilisi piiranguid oma töölõigu piires ning kasutab ja selgitab oskuskeele mõisteid ja termineid.</w:t>
            </w:r>
          </w:p>
        </w:tc>
      </w:tr>
      <w:tr w:rsidR="00463EC3" w:rsidRPr="00F8155A" w14:paraId="098E05DD" w14:textId="77777777" w:rsidTr="008940A9">
        <w:tc>
          <w:tcPr>
            <w:tcW w:w="9356" w:type="dxa"/>
            <w:gridSpan w:val="2"/>
          </w:tcPr>
          <w:p w14:paraId="7F47F7ED" w14:textId="77777777" w:rsidR="00463EC3" w:rsidRDefault="00463EC3" w:rsidP="008940A9">
            <w:pPr>
              <w:pStyle w:val="ListParagraph"/>
              <w:ind w:left="0"/>
              <w:rPr>
                <w:rFonts w:ascii="Calibri" w:hAnsi="Calibri"/>
                <w:sz w:val="22"/>
                <w:szCs w:val="22"/>
                <w:u w:val="single"/>
              </w:rPr>
            </w:pPr>
            <w:r>
              <w:rPr>
                <w:rFonts w:ascii="Calibri" w:hAnsi="Calibri"/>
                <w:sz w:val="22"/>
                <w:szCs w:val="22"/>
                <w:u w:val="single"/>
              </w:rPr>
              <w:t>Teadmised</w:t>
            </w:r>
          </w:p>
          <w:p w14:paraId="06FF41DA" w14:textId="468D39A7" w:rsidR="00463EC3" w:rsidRPr="00C87FB9" w:rsidRDefault="001E4E61" w:rsidP="008940A9">
            <w:pPr>
              <w:pStyle w:val="ListParagraph"/>
              <w:ind w:left="0"/>
              <w:rPr>
                <w:rFonts w:ascii="Calibri" w:hAnsi="Calibri"/>
                <w:sz w:val="22"/>
                <w:szCs w:val="22"/>
              </w:rPr>
            </w:pPr>
            <w:r>
              <w:rPr>
                <w:rFonts w:ascii="Calibri" w:hAnsi="Calibri"/>
                <w:sz w:val="22"/>
                <w:szCs w:val="22"/>
              </w:rPr>
              <w:t>K</w:t>
            </w:r>
            <w:r w:rsidRPr="001E4E61">
              <w:rPr>
                <w:rFonts w:ascii="Calibri" w:hAnsi="Calibri"/>
                <w:sz w:val="22"/>
                <w:szCs w:val="22"/>
              </w:rPr>
              <w:t>ultuuri-ja kunstilugu, graafilise disaini ajalugu, kiri ja tüpograafia, kujutava kunsti ja kujunduse alused, ideeloome ja kavandamise alused, tööprotsessi alused, suhtlemise ja koostöö alused, karjääri planeerimise ja ettevõtluse alused; kutsealaspetsiifilised tehnoloogiad, protsessid, standardid, tarkvara, oskuskeel ja terminoloogia</w:t>
            </w:r>
          </w:p>
        </w:tc>
      </w:tr>
    </w:tbl>
    <w:p w14:paraId="14127E53"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232D3C3C" w14:textId="77777777" w:rsidTr="008940A9">
        <w:trPr>
          <w:trHeight w:val="270"/>
        </w:trPr>
        <w:tc>
          <w:tcPr>
            <w:tcW w:w="9356" w:type="dxa"/>
            <w:gridSpan w:val="2"/>
          </w:tcPr>
          <w:p w14:paraId="2F8F2FE5" w14:textId="0C9D27BC" w:rsidR="00463EC3" w:rsidRPr="008A1E4D" w:rsidRDefault="00346912" w:rsidP="008940A9">
            <w:pPr>
              <w:rPr>
                <w:rFonts w:ascii="Calibri" w:hAnsi="Calibri"/>
                <w:b/>
                <w:sz w:val="22"/>
                <w:szCs w:val="22"/>
              </w:rPr>
            </w:pPr>
            <w:r w:rsidRPr="00346912">
              <w:rPr>
                <w:rFonts w:ascii="Calibri" w:hAnsi="Calibri"/>
                <w:b/>
                <w:sz w:val="22"/>
                <w:szCs w:val="22"/>
              </w:rPr>
              <w:t>Liikuva graafika kujundaja</w:t>
            </w:r>
          </w:p>
        </w:tc>
      </w:tr>
      <w:tr w:rsidR="00463EC3" w:rsidRPr="00CF4019" w14:paraId="0FF62CE5" w14:textId="77777777" w:rsidTr="008940A9">
        <w:tc>
          <w:tcPr>
            <w:tcW w:w="8109" w:type="dxa"/>
          </w:tcPr>
          <w:p w14:paraId="196C8DAF" w14:textId="74FDB7EB" w:rsidR="00463EC3" w:rsidRPr="00BF48F2" w:rsidRDefault="00463EC3" w:rsidP="008940A9">
            <w:pPr>
              <w:rPr>
                <w:rFonts w:ascii="Calibri" w:hAnsi="Calibri"/>
                <w:sz w:val="22"/>
                <w:szCs w:val="22"/>
              </w:rPr>
            </w:pPr>
            <w:r>
              <w:rPr>
                <w:rFonts w:ascii="Calibri" w:hAnsi="Calibri"/>
                <w:b/>
                <w:sz w:val="22"/>
                <w:szCs w:val="22"/>
              </w:rPr>
              <w:t>B.3.1</w:t>
            </w:r>
            <w:r w:rsidR="00477E82">
              <w:rPr>
                <w:rFonts w:ascii="Calibri" w:hAnsi="Calibri"/>
                <w:b/>
                <w:sz w:val="22"/>
                <w:szCs w:val="22"/>
              </w:rPr>
              <w:t>2</w:t>
            </w:r>
            <w:r>
              <w:rPr>
                <w:rFonts w:ascii="Calibri" w:hAnsi="Calibri"/>
                <w:b/>
                <w:sz w:val="22"/>
                <w:szCs w:val="22"/>
              </w:rPr>
              <w:t xml:space="preserve">. </w:t>
            </w:r>
            <w:r w:rsidR="00346912" w:rsidRPr="00346912">
              <w:rPr>
                <w:rFonts w:ascii="Calibri" w:hAnsi="Calibri"/>
                <w:b/>
                <w:sz w:val="22"/>
                <w:szCs w:val="22"/>
              </w:rPr>
              <w:t>Liikuva graafika loomine</w:t>
            </w:r>
          </w:p>
        </w:tc>
        <w:tc>
          <w:tcPr>
            <w:tcW w:w="1247" w:type="dxa"/>
          </w:tcPr>
          <w:p w14:paraId="74843BC7" w14:textId="1993BA6A" w:rsidR="00463EC3" w:rsidRPr="00CF4019" w:rsidRDefault="00463EC3" w:rsidP="008940A9">
            <w:pPr>
              <w:rPr>
                <w:rFonts w:ascii="Calibri" w:hAnsi="Calibri"/>
                <w:b/>
                <w:sz w:val="22"/>
                <w:szCs w:val="22"/>
              </w:rPr>
            </w:pPr>
            <w:r>
              <w:rPr>
                <w:rFonts w:ascii="Calibri" w:hAnsi="Calibri"/>
                <w:b/>
                <w:sz w:val="22"/>
                <w:szCs w:val="22"/>
              </w:rPr>
              <w:t xml:space="preserve">EKR tase </w:t>
            </w:r>
            <w:r w:rsidR="00D42B3A">
              <w:rPr>
                <w:rFonts w:ascii="Calibri" w:hAnsi="Calibri"/>
                <w:b/>
                <w:sz w:val="22"/>
                <w:szCs w:val="22"/>
              </w:rPr>
              <w:t>4</w:t>
            </w:r>
          </w:p>
        </w:tc>
      </w:tr>
      <w:tr w:rsidR="00463EC3" w:rsidRPr="00130694" w14:paraId="6DDA9378" w14:textId="77777777" w:rsidTr="008940A9">
        <w:tc>
          <w:tcPr>
            <w:tcW w:w="9356" w:type="dxa"/>
            <w:gridSpan w:val="2"/>
          </w:tcPr>
          <w:p w14:paraId="7224FA5F"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12D9B3D1" w14:textId="2E73133C" w:rsidR="00F37C20" w:rsidRPr="00F37C20" w:rsidRDefault="00AB06AC" w:rsidP="00F37C20">
            <w:pPr>
              <w:rPr>
                <w:rFonts w:ascii="Calibri" w:hAnsi="Calibri"/>
                <w:sz w:val="22"/>
                <w:szCs w:val="22"/>
              </w:rPr>
            </w:pPr>
            <w:r w:rsidRPr="00AB06AC">
              <w:rPr>
                <w:rFonts w:ascii="Calibri" w:hAnsi="Calibri"/>
                <w:sz w:val="22"/>
                <w:szCs w:val="22"/>
              </w:rPr>
              <w:t xml:space="preserve">1. </w:t>
            </w:r>
            <w:r w:rsidR="00F37C20" w:rsidRPr="00F37C20">
              <w:rPr>
                <w:rFonts w:ascii="Calibri" w:hAnsi="Calibri"/>
                <w:sz w:val="22"/>
                <w:szCs w:val="22"/>
              </w:rPr>
              <w:t>Omab ülevaadet liikuva graafika kujundaja töö iseloomust, kaasaegsetest trendidest, töökeskkonna eripäradest ning vajalike töövahendite, tehnoloogiate, seadmete ja tarkvara kasutusvõimalustest.</w:t>
            </w:r>
          </w:p>
          <w:p w14:paraId="44D422A8" w14:textId="77777777" w:rsidR="00F37C20" w:rsidRPr="00F37C20" w:rsidRDefault="00F37C20" w:rsidP="00F37C20">
            <w:pPr>
              <w:rPr>
                <w:rFonts w:ascii="Calibri" w:hAnsi="Calibri"/>
                <w:sz w:val="22"/>
                <w:szCs w:val="22"/>
              </w:rPr>
            </w:pPr>
            <w:r w:rsidRPr="00F37C20">
              <w:rPr>
                <w:rFonts w:ascii="Calibri" w:hAnsi="Calibri"/>
                <w:sz w:val="22"/>
                <w:szCs w:val="22"/>
              </w:rPr>
              <w:t>2. Loob digitaalseid liikuvaid kujundusi, rakendades kunstilisi ja tehnilisi oskusi ning kasutades erialaseid tööriistu ja programme tööprotsessi erinevates etappides.</w:t>
            </w:r>
          </w:p>
          <w:p w14:paraId="194256AF" w14:textId="77777777" w:rsidR="00F37C20" w:rsidRPr="00F37C20" w:rsidRDefault="00F37C20" w:rsidP="00F37C20">
            <w:pPr>
              <w:rPr>
                <w:rFonts w:ascii="Calibri" w:hAnsi="Calibri"/>
                <w:sz w:val="22"/>
                <w:szCs w:val="22"/>
              </w:rPr>
            </w:pPr>
            <w:r w:rsidRPr="00F37C20">
              <w:rPr>
                <w:rFonts w:ascii="Calibri" w:hAnsi="Calibri"/>
                <w:sz w:val="22"/>
                <w:szCs w:val="22"/>
              </w:rPr>
              <w:t>3. Teostab kujunduse filmiosale lugujoonise, montaaži ja järeltöötluse vastavalt etteantud juhistele, kasutades sobivat tarkvara.</w:t>
            </w:r>
          </w:p>
          <w:p w14:paraId="21042E46" w14:textId="77777777" w:rsidR="00F37C20" w:rsidRPr="00F37C20" w:rsidRDefault="00F37C20" w:rsidP="00F37C20">
            <w:pPr>
              <w:rPr>
                <w:rFonts w:ascii="Calibri" w:hAnsi="Calibri"/>
                <w:sz w:val="22"/>
                <w:szCs w:val="22"/>
              </w:rPr>
            </w:pPr>
            <w:r w:rsidRPr="00F37C20">
              <w:rPr>
                <w:rFonts w:ascii="Calibri" w:hAnsi="Calibri"/>
                <w:sz w:val="22"/>
                <w:szCs w:val="22"/>
              </w:rPr>
              <w:t>4. Loob ja töötleb helimaterjali, salvestades ise või valides sobiva helimaterjali teiste autorite loomingust, ning oskab oma valikuid põhjendada.</w:t>
            </w:r>
          </w:p>
          <w:p w14:paraId="386FFDD6" w14:textId="77777777" w:rsidR="00F37C20" w:rsidRPr="00F37C20" w:rsidRDefault="00F37C20" w:rsidP="00F37C20">
            <w:pPr>
              <w:rPr>
                <w:rFonts w:ascii="Calibri" w:hAnsi="Calibri"/>
                <w:sz w:val="22"/>
                <w:szCs w:val="22"/>
              </w:rPr>
            </w:pPr>
            <w:r w:rsidRPr="00F37C20">
              <w:rPr>
                <w:rFonts w:ascii="Calibri" w:hAnsi="Calibri"/>
                <w:sz w:val="22"/>
                <w:szCs w:val="22"/>
              </w:rPr>
              <w:lastRenderedPageBreak/>
              <w:t>5. Loob ja teostab kujunduse vektor-, piksel-, fotograafilise-, video-, kirja- ja infograafilise ning illustratsiooni osa, lähtudes meediumi eripäradest ja tehnilistest nõuetest (nt veeb, film, televisioon).</w:t>
            </w:r>
          </w:p>
          <w:p w14:paraId="3B69BC61" w14:textId="77777777" w:rsidR="00F37C20" w:rsidRPr="00F37C20" w:rsidRDefault="00F37C20" w:rsidP="00F37C20">
            <w:pPr>
              <w:rPr>
                <w:rFonts w:ascii="Calibri" w:hAnsi="Calibri"/>
                <w:sz w:val="22"/>
                <w:szCs w:val="22"/>
              </w:rPr>
            </w:pPr>
            <w:r w:rsidRPr="00F37C20">
              <w:rPr>
                <w:rFonts w:ascii="Calibri" w:hAnsi="Calibri"/>
                <w:sz w:val="22"/>
                <w:szCs w:val="22"/>
              </w:rPr>
              <w:t>6. Loob ja teostab visuaalefekte, viib läbi filmi ja animatsiooni järeltöötluse, teeb värvikorrektsiooni ning salvestab materjali taasesitamiseks sobivasse videoformaati.</w:t>
            </w:r>
          </w:p>
          <w:p w14:paraId="0FA5FCA9" w14:textId="0FB5A40A" w:rsidR="00463EC3" w:rsidRPr="00852152" w:rsidRDefault="00F37C20" w:rsidP="00AB06AC">
            <w:pPr>
              <w:rPr>
                <w:rFonts w:ascii="Calibri" w:hAnsi="Calibri"/>
                <w:sz w:val="22"/>
                <w:szCs w:val="22"/>
              </w:rPr>
            </w:pPr>
            <w:r w:rsidRPr="00F37C20">
              <w:rPr>
                <w:rFonts w:ascii="Calibri" w:hAnsi="Calibri"/>
                <w:sz w:val="22"/>
                <w:szCs w:val="22"/>
              </w:rPr>
              <w:t>7. Kasutab programmeerimist (nt After Effectsi skripte) või tehisintellekti lahendusi, et täiustada tööprotsesse ja optimeerida tulemusi.</w:t>
            </w:r>
          </w:p>
        </w:tc>
      </w:tr>
    </w:tbl>
    <w:p w14:paraId="24CDCB55"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25C87E20" w14:textId="77777777" w:rsidTr="008940A9">
        <w:trPr>
          <w:trHeight w:val="270"/>
        </w:trPr>
        <w:tc>
          <w:tcPr>
            <w:tcW w:w="9356" w:type="dxa"/>
            <w:gridSpan w:val="2"/>
          </w:tcPr>
          <w:p w14:paraId="21BE8A33" w14:textId="6BC5F0C7" w:rsidR="00463EC3" w:rsidRPr="008A1E4D" w:rsidRDefault="00820B19" w:rsidP="008940A9">
            <w:pPr>
              <w:rPr>
                <w:rFonts w:ascii="Calibri" w:hAnsi="Calibri"/>
                <w:b/>
                <w:sz w:val="22"/>
                <w:szCs w:val="22"/>
              </w:rPr>
            </w:pPr>
            <w:r w:rsidRPr="00820B19">
              <w:rPr>
                <w:rFonts w:ascii="Calibri" w:hAnsi="Calibri"/>
                <w:b/>
                <w:sz w:val="22"/>
                <w:szCs w:val="22"/>
              </w:rPr>
              <w:t>Dekoraator</w:t>
            </w:r>
          </w:p>
        </w:tc>
      </w:tr>
      <w:tr w:rsidR="00463EC3" w:rsidRPr="00CF4019" w14:paraId="02A0A0C7" w14:textId="77777777" w:rsidTr="008940A9">
        <w:tc>
          <w:tcPr>
            <w:tcW w:w="8109" w:type="dxa"/>
          </w:tcPr>
          <w:p w14:paraId="179B62ED" w14:textId="5837821D" w:rsidR="00463EC3" w:rsidRPr="00BF48F2" w:rsidRDefault="00463EC3" w:rsidP="008940A9">
            <w:pPr>
              <w:rPr>
                <w:rFonts w:ascii="Calibri" w:hAnsi="Calibri"/>
                <w:sz w:val="22"/>
                <w:szCs w:val="22"/>
              </w:rPr>
            </w:pPr>
            <w:r>
              <w:rPr>
                <w:rFonts w:ascii="Calibri" w:hAnsi="Calibri"/>
                <w:b/>
                <w:sz w:val="22"/>
                <w:szCs w:val="22"/>
              </w:rPr>
              <w:t>B.3.1</w:t>
            </w:r>
            <w:r w:rsidR="00477E82">
              <w:rPr>
                <w:rFonts w:ascii="Calibri" w:hAnsi="Calibri"/>
                <w:b/>
                <w:sz w:val="22"/>
                <w:szCs w:val="22"/>
              </w:rPr>
              <w:t>3</w:t>
            </w:r>
            <w:r>
              <w:rPr>
                <w:rFonts w:ascii="Calibri" w:hAnsi="Calibri"/>
                <w:b/>
                <w:sz w:val="22"/>
                <w:szCs w:val="22"/>
              </w:rPr>
              <w:t xml:space="preserve">. </w:t>
            </w:r>
            <w:r w:rsidR="00820B19" w:rsidRPr="00820B19">
              <w:rPr>
                <w:rFonts w:ascii="Calibri" w:hAnsi="Calibri"/>
                <w:b/>
                <w:sz w:val="22"/>
                <w:szCs w:val="22"/>
              </w:rPr>
              <w:t>Keskkonna- ja ruumidisain</w:t>
            </w:r>
          </w:p>
        </w:tc>
        <w:tc>
          <w:tcPr>
            <w:tcW w:w="1247" w:type="dxa"/>
          </w:tcPr>
          <w:p w14:paraId="3F2ED4A5" w14:textId="57CA54FF" w:rsidR="00463EC3" w:rsidRPr="00CF4019" w:rsidRDefault="00463EC3" w:rsidP="008940A9">
            <w:pPr>
              <w:rPr>
                <w:rFonts w:ascii="Calibri" w:hAnsi="Calibri"/>
                <w:b/>
                <w:sz w:val="22"/>
                <w:szCs w:val="22"/>
              </w:rPr>
            </w:pPr>
            <w:r>
              <w:rPr>
                <w:rFonts w:ascii="Calibri" w:hAnsi="Calibri"/>
                <w:b/>
                <w:sz w:val="22"/>
                <w:szCs w:val="22"/>
              </w:rPr>
              <w:t xml:space="preserve">EKR tase </w:t>
            </w:r>
            <w:r w:rsidR="00D42B3A">
              <w:rPr>
                <w:rFonts w:ascii="Calibri" w:hAnsi="Calibri"/>
                <w:b/>
                <w:sz w:val="22"/>
                <w:szCs w:val="22"/>
              </w:rPr>
              <w:t>4</w:t>
            </w:r>
          </w:p>
        </w:tc>
      </w:tr>
      <w:tr w:rsidR="00463EC3" w:rsidRPr="00130694" w14:paraId="5F8221D7" w14:textId="77777777" w:rsidTr="008940A9">
        <w:tc>
          <w:tcPr>
            <w:tcW w:w="9356" w:type="dxa"/>
            <w:gridSpan w:val="2"/>
          </w:tcPr>
          <w:p w14:paraId="674495CF"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7556DBA9" w14:textId="77777777" w:rsidR="003D7097" w:rsidRPr="003D7097" w:rsidRDefault="003D7097" w:rsidP="003D7097">
            <w:pPr>
              <w:rPr>
                <w:rFonts w:ascii="Calibri" w:hAnsi="Calibri"/>
                <w:sz w:val="22"/>
                <w:szCs w:val="22"/>
              </w:rPr>
            </w:pPr>
            <w:r w:rsidRPr="003D7097">
              <w:rPr>
                <w:rFonts w:ascii="Calibri" w:hAnsi="Calibri"/>
                <w:sz w:val="22"/>
                <w:szCs w:val="22"/>
              </w:rPr>
              <w:t>1. Kujundab juhendamisel visuaalselt tervikliku ruumi vastavalt lähteülesandele:</w:t>
            </w:r>
          </w:p>
          <w:p w14:paraId="2035D809" w14:textId="314B1671" w:rsidR="003D7097" w:rsidRPr="003D7097" w:rsidRDefault="003D7097" w:rsidP="003D7097">
            <w:pPr>
              <w:rPr>
                <w:rFonts w:ascii="Calibri" w:hAnsi="Calibri"/>
                <w:sz w:val="22"/>
                <w:szCs w:val="22"/>
              </w:rPr>
            </w:pPr>
            <w:r w:rsidRPr="003D7097">
              <w:rPr>
                <w:rFonts w:ascii="Calibri" w:hAnsi="Calibri"/>
                <w:sz w:val="22"/>
                <w:szCs w:val="22"/>
              </w:rPr>
              <w:t xml:space="preserve">a) </w:t>
            </w:r>
            <w:r w:rsidR="00AD6712">
              <w:rPr>
                <w:rFonts w:ascii="Calibri" w:hAnsi="Calibri"/>
                <w:sz w:val="22"/>
                <w:szCs w:val="22"/>
              </w:rPr>
              <w:t>m</w:t>
            </w:r>
            <w:r w:rsidRPr="003D7097">
              <w:rPr>
                <w:rFonts w:ascii="Calibri" w:hAnsi="Calibri"/>
                <w:sz w:val="22"/>
                <w:szCs w:val="22"/>
              </w:rPr>
              <w:t>üügikeskkondades - vaateaknad, kaubanduspinnad, messiboksid jne;</w:t>
            </w:r>
          </w:p>
          <w:p w14:paraId="4CAD8BA3" w14:textId="6A39D4A8" w:rsidR="003D7097" w:rsidRPr="003D7097" w:rsidRDefault="003D7097" w:rsidP="003D7097">
            <w:pPr>
              <w:rPr>
                <w:rFonts w:ascii="Calibri" w:hAnsi="Calibri"/>
                <w:sz w:val="22"/>
                <w:szCs w:val="22"/>
              </w:rPr>
            </w:pPr>
            <w:r w:rsidRPr="003D7097">
              <w:rPr>
                <w:rFonts w:ascii="Calibri" w:hAnsi="Calibri"/>
                <w:sz w:val="22"/>
                <w:szCs w:val="22"/>
              </w:rPr>
              <w:t xml:space="preserve">b) </w:t>
            </w:r>
            <w:r w:rsidR="00AD6712">
              <w:rPr>
                <w:rFonts w:ascii="Calibri" w:hAnsi="Calibri"/>
                <w:sz w:val="22"/>
                <w:szCs w:val="22"/>
              </w:rPr>
              <w:t>s</w:t>
            </w:r>
            <w:r w:rsidRPr="003D7097">
              <w:rPr>
                <w:rFonts w:ascii="Calibri" w:hAnsi="Calibri"/>
                <w:sz w:val="22"/>
                <w:szCs w:val="22"/>
              </w:rPr>
              <w:t>ündmustel - kontserdid, pulmad, matused, tähtpäevad, festivalid jne;</w:t>
            </w:r>
          </w:p>
          <w:p w14:paraId="38D2D929" w14:textId="77777777" w:rsidR="003D7097" w:rsidRPr="003D7097" w:rsidRDefault="003D7097" w:rsidP="003D7097">
            <w:pPr>
              <w:rPr>
                <w:rFonts w:ascii="Calibri" w:hAnsi="Calibri"/>
                <w:sz w:val="22"/>
                <w:szCs w:val="22"/>
              </w:rPr>
            </w:pPr>
            <w:r w:rsidRPr="003D7097">
              <w:rPr>
                <w:rFonts w:ascii="Calibri" w:hAnsi="Calibri"/>
                <w:sz w:val="22"/>
                <w:szCs w:val="22"/>
              </w:rPr>
              <w:t>c) Visuaalmeedias - teater, film, foto, televisioon, video jne;</w:t>
            </w:r>
          </w:p>
          <w:p w14:paraId="0BE1D7C8" w14:textId="77777777" w:rsidR="003D7097" w:rsidRPr="003D7097" w:rsidRDefault="003D7097" w:rsidP="003D7097">
            <w:pPr>
              <w:rPr>
                <w:rFonts w:ascii="Calibri" w:hAnsi="Calibri"/>
                <w:sz w:val="22"/>
                <w:szCs w:val="22"/>
              </w:rPr>
            </w:pPr>
            <w:r w:rsidRPr="003D7097">
              <w:rPr>
                <w:rFonts w:ascii="Calibri" w:hAnsi="Calibri"/>
                <w:sz w:val="22"/>
                <w:szCs w:val="22"/>
              </w:rPr>
              <w:t>d) Asutustes - muuseumid, haridusasutused, näitused jne.</w:t>
            </w:r>
          </w:p>
          <w:p w14:paraId="721FDDFB" w14:textId="77777777" w:rsidR="003D7097" w:rsidRPr="003D7097" w:rsidRDefault="003D7097" w:rsidP="003D7097">
            <w:pPr>
              <w:rPr>
                <w:rFonts w:ascii="Calibri" w:hAnsi="Calibri"/>
                <w:sz w:val="22"/>
                <w:szCs w:val="22"/>
              </w:rPr>
            </w:pPr>
            <w:r w:rsidRPr="003D7097">
              <w:rPr>
                <w:rFonts w:ascii="Calibri" w:hAnsi="Calibri"/>
                <w:sz w:val="22"/>
                <w:szCs w:val="22"/>
              </w:rPr>
              <w:t>2. Kasutab ruumi loomisel vastavalt lähteülesandele:</w:t>
            </w:r>
          </w:p>
          <w:p w14:paraId="4B93ED94" w14:textId="77777777" w:rsidR="003D7097" w:rsidRPr="003D7097" w:rsidRDefault="003D7097" w:rsidP="003D7097">
            <w:pPr>
              <w:rPr>
                <w:rFonts w:ascii="Calibri" w:hAnsi="Calibri"/>
                <w:sz w:val="22"/>
                <w:szCs w:val="22"/>
              </w:rPr>
            </w:pPr>
            <w:r w:rsidRPr="003D7097">
              <w:rPr>
                <w:rFonts w:ascii="Calibri" w:hAnsi="Calibri"/>
                <w:sz w:val="22"/>
                <w:szCs w:val="22"/>
              </w:rPr>
              <w:t>a) tehnoloogiaid: suuremõõduliste kleebiste käitlemine, kilelõikuri käsitsemine, efektvärvimine, multimeedia kasutamine, efektvalgustamine, lavatehnika kasutamine, butafooriatehnika kasutamine jne;</w:t>
            </w:r>
          </w:p>
          <w:p w14:paraId="050E294D" w14:textId="77777777" w:rsidR="003D7097" w:rsidRPr="003D7097" w:rsidRDefault="003D7097" w:rsidP="003D7097">
            <w:pPr>
              <w:rPr>
                <w:rFonts w:ascii="Calibri" w:hAnsi="Calibri"/>
                <w:sz w:val="22"/>
                <w:szCs w:val="22"/>
              </w:rPr>
            </w:pPr>
            <w:r w:rsidRPr="003D7097">
              <w:rPr>
                <w:rFonts w:ascii="Calibri" w:hAnsi="Calibri"/>
                <w:sz w:val="22"/>
                <w:szCs w:val="22"/>
              </w:rPr>
              <w:t>b) töövahendeid: joonistusvahendid, maalimisvahendid, mõõtevahendid, viimistlusmaterjalid (värv, lakk, puiduõli, liim jms), klambripüstol, kilelõikur, akutrell, tikksaag, kuumaliimipüstol, kuumaõhupüstol jms;</w:t>
            </w:r>
          </w:p>
          <w:p w14:paraId="0B531CFB" w14:textId="77777777" w:rsidR="003D7097" w:rsidRPr="003D7097" w:rsidRDefault="003D7097" w:rsidP="003D7097">
            <w:pPr>
              <w:rPr>
                <w:rFonts w:ascii="Calibri" w:hAnsi="Calibri"/>
                <w:sz w:val="22"/>
                <w:szCs w:val="22"/>
              </w:rPr>
            </w:pPr>
            <w:r w:rsidRPr="003D7097">
              <w:rPr>
                <w:rFonts w:ascii="Calibri" w:hAnsi="Calibri"/>
                <w:sz w:val="22"/>
                <w:szCs w:val="22"/>
              </w:rPr>
              <w:t>c) seadmeid: projektor, (lava)valgustid , 3D printer jne</w:t>
            </w:r>
          </w:p>
          <w:p w14:paraId="0E8B90E5" w14:textId="77777777" w:rsidR="003D7097" w:rsidRPr="003D7097" w:rsidRDefault="003D7097" w:rsidP="003D7097">
            <w:pPr>
              <w:rPr>
                <w:rFonts w:ascii="Calibri" w:hAnsi="Calibri"/>
                <w:sz w:val="22"/>
                <w:szCs w:val="22"/>
              </w:rPr>
            </w:pPr>
            <w:r w:rsidRPr="003D7097">
              <w:rPr>
                <w:rFonts w:ascii="Calibri" w:hAnsi="Calibri"/>
                <w:sz w:val="22"/>
                <w:szCs w:val="22"/>
              </w:rPr>
              <w:t>d) arvutiprogramme: vektor-, piksel-, 3D-, montaažitarkvara jne;</w:t>
            </w:r>
          </w:p>
          <w:p w14:paraId="1B424E27" w14:textId="77777777" w:rsidR="003D7097" w:rsidRPr="003D7097" w:rsidRDefault="003D7097" w:rsidP="003D7097">
            <w:pPr>
              <w:rPr>
                <w:rFonts w:ascii="Calibri" w:hAnsi="Calibri"/>
                <w:sz w:val="22"/>
                <w:szCs w:val="22"/>
              </w:rPr>
            </w:pPr>
            <w:r w:rsidRPr="003D7097">
              <w:rPr>
                <w:rFonts w:ascii="Calibri" w:hAnsi="Calibri"/>
                <w:sz w:val="22"/>
                <w:szCs w:val="22"/>
              </w:rPr>
              <w:t>3. Visualiseerib kujundusidee tasapinnaliste kavandite, kolmemõõtmelise või virtuaalse maketina vastavalt lähteülesandele.</w:t>
            </w:r>
          </w:p>
          <w:p w14:paraId="59BCE10B" w14:textId="77777777" w:rsidR="003D7097" w:rsidRPr="003D7097" w:rsidRDefault="003D7097" w:rsidP="003D7097">
            <w:pPr>
              <w:rPr>
                <w:rFonts w:ascii="Calibri" w:hAnsi="Calibri"/>
                <w:sz w:val="22"/>
                <w:szCs w:val="22"/>
              </w:rPr>
            </w:pPr>
            <w:r w:rsidRPr="003D7097">
              <w:rPr>
                <w:rFonts w:ascii="Calibri" w:hAnsi="Calibri"/>
                <w:sz w:val="22"/>
                <w:szCs w:val="22"/>
              </w:rPr>
              <w:t>4. Teisendab objekte erinevatesse mõõtkavadesse.</w:t>
            </w:r>
          </w:p>
          <w:p w14:paraId="3E1249A6" w14:textId="77777777" w:rsidR="003D7097" w:rsidRPr="003D7097" w:rsidRDefault="003D7097" w:rsidP="003D7097">
            <w:pPr>
              <w:rPr>
                <w:rFonts w:ascii="Calibri" w:hAnsi="Calibri"/>
                <w:sz w:val="22"/>
                <w:szCs w:val="22"/>
              </w:rPr>
            </w:pPr>
            <w:r w:rsidRPr="003D7097">
              <w:rPr>
                <w:rFonts w:ascii="Calibri" w:hAnsi="Calibri"/>
                <w:sz w:val="22"/>
                <w:szCs w:val="22"/>
              </w:rPr>
              <w:t>5. Järgib erialaseid ohutustehnika nõudeid (raskuste tõstmine, riputamine, töö ohtlike materjalidega, terariistade kasutamine jne), lähtudes kehtestatud tööohutusnõuetest.</w:t>
            </w:r>
          </w:p>
          <w:p w14:paraId="4D3403C9" w14:textId="5EA0394C" w:rsidR="00463EC3" w:rsidRPr="00852152" w:rsidRDefault="003D7097" w:rsidP="003D7097">
            <w:pPr>
              <w:rPr>
                <w:rFonts w:ascii="Calibri" w:hAnsi="Calibri"/>
                <w:sz w:val="22"/>
                <w:szCs w:val="22"/>
              </w:rPr>
            </w:pPr>
            <w:r w:rsidRPr="003D7097">
              <w:rPr>
                <w:rFonts w:ascii="Calibri" w:hAnsi="Calibri"/>
                <w:sz w:val="22"/>
                <w:szCs w:val="22"/>
              </w:rPr>
              <w:t>6. Käitleb, ladustab ja/või utiliseerib dekoratsiooni keskkonnatingimusi arvestades.</w:t>
            </w:r>
          </w:p>
        </w:tc>
      </w:tr>
    </w:tbl>
    <w:p w14:paraId="209362AB"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661ACC94" w14:textId="77777777" w:rsidTr="008940A9">
        <w:trPr>
          <w:trHeight w:val="270"/>
        </w:trPr>
        <w:tc>
          <w:tcPr>
            <w:tcW w:w="9356" w:type="dxa"/>
            <w:gridSpan w:val="2"/>
          </w:tcPr>
          <w:p w14:paraId="41153839" w14:textId="0C4F4046" w:rsidR="00463EC3" w:rsidRPr="008A1E4D" w:rsidRDefault="009D2B63" w:rsidP="008940A9">
            <w:pPr>
              <w:rPr>
                <w:rFonts w:ascii="Calibri" w:hAnsi="Calibri"/>
                <w:b/>
                <w:sz w:val="22"/>
                <w:szCs w:val="22"/>
              </w:rPr>
            </w:pPr>
            <w:r w:rsidRPr="009D2B63">
              <w:rPr>
                <w:rFonts w:ascii="Calibri" w:hAnsi="Calibri"/>
                <w:b/>
                <w:sz w:val="22"/>
                <w:szCs w:val="22"/>
              </w:rPr>
              <w:t>Kasutajaliidese disainer (UI)</w:t>
            </w:r>
          </w:p>
        </w:tc>
      </w:tr>
      <w:tr w:rsidR="00463EC3" w:rsidRPr="00CF4019" w14:paraId="712F55B9" w14:textId="77777777" w:rsidTr="008940A9">
        <w:tc>
          <w:tcPr>
            <w:tcW w:w="8109" w:type="dxa"/>
          </w:tcPr>
          <w:p w14:paraId="2D273CDB" w14:textId="3C1E7BFC" w:rsidR="00463EC3" w:rsidRPr="00BF48F2" w:rsidRDefault="00463EC3" w:rsidP="008940A9">
            <w:pPr>
              <w:rPr>
                <w:rFonts w:ascii="Calibri" w:hAnsi="Calibri"/>
                <w:sz w:val="22"/>
                <w:szCs w:val="22"/>
              </w:rPr>
            </w:pPr>
            <w:r>
              <w:rPr>
                <w:rFonts w:ascii="Calibri" w:hAnsi="Calibri"/>
                <w:b/>
                <w:sz w:val="22"/>
                <w:szCs w:val="22"/>
              </w:rPr>
              <w:t>B.3.1</w:t>
            </w:r>
            <w:r w:rsidR="00477E82">
              <w:rPr>
                <w:rFonts w:ascii="Calibri" w:hAnsi="Calibri"/>
                <w:b/>
                <w:sz w:val="22"/>
                <w:szCs w:val="22"/>
              </w:rPr>
              <w:t>4</w:t>
            </w:r>
            <w:r>
              <w:rPr>
                <w:rFonts w:ascii="Calibri" w:hAnsi="Calibri"/>
                <w:b/>
                <w:sz w:val="22"/>
                <w:szCs w:val="22"/>
              </w:rPr>
              <w:t xml:space="preserve">. </w:t>
            </w:r>
            <w:r w:rsidR="009D2B63" w:rsidRPr="009D2B63">
              <w:rPr>
                <w:rFonts w:ascii="Calibri" w:hAnsi="Calibri"/>
                <w:b/>
                <w:sz w:val="22"/>
                <w:szCs w:val="22"/>
              </w:rPr>
              <w:t>Interaktsioonidisain</w:t>
            </w:r>
          </w:p>
        </w:tc>
        <w:tc>
          <w:tcPr>
            <w:tcW w:w="1247" w:type="dxa"/>
          </w:tcPr>
          <w:p w14:paraId="55567766" w14:textId="6DD3BAB1" w:rsidR="00463EC3" w:rsidRPr="00CF4019" w:rsidRDefault="00463EC3" w:rsidP="008940A9">
            <w:pPr>
              <w:rPr>
                <w:rFonts w:ascii="Calibri" w:hAnsi="Calibri"/>
                <w:b/>
                <w:sz w:val="22"/>
                <w:szCs w:val="22"/>
              </w:rPr>
            </w:pPr>
            <w:r>
              <w:rPr>
                <w:rFonts w:ascii="Calibri" w:hAnsi="Calibri"/>
                <w:b/>
                <w:sz w:val="22"/>
                <w:szCs w:val="22"/>
              </w:rPr>
              <w:t xml:space="preserve">EKR tase </w:t>
            </w:r>
            <w:r w:rsidR="00592C4A">
              <w:rPr>
                <w:rFonts w:ascii="Calibri" w:hAnsi="Calibri"/>
                <w:b/>
                <w:sz w:val="22"/>
                <w:szCs w:val="22"/>
              </w:rPr>
              <w:t>4</w:t>
            </w:r>
          </w:p>
        </w:tc>
      </w:tr>
      <w:tr w:rsidR="00463EC3" w:rsidRPr="00130694" w14:paraId="45B8B2D8" w14:textId="77777777" w:rsidTr="008940A9">
        <w:tc>
          <w:tcPr>
            <w:tcW w:w="9356" w:type="dxa"/>
            <w:gridSpan w:val="2"/>
          </w:tcPr>
          <w:p w14:paraId="5F8C0DE8" w14:textId="3E863293" w:rsidR="00690DEE" w:rsidRPr="00690DEE" w:rsidRDefault="00690DEE" w:rsidP="00690DEE">
            <w:pPr>
              <w:rPr>
                <w:rFonts w:ascii="Calibri" w:hAnsi="Calibri"/>
                <w:sz w:val="22"/>
                <w:szCs w:val="22"/>
                <w:u w:val="single"/>
              </w:rPr>
            </w:pPr>
            <w:r w:rsidRPr="00690DEE">
              <w:rPr>
                <w:rFonts w:ascii="Calibri" w:hAnsi="Calibri"/>
                <w:sz w:val="22"/>
                <w:szCs w:val="22"/>
                <w:u w:val="single"/>
              </w:rPr>
              <w:t>Tegevusnäitajad</w:t>
            </w:r>
          </w:p>
          <w:p w14:paraId="3F7FCAEC" w14:textId="422D5113" w:rsidR="00690DEE" w:rsidRPr="00690DEE" w:rsidRDefault="00690DEE" w:rsidP="00690DEE">
            <w:pPr>
              <w:rPr>
                <w:rFonts w:ascii="Calibri" w:hAnsi="Calibri"/>
                <w:sz w:val="22"/>
                <w:szCs w:val="22"/>
              </w:rPr>
            </w:pPr>
            <w:r w:rsidRPr="00690DEE">
              <w:rPr>
                <w:rFonts w:ascii="Calibri" w:hAnsi="Calibri"/>
                <w:sz w:val="22"/>
                <w:szCs w:val="22"/>
              </w:rPr>
              <w:t>1. Loob intuitiivseid ja tõhusaid kasutajateekondi.</w:t>
            </w:r>
          </w:p>
          <w:p w14:paraId="24989647" w14:textId="77777777" w:rsidR="00690DEE" w:rsidRPr="00690DEE" w:rsidRDefault="00690DEE" w:rsidP="00690DEE">
            <w:pPr>
              <w:rPr>
                <w:rFonts w:ascii="Calibri" w:hAnsi="Calibri"/>
                <w:sz w:val="22"/>
                <w:szCs w:val="22"/>
              </w:rPr>
            </w:pPr>
            <w:r w:rsidRPr="00690DEE">
              <w:rPr>
                <w:rFonts w:ascii="Calibri" w:hAnsi="Calibri"/>
                <w:sz w:val="22"/>
                <w:szCs w:val="22"/>
              </w:rPr>
              <w:t>2. Kujundab lähteülesande alusel visuaalselt terviklikke, tõhusaid, erinevatel tehnilistel platvormidel intuitiivselt toimivaid kasutajaliideseid lähtudes etteantud visuaalsetest disainisüsteemidest, -hierarhiatest, stiili ja brändi juhistest.</w:t>
            </w:r>
          </w:p>
          <w:p w14:paraId="0CC9F3C5" w14:textId="77777777" w:rsidR="00690DEE" w:rsidRPr="00690DEE" w:rsidRDefault="00690DEE" w:rsidP="00690DEE">
            <w:pPr>
              <w:rPr>
                <w:rFonts w:ascii="Calibri" w:hAnsi="Calibri"/>
                <w:sz w:val="22"/>
                <w:szCs w:val="22"/>
              </w:rPr>
            </w:pPr>
            <w:r w:rsidRPr="00690DEE">
              <w:rPr>
                <w:rFonts w:ascii="Calibri" w:hAnsi="Calibri"/>
                <w:sz w:val="22"/>
                <w:szCs w:val="22"/>
              </w:rPr>
              <w:t>3. Rakendab kaasaegseid kasutajaliidese disaini tööriistu ja tarkvarasid, tehnoloogiaid, optimeeritud töövoogusid; järgib kasutajamugavuse ja kasutajakogemuse ning WCAG (Web Content Accessibility Guidelines) standardeid.</w:t>
            </w:r>
          </w:p>
          <w:p w14:paraId="3A99751A" w14:textId="77777777" w:rsidR="00690DEE" w:rsidRPr="00690DEE" w:rsidRDefault="00690DEE" w:rsidP="00690DEE">
            <w:pPr>
              <w:rPr>
                <w:rFonts w:ascii="Calibri" w:hAnsi="Calibri"/>
                <w:sz w:val="22"/>
                <w:szCs w:val="22"/>
              </w:rPr>
            </w:pPr>
            <w:r w:rsidRPr="00690DEE">
              <w:rPr>
                <w:rFonts w:ascii="Calibri" w:hAnsi="Calibri"/>
                <w:sz w:val="22"/>
                <w:szCs w:val="22"/>
              </w:rPr>
              <w:t>4. Kombineerib infotehnoloogiat graafiliste, audio-, video- ja muude lahendustega.</w:t>
            </w:r>
          </w:p>
          <w:p w14:paraId="2C2E4A8D" w14:textId="77777777" w:rsidR="00690DEE" w:rsidRPr="00690DEE" w:rsidRDefault="00690DEE" w:rsidP="00690DEE">
            <w:pPr>
              <w:rPr>
                <w:rFonts w:ascii="Calibri" w:hAnsi="Calibri"/>
                <w:sz w:val="22"/>
                <w:szCs w:val="22"/>
              </w:rPr>
            </w:pPr>
            <w:r w:rsidRPr="00690DEE">
              <w:rPr>
                <w:rFonts w:ascii="Calibri" w:hAnsi="Calibri"/>
                <w:sz w:val="22"/>
                <w:szCs w:val="22"/>
              </w:rPr>
              <w:t>5. Loob kirja, vektorgraafilise, pikselgraafilise, fotograafilise, illustratiivse ja infograafilise osade kujundused lähtudes meediumi eripärast, tehnilistest nõuetest ja standarditest ning kasutades vastavaid programme, failiformaate, vajadusel teiste autorite loomingut nende autoriõiguste võimalustest lähtuvalt.</w:t>
            </w:r>
          </w:p>
          <w:p w14:paraId="06EED07A" w14:textId="77777777" w:rsidR="00690DEE" w:rsidRPr="00690DEE" w:rsidRDefault="00690DEE" w:rsidP="00690DEE">
            <w:pPr>
              <w:rPr>
                <w:rFonts w:ascii="Calibri" w:hAnsi="Calibri"/>
                <w:sz w:val="22"/>
                <w:szCs w:val="22"/>
              </w:rPr>
            </w:pPr>
            <w:r w:rsidRPr="00690DEE">
              <w:rPr>
                <w:rFonts w:ascii="Calibri" w:hAnsi="Calibri"/>
                <w:sz w:val="22"/>
                <w:szCs w:val="22"/>
              </w:rPr>
              <w:t>6. Loob erinevatele ekraanisuurustele kohanduvaid disaine.</w:t>
            </w:r>
          </w:p>
          <w:p w14:paraId="12C09637" w14:textId="1EBA7F30" w:rsidR="00690DEE" w:rsidRPr="00690DEE" w:rsidRDefault="00690DEE" w:rsidP="00690DEE">
            <w:pPr>
              <w:rPr>
                <w:rFonts w:ascii="Calibri" w:hAnsi="Calibri"/>
                <w:sz w:val="22"/>
                <w:szCs w:val="22"/>
              </w:rPr>
            </w:pPr>
            <w:r w:rsidRPr="00690DEE">
              <w:rPr>
                <w:rFonts w:ascii="Calibri" w:hAnsi="Calibri"/>
                <w:sz w:val="22"/>
                <w:szCs w:val="22"/>
              </w:rPr>
              <w:t>7. Kujundab ja haldab kasutajaliidese komponente, nagu nupud, ikoonid, vormid ja navigatsioonielemendid</w:t>
            </w:r>
            <w:r w:rsidR="008B18FB">
              <w:rPr>
                <w:rFonts w:ascii="Calibri" w:hAnsi="Calibri"/>
                <w:sz w:val="22"/>
                <w:szCs w:val="22"/>
              </w:rPr>
              <w:t>.</w:t>
            </w:r>
          </w:p>
          <w:p w14:paraId="014F70CF" w14:textId="77777777" w:rsidR="00690DEE" w:rsidRPr="00690DEE" w:rsidRDefault="00690DEE" w:rsidP="00690DEE">
            <w:pPr>
              <w:rPr>
                <w:rFonts w:ascii="Calibri" w:hAnsi="Calibri"/>
                <w:sz w:val="22"/>
                <w:szCs w:val="22"/>
              </w:rPr>
            </w:pPr>
            <w:r w:rsidRPr="00690DEE">
              <w:rPr>
                <w:rFonts w:ascii="Calibri" w:hAnsi="Calibri"/>
                <w:sz w:val="22"/>
                <w:szCs w:val="22"/>
              </w:rPr>
              <w:lastRenderedPageBreak/>
              <w:t xml:space="preserve">8. Valmistab lihtsamad </w:t>
            </w:r>
            <w:r w:rsidRPr="008B18FB">
              <w:rPr>
                <w:rFonts w:ascii="Calibri" w:hAnsi="Calibri"/>
                <w:i/>
                <w:iCs/>
                <w:sz w:val="22"/>
                <w:szCs w:val="22"/>
              </w:rPr>
              <w:t>wireframe</w:t>
            </w:r>
            <w:r w:rsidRPr="00690DEE">
              <w:rPr>
                <w:rFonts w:ascii="Calibri" w:hAnsi="Calibri"/>
                <w:sz w:val="22"/>
                <w:szCs w:val="22"/>
              </w:rPr>
              <w:t>'d ja erineva tasemega prototüübid.</w:t>
            </w:r>
          </w:p>
          <w:p w14:paraId="5FA76AD9" w14:textId="77777777" w:rsidR="00690DEE" w:rsidRPr="00690DEE" w:rsidRDefault="00690DEE" w:rsidP="00690DEE">
            <w:pPr>
              <w:rPr>
                <w:rFonts w:ascii="Calibri" w:hAnsi="Calibri"/>
                <w:sz w:val="22"/>
                <w:szCs w:val="22"/>
              </w:rPr>
            </w:pPr>
            <w:r w:rsidRPr="00690DEE">
              <w:rPr>
                <w:rFonts w:ascii="Calibri" w:hAnsi="Calibri"/>
                <w:sz w:val="22"/>
                <w:szCs w:val="22"/>
              </w:rPr>
              <w:t xml:space="preserve">9. Testib kujundust erinevatel tehnilistel platvormidel ja kasutajatega, analüüsib testi tulemusi ning viib kujundusse sisse vajalikud täiendused. </w:t>
            </w:r>
          </w:p>
          <w:p w14:paraId="3F3740AB" w14:textId="34BAE2C5" w:rsidR="00463EC3" w:rsidRPr="00852152" w:rsidRDefault="00690DEE" w:rsidP="00690DEE">
            <w:pPr>
              <w:rPr>
                <w:rFonts w:ascii="Calibri" w:hAnsi="Calibri"/>
                <w:sz w:val="22"/>
                <w:szCs w:val="22"/>
              </w:rPr>
            </w:pPr>
            <w:r w:rsidRPr="00690DEE">
              <w:rPr>
                <w:rFonts w:ascii="Calibri" w:hAnsi="Calibri"/>
                <w:sz w:val="22"/>
                <w:szCs w:val="22"/>
              </w:rPr>
              <w:t>10. Töötab koos UX-disaineri, arendaja, projektijuhi, tooteomaniku, kasutaja jt asjaosalistega ning ühtse lõpptulemuse nimel.</w:t>
            </w:r>
          </w:p>
        </w:tc>
      </w:tr>
    </w:tbl>
    <w:p w14:paraId="29C3E470"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3EC3" w:rsidRPr="008A1E4D" w14:paraId="48E0A0A5" w14:textId="77777777" w:rsidTr="008940A9">
        <w:trPr>
          <w:trHeight w:val="270"/>
        </w:trPr>
        <w:tc>
          <w:tcPr>
            <w:tcW w:w="9356" w:type="dxa"/>
            <w:gridSpan w:val="2"/>
          </w:tcPr>
          <w:p w14:paraId="42B8DC1A" w14:textId="0C1D900C" w:rsidR="00463EC3" w:rsidRPr="008A1E4D" w:rsidRDefault="009D2B63" w:rsidP="008940A9">
            <w:pPr>
              <w:rPr>
                <w:rFonts w:ascii="Calibri" w:hAnsi="Calibri"/>
                <w:b/>
                <w:sz w:val="22"/>
                <w:szCs w:val="22"/>
              </w:rPr>
            </w:pPr>
            <w:r w:rsidRPr="009D2B63">
              <w:rPr>
                <w:rFonts w:ascii="Calibri" w:hAnsi="Calibri"/>
                <w:b/>
                <w:sz w:val="22"/>
                <w:szCs w:val="22"/>
              </w:rPr>
              <w:t>Kasutajakogemuse disainer (UX)</w:t>
            </w:r>
          </w:p>
        </w:tc>
      </w:tr>
      <w:tr w:rsidR="00463EC3" w:rsidRPr="00CF4019" w14:paraId="0D381F50" w14:textId="77777777" w:rsidTr="008940A9">
        <w:tc>
          <w:tcPr>
            <w:tcW w:w="8109" w:type="dxa"/>
          </w:tcPr>
          <w:p w14:paraId="6C7FB38E" w14:textId="790329B6" w:rsidR="00463EC3" w:rsidRPr="00BF48F2" w:rsidRDefault="00463EC3" w:rsidP="008940A9">
            <w:pPr>
              <w:rPr>
                <w:rFonts w:ascii="Calibri" w:hAnsi="Calibri"/>
                <w:sz w:val="22"/>
                <w:szCs w:val="22"/>
              </w:rPr>
            </w:pPr>
            <w:r>
              <w:rPr>
                <w:rFonts w:ascii="Calibri" w:hAnsi="Calibri"/>
                <w:b/>
                <w:sz w:val="22"/>
                <w:szCs w:val="22"/>
              </w:rPr>
              <w:t>B.3.1</w:t>
            </w:r>
            <w:r w:rsidR="00477E82">
              <w:rPr>
                <w:rFonts w:ascii="Calibri" w:hAnsi="Calibri"/>
                <w:b/>
                <w:sz w:val="22"/>
                <w:szCs w:val="22"/>
              </w:rPr>
              <w:t>5</w:t>
            </w:r>
            <w:r>
              <w:rPr>
                <w:rFonts w:ascii="Calibri" w:hAnsi="Calibri"/>
                <w:b/>
                <w:sz w:val="22"/>
                <w:szCs w:val="22"/>
              </w:rPr>
              <w:t xml:space="preserve">. </w:t>
            </w:r>
            <w:r w:rsidR="009D2B63" w:rsidRPr="009D2B63">
              <w:rPr>
                <w:rFonts w:ascii="Calibri" w:hAnsi="Calibri"/>
                <w:b/>
                <w:sz w:val="22"/>
                <w:szCs w:val="22"/>
              </w:rPr>
              <w:t>Kasutajakogemuse disain (UX)</w:t>
            </w:r>
          </w:p>
        </w:tc>
        <w:tc>
          <w:tcPr>
            <w:tcW w:w="1247" w:type="dxa"/>
          </w:tcPr>
          <w:p w14:paraId="7A1831B6" w14:textId="26AFCCE4" w:rsidR="00463EC3" w:rsidRPr="00CF4019" w:rsidRDefault="00463EC3" w:rsidP="008940A9">
            <w:pPr>
              <w:rPr>
                <w:rFonts w:ascii="Calibri" w:hAnsi="Calibri"/>
                <w:b/>
                <w:sz w:val="22"/>
                <w:szCs w:val="22"/>
              </w:rPr>
            </w:pPr>
            <w:r>
              <w:rPr>
                <w:rFonts w:ascii="Calibri" w:hAnsi="Calibri"/>
                <w:b/>
                <w:sz w:val="22"/>
                <w:szCs w:val="22"/>
              </w:rPr>
              <w:t xml:space="preserve">EKR tase </w:t>
            </w:r>
            <w:r w:rsidR="00592C4A">
              <w:rPr>
                <w:rFonts w:ascii="Calibri" w:hAnsi="Calibri"/>
                <w:b/>
                <w:sz w:val="22"/>
                <w:szCs w:val="22"/>
              </w:rPr>
              <w:t>4</w:t>
            </w:r>
          </w:p>
        </w:tc>
      </w:tr>
      <w:tr w:rsidR="00463EC3" w:rsidRPr="00130694" w14:paraId="29EC3689" w14:textId="77777777" w:rsidTr="008940A9">
        <w:tc>
          <w:tcPr>
            <w:tcW w:w="9356" w:type="dxa"/>
            <w:gridSpan w:val="2"/>
          </w:tcPr>
          <w:p w14:paraId="3D15EDD8" w14:textId="77777777" w:rsidR="00463EC3" w:rsidRPr="00DD56CC" w:rsidRDefault="00463EC3"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1256824A" w14:textId="77777777" w:rsidR="00EA4592" w:rsidRPr="00EA4592" w:rsidRDefault="00EA4592" w:rsidP="00EA4592">
            <w:pPr>
              <w:rPr>
                <w:rFonts w:ascii="Calibri" w:hAnsi="Calibri"/>
                <w:sz w:val="22"/>
                <w:szCs w:val="22"/>
              </w:rPr>
            </w:pPr>
            <w:r w:rsidRPr="00EA4592">
              <w:rPr>
                <w:rFonts w:ascii="Calibri" w:hAnsi="Calibri"/>
                <w:sz w:val="22"/>
                <w:szCs w:val="22"/>
              </w:rPr>
              <w:t>1. Kujundab sujuva ja intuitiivse kasutajakogemuse: järgib etteantud disainisüsteeme, struktureerib informatsiooni arhitektuuri, kujundab kasutajavood ja interaktsioonid, loob lihtsa ja loogilise navigeerimissüsteemi, tagab disainilahenduste järjepidevuse ja skaleeritavuse.</w:t>
            </w:r>
          </w:p>
          <w:p w14:paraId="1BD115BF" w14:textId="77777777" w:rsidR="00EA4592" w:rsidRPr="00EA4592" w:rsidRDefault="00EA4592" w:rsidP="00EA4592">
            <w:pPr>
              <w:rPr>
                <w:rFonts w:ascii="Calibri" w:hAnsi="Calibri"/>
                <w:sz w:val="22"/>
                <w:szCs w:val="22"/>
              </w:rPr>
            </w:pPr>
            <w:r w:rsidRPr="00EA4592">
              <w:rPr>
                <w:rFonts w:ascii="Calibri" w:hAnsi="Calibri"/>
                <w:sz w:val="22"/>
                <w:szCs w:val="22"/>
              </w:rPr>
              <w:t>2. Kogub kasutajateavet: korraldab kasutajaintervjuusid, küsitlusi ja vaatluskatseid; analüüsib kogutud andmeid ja kirjeldab kasutajate vajadusi, käitumist ja eesmärke, et kasutajaliideste disain vastaks kasutajate ootustele, võimekustele jne.</w:t>
            </w:r>
          </w:p>
          <w:p w14:paraId="3F3BF117" w14:textId="77777777" w:rsidR="00EA4592" w:rsidRPr="00EA4592" w:rsidRDefault="00EA4592" w:rsidP="00EA4592">
            <w:pPr>
              <w:rPr>
                <w:rFonts w:ascii="Calibri" w:hAnsi="Calibri"/>
                <w:sz w:val="22"/>
                <w:szCs w:val="22"/>
              </w:rPr>
            </w:pPr>
            <w:r w:rsidRPr="00EA4592">
              <w:rPr>
                <w:rFonts w:ascii="Calibri" w:hAnsi="Calibri"/>
                <w:sz w:val="22"/>
                <w:szCs w:val="22"/>
              </w:rPr>
              <w:t>3. Loob kasutajapersoonad, kirjeldab peamisi kasutajagruppe ja nende omadusi.</w:t>
            </w:r>
          </w:p>
          <w:p w14:paraId="799CDBBD" w14:textId="77777777" w:rsidR="00EA4592" w:rsidRPr="00EA4592" w:rsidRDefault="00EA4592" w:rsidP="00EA4592">
            <w:pPr>
              <w:rPr>
                <w:rFonts w:ascii="Calibri" w:hAnsi="Calibri"/>
                <w:sz w:val="22"/>
                <w:szCs w:val="22"/>
              </w:rPr>
            </w:pPr>
            <w:r w:rsidRPr="00EA4592">
              <w:rPr>
                <w:rFonts w:ascii="Calibri" w:hAnsi="Calibri"/>
                <w:sz w:val="22"/>
                <w:szCs w:val="22"/>
              </w:rPr>
              <w:t>4. Kaardistab kasutajateekondi, visualiseerib kasutajate interaktsioone ja tuvastab võimalikke takistusi.</w:t>
            </w:r>
          </w:p>
          <w:p w14:paraId="11A6E071" w14:textId="77777777" w:rsidR="00EA4592" w:rsidRPr="00EA4592" w:rsidRDefault="00EA4592" w:rsidP="00EA4592">
            <w:pPr>
              <w:rPr>
                <w:rFonts w:ascii="Calibri" w:hAnsi="Calibri"/>
                <w:sz w:val="22"/>
                <w:szCs w:val="22"/>
              </w:rPr>
            </w:pPr>
            <w:r w:rsidRPr="00EA4592">
              <w:rPr>
                <w:rFonts w:ascii="Calibri" w:hAnsi="Calibri"/>
                <w:sz w:val="22"/>
                <w:szCs w:val="22"/>
              </w:rPr>
              <w:t xml:space="preserve">5. Viib juhendamisel läbi kasutatavuse teste prototüüpidega erinevatel seadmetel ja platvormidel, hindab kasutajakogemust ja tuvastab parandusvajadusi.  </w:t>
            </w:r>
          </w:p>
          <w:p w14:paraId="49FD0F6A" w14:textId="77777777" w:rsidR="00EA4592" w:rsidRPr="00EA4592" w:rsidRDefault="00EA4592" w:rsidP="00EA4592">
            <w:pPr>
              <w:rPr>
                <w:rFonts w:ascii="Calibri" w:hAnsi="Calibri"/>
                <w:sz w:val="22"/>
                <w:szCs w:val="22"/>
              </w:rPr>
            </w:pPr>
            <w:r w:rsidRPr="00EA4592">
              <w:rPr>
                <w:rFonts w:ascii="Calibri" w:hAnsi="Calibri"/>
                <w:sz w:val="22"/>
                <w:szCs w:val="22"/>
              </w:rPr>
              <w:t>6. Visualiseerib kujunduskontseptsioone, loob wireframe'e ja eineva tasemega prototüüpe, testib kasutajaliidese ideid ja esitleb kujunduslahendusi.</w:t>
            </w:r>
          </w:p>
          <w:p w14:paraId="0C453079" w14:textId="77777777" w:rsidR="00EA4592" w:rsidRPr="00EA4592" w:rsidRDefault="00EA4592" w:rsidP="00EA4592">
            <w:pPr>
              <w:rPr>
                <w:rFonts w:ascii="Calibri" w:hAnsi="Calibri"/>
                <w:sz w:val="22"/>
                <w:szCs w:val="22"/>
              </w:rPr>
            </w:pPr>
            <w:r w:rsidRPr="00EA4592">
              <w:rPr>
                <w:rFonts w:ascii="Calibri" w:hAnsi="Calibri"/>
                <w:sz w:val="22"/>
                <w:szCs w:val="22"/>
              </w:rPr>
              <w:t>7. Kogub ja analüüsib juhendamisel kasutajate tagasisidet, esitleb tulemusi,  arendab kujunduslahendust, parandab kasutajakogemust.</w:t>
            </w:r>
          </w:p>
          <w:p w14:paraId="0D5250A3" w14:textId="55615910" w:rsidR="00463EC3" w:rsidRPr="00852152" w:rsidRDefault="00EA4592" w:rsidP="00EA4592">
            <w:pPr>
              <w:rPr>
                <w:rFonts w:ascii="Calibri" w:hAnsi="Calibri"/>
                <w:sz w:val="22"/>
                <w:szCs w:val="22"/>
              </w:rPr>
            </w:pPr>
            <w:r w:rsidRPr="00EA4592">
              <w:rPr>
                <w:rFonts w:ascii="Calibri" w:hAnsi="Calibri"/>
                <w:sz w:val="22"/>
                <w:szCs w:val="22"/>
              </w:rPr>
              <w:t>8. Töötab meeskonnas koos UI-disaineri, arendaja, projektijuhi, tooteomaniku, kasutaja jt asjaosalistega ühtse lõpptulemuse nimel.</w:t>
            </w:r>
          </w:p>
        </w:tc>
      </w:tr>
    </w:tbl>
    <w:p w14:paraId="230CF251" w14:textId="77777777" w:rsidR="00463EC3" w:rsidRDefault="00463EC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30126A" w:rsidRPr="008A1E4D" w14:paraId="734B8797" w14:textId="77777777" w:rsidTr="008940A9">
        <w:trPr>
          <w:trHeight w:val="270"/>
        </w:trPr>
        <w:tc>
          <w:tcPr>
            <w:tcW w:w="9356" w:type="dxa"/>
            <w:gridSpan w:val="2"/>
          </w:tcPr>
          <w:p w14:paraId="09574054" w14:textId="78B9EA8A" w:rsidR="0030126A" w:rsidRPr="008A1E4D" w:rsidRDefault="00EB1742" w:rsidP="008940A9">
            <w:pPr>
              <w:rPr>
                <w:rFonts w:ascii="Calibri" w:hAnsi="Calibri"/>
                <w:b/>
                <w:sz w:val="22"/>
                <w:szCs w:val="22"/>
              </w:rPr>
            </w:pPr>
            <w:r w:rsidRPr="00EB1742">
              <w:rPr>
                <w:rFonts w:ascii="Calibri" w:hAnsi="Calibri"/>
                <w:b/>
                <w:sz w:val="22"/>
                <w:szCs w:val="22"/>
              </w:rPr>
              <w:t>Stilist</w:t>
            </w:r>
          </w:p>
        </w:tc>
      </w:tr>
      <w:tr w:rsidR="0030126A" w:rsidRPr="00CF4019" w14:paraId="554B16D0" w14:textId="77777777" w:rsidTr="008940A9">
        <w:tc>
          <w:tcPr>
            <w:tcW w:w="8109" w:type="dxa"/>
          </w:tcPr>
          <w:p w14:paraId="339DAB16" w14:textId="631837F3" w:rsidR="0030126A" w:rsidRPr="00BF48F2" w:rsidRDefault="0030126A" w:rsidP="008940A9">
            <w:pPr>
              <w:rPr>
                <w:rFonts w:ascii="Calibri" w:hAnsi="Calibri"/>
                <w:sz w:val="22"/>
                <w:szCs w:val="22"/>
              </w:rPr>
            </w:pPr>
            <w:r>
              <w:rPr>
                <w:rFonts w:ascii="Calibri" w:hAnsi="Calibri"/>
                <w:b/>
                <w:sz w:val="22"/>
                <w:szCs w:val="22"/>
              </w:rPr>
              <w:t>B.3.1</w:t>
            </w:r>
            <w:r w:rsidR="00477E82">
              <w:rPr>
                <w:rFonts w:ascii="Calibri" w:hAnsi="Calibri"/>
                <w:b/>
                <w:sz w:val="22"/>
                <w:szCs w:val="22"/>
              </w:rPr>
              <w:t>6</w:t>
            </w:r>
            <w:r>
              <w:rPr>
                <w:rFonts w:ascii="Calibri" w:hAnsi="Calibri"/>
                <w:b/>
                <w:sz w:val="22"/>
                <w:szCs w:val="22"/>
              </w:rPr>
              <w:t xml:space="preserve">. </w:t>
            </w:r>
            <w:r w:rsidR="00EB1742" w:rsidRPr="00EB1742">
              <w:rPr>
                <w:rFonts w:ascii="Calibri" w:hAnsi="Calibri"/>
                <w:b/>
                <w:sz w:val="22"/>
                <w:szCs w:val="22"/>
              </w:rPr>
              <w:t>Isikustilistika</w:t>
            </w:r>
          </w:p>
        </w:tc>
        <w:tc>
          <w:tcPr>
            <w:tcW w:w="1247" w:type="dxa"/>
          </w:tcPr>
          <w:p w14:paraId="42B92EF4" w14:textId="52F7977C" w:rsidR="0030126A" w:rsidRPr="00CF4019" w:rsidRDefault="0030126A" w:rsidP="008940A9">
            <w:pPr>
              <w:rPr>
                <w:rFonts w:ascii="Calibri" w:hAnsi="Calibri"/>
                <w:b/>
                <w:sz w:val="22"/>
                <w:szCs w:val="22"/>
              </w:rPr>
            </w:pPr>
            <w:r>
              <w:rPr>
                <w:rFonts w:ascii="Calibri" w:hAnsi="Calibri"/>
                <w:b/>
                <w:sz w:val="22"/>
                <w:szCs w:val="22"/>
              </w:rPr>
              <w:t xml:space="preserve">EKR tase </w:t>
            </w:r>
            <w:r w:rsidR="00592C4A">
              <w:rPr>
                <w:rFonts w:ascii="Calibri" w:hAnsi="Calibri"/>
                <w:b/>
                <w:sz w:val="22"/>
                <w:szCs w:val="22"/>
              </w:rPr>
              <w:t>4</w:t>
            </w:r>
          </w:p>
        </w:tc>
      </w:tr>
      <w:tr w:rsidR="0030126A" w:rsidRPr="00130694" w14:paraId="11F18BD9" w14:textId="77777777" w:rsidTr="008940A9">
        <w:tc>
          <w:tcPr>
            <w:tcW w:w="9356" w:type="dxa"/>
            <w:gridSpan w:val="2"/>
          </w:tcPr>
          <w:p w14:paraId="3CB7110A" w14:textId="77777777" w:rsidR="0030126A" w:rsidRPr="00DD56CC" w:rsidRDefault="0030126A" w:rsidP="008940A9">
            <w:pPr>
              <w:pStyle w:val="ListParagraph"/>
              <w:ind w:left="0"/>
              <w:rPr>
                <w:rFonts w:ascii="Calibri" w:hAnsi="Calibri"/>
                <w:sz w:val="22"/>
                <w:szCs w:val="22"/>
                <w:u w:val="single"/>
              </w:rPr>
            </w:pPr>
            <w:r w:rsidRPr="00F8155A">
              <w:rPr>
                <w:rFonts w:ascii="Calibri" w:hAnsi="Calibri"/>
                <w:sz w:val="22"/>
                <w:szCs w:val="22"/>
                <w:u w:val="single"/>
              </w:rPr>
              <w:t>Tegevusnäitajad</w:t>
            </w:r>
          </w:p>
          <w:p w14:paraId="09D95B45" w14:textId="77777777" w:rsidR="00A95080" w:rsidRPr="00A95080" w:rsidRDefault="00A95080" w:rsidP="00A95080">
            <w:pPr>
              <w:rPr>
                <w:rFonts w:ascii="Calibri" w:hAnsi="Calibri"/>
                <w:sz w:val="22"/>
                <w:szCs w:val="22"/>
              </w:rPr>
            </w:pPr>
            <w:r w:rsidRPr="00A95080">
              <w:rPr>
                <w:rFonts w:ascii="Calibri" w:hAnsi="Calibri"/>
                <w:sz w:val="22"/>
                <w:szCs w:val="22"/>
              </w:rPr>
              <w:t>1. Nõustab tellijat stilistilistes küsimustes, lähtudes isiku omapärast, iseloomust, olukorrast, ressurssidest jm.</w:t>
            </w:r>
          </w:p>
          <w:p w14:paraId="728F1FC2" w14:textId="77777777" w:rsidR="00A95080" w:rsidRPr="00A95080" w:rsidRDefault="00A95080" w:rsidP="00A95080">
            <w:pPr>
              <w:rPr>
                <w:rFonts w:ascii="Calibri" w:hAnsi="Calibri"/>
                <w:sz w:val="22"/>
                <w:szCs w:val="22"/>
              </w:rPr>
            </w:pPr>
            <w:r w:rsidRPr="00A95080">
              <w:rPr>
                <w:rFonts w:ascii="Calibri" w:hAnsi="Calibri"/>
                <w:sz w:val="22"/>
                <w:szCs w:val="22"/>
              </w:rPr>
              <w:t>2. Kujundab visuaalselt tervikliku isikustilistika:</w:t>
            </w:r>
          </w:p>
          <w:p w14:paraId="77C2506E" w14:textId="32616DBF" w:rsidR="00A95080" w:rsidRPr="00A95080" w:rsidRDefault="00A95080" w:rsidP="00A95080">
            <w:pPr>
              <w:rPr>
                <w:rFonts w:ascii="Calibri" w:hAnsi="Calibri"/>
                <w:sz w:val="22"/>
                <w:szCs w:val="22"/>
              </w:rPr>
            </w:pPr>
            <w:r w:rsidRPr="00A95080">
              <w:rPr>
                <w:rFonts w:ascii="Calibri" w:hAnsi="Calibri"/>
                <w:sz w:val="22"/>
                <w:szCs w:val="22"/>
              </w:rPr>
              <w:t xml:space="preserve">a) </w:t>
            </w:r>
            <w:r w:rsidR="00584DDE">
              <w:rPr>
                <w:rFonts w:ascii="Calibri" w:hAnsi="Calibri"/>
                <w:sz w:val="22"/>
                <w:szCs w:val="22"/>
              </w:rPr>
              <w:t>e</w:t>
            </w:r>
            <w:r w:rsidRPr="00A95080">
              <w:rPr>
                <w:rFonts w:ascii="Calibri" w:hAnsi="Calibri"/>
                <w:sz w:val="22"/>
                <w:szCs w:val="22"/>
              </w:rPr>
              <w:t>raisikule;</w:t>
            </w:r>
          </w:p>
          <w:p w14:paraId="74948F02" w14:textId="6ECF525B" w:rsidR="00A95080" w:rsidRPr="00A95080" w:rsidRDefault="00A95080" w:rsidP="00A95080">
            <w:pPr>
              <w:rPr>
                <w:rFonts w:ascii="Calibri" w:hAnsi="Calibri"/>
                <w:sz w:val="22"/>
                <w:szCs w:val="22"/>
              </w:rPr>
            </w:pPr>
            <w:r w:rsidRPr="00A95080">
              <w:rPr>
                <w:rFonts w:ascii="Calibri" w:hAnsi="Calibri"/>
                <w:sz w:val="22"/>
                <w:szCs w:val="22"/>
              </w:rPr>
              <w:t xml:space="preserve">b) </w:t>
            </w:r>
            <w:r w:rsidR="00584DDE">
              <w:rPr>
                <w:rFonts w:ascii="Calibri" w:hAnsi="Calibri"/>
                <w:sz w:val="22"/>
                <w:szCs w:val="22"/>
              </w:rPr>
              <w:t>m</w:t>
            </w:r>
            <w:r w:rsidRPr="00A95080">
              <w:rPr>
                <w:rFonts w:ascii="Calibri" w:hAnsi="Calibri"/>
                <w:sz w:val="22"/>
                <w:szCs w:val="22"/>
              </w:rPr>
              <w:t>üügikeskkondades - vaateakna mannekeenide, müüjate, esitlejate stilistika;</w:t>
            </w:r>
          </w:p>
          <w:p w14:paraId="023F3418" w14:textId="25A67C55" w:rsidR="00A95080" w:rsidRPr="00A95080" w:rsidRDefault="00A95080" w:rsidP="00A95080">
            <w:pPr>
              <w:rPr>
                <w:rFonts w:ascii="Calibri" w:hAnsi="Calibri"/>
                <w:sz w:val="22"/>
                <w:szCs w:val="22"/>
              </w:rPr>
            </w:pPr>
            <w:r w:rsidRPr="00A95080">
              <w:rPr>
                <w:rFonts w:ascii="Calibri" w:hAnsi="Calibri"/>
                <w:sz w:val="22"/>
                <w:szCs w:val="22"/>
              </w:rPr>
              <w:t xml:space="preserve">c) </w:t>
            </w:r>
            <w:r w:rsidR="00584DDE">
              <w:rPr>
                <w:rFonts w:ascii="Calibri" w:hAnsi="Calibri"/>
                <w:sz w:val="22"/>
                <w:szCs w:val="22"/>
              </w:rPr>
              <w:t>s</w:t>
            </w:r>
            <w:r w:rsidRPr="00A95080">
              <w:rPr>
                <w:rFonts w:ascii="Calibri" w:hAnsi="Calibri"/>
                <w:sz w:val="22"/>
                <w:szCs w:val="22"/>
              </w:rPr>
              <w:t>ündmustel - õhtujuhid, esinejad, koorid, muusikud, tantsijad;</w:t>
            </w:r>
          </w:p>
          <w:p w14:paraId="4DBE33A4" w14:textId="384C9472" w:rsidR="00A95080" w:rsidRPr="00A95080" w:rsidRDefault="00A95080" w:rsidP="00A95080">
            <w:pPr>
              <w:rPr>
                <w:rFonts w:ascii="Calibri" w:hAnsi="Calibri"/>
                <w:sz w:val="22"/>
                <w:szCs w:val="22"/>
              </w:rPr>
            </w:pPr>
            <w:r w:rsidRPr="00A95080">
              <w:rPr>
                <w:rFonts w:ascii="Calibri" w:hAnsi="Calibri"/>
                <w:sz w:val="22"/>
                <w:szCs w:val="22"/>
              </w:rPr>
              <w:t xml:space="preserve">d) </w:t>
            </w:r>
            <w:r w:rsidR="00584DDE">
              <w:rPr>
                <w:rFonts w:ascii="Calibri" w:hAnsi="Calibri"/>
                <w:sz w:val="22"/>
                <w:szCs w:val="22"/>
              </w:rPr>
              <w:t>v</w:t>
            </w:r>
            <w:r w:rsidRPr="00A95080">
              <w:rPr>
                <w:rFonts w:ascii="Calibri" w:hAnsi="Calibri"/>
                <w:sz w:val="22"/>
                <w:szCs w:val="22"/>
              </w:rPr>
              <w:t>isuaalses meedias ja reklaamitööstuses - näitlejad, modellid, saatejuhid;</w:t>
            </w:r>
          </w:p>
          <w:p w14:paraId="14CFF9E4" w14:textId="0E986484" w:rsidR="00A95080" w:rsidRPr="00A95080" w:rsidRDefault="00A95080" w:rsidP="00A95080">
            <w:pPr>
              <w:rPr>
                <w:rFonts w:ascii="Calibri" w:hAnsi="Calibri"/>
                <w:sz w:val="22"/>
                <w:szCs w:val="22"/>
              </w:rPr>
            </w:pPr>
            <w:r w:rsidRPr="00A95080">
              <w:rPr>
                <w:rFonts w:ascii="Calibri" w:hAnsi="Calibri"/>
                <w:sz w:val="22"/>
                <w:szCs w:val="22"/>
              </w:rPr>
              <w:t xml:space="preserve">e) </w:t>
            </w:r>
            <w:r w:rsidR="00584DDE">
              <w:rPr>
                <w:rFonts w:ascii="Calibri" w:hAnsi="Calibri"/>
                <w:sz w:val="22"/>
                <w:szCs w:val="22"/>
              </w:rPr>
              <w:t>a</w:t>
            </w:r>
            <w:r w:rsidRPr="00A95080">
              <w:rPr>
                <w:rFonts w:ascii="Calibri" w:hAnsi="Calibri"/>
                <w:sz w:val="22"/>
                <w:szCs w:val="22"/>
              </w:rPr>
              <w:t>sutustes - personal, väljapaneku mannekeenid.</w:t>
            </w:r>
          </w:p>
          <w:p w14:paraId="09B26C1C" w14:textId="77777777" w:rsidR="00A95080" w:rsidRPr="00A95080" w:rsidRDefault="00A95080" w:rsidP="00A95080">
            <w:pPr>
              <w:rPr>
                <w:rFonts w:ascii="Calibri" w:hAnsi="Calibri"/>
                <w:sz w:val="22"/>
                <w:szCs w:val="22"/>
              </w:rPr>
            </w:pPr>
            <w:r w:rsidRPr="00A95080">
              <w:rPr>
                <w:rFonts w:ascii="Calibri" w:hAnsi="Calibri"/>
                <w:sz w:val="22"/>
                <w:szCs w:val="22"/>
              </w:rPr>
              <w:t>3. Rakendab stilistika loomisel üldkunstilisi pädevusi, sh. visuaalse kommunikatsiooni ning identiteediloome põhiprintsiipe. Kombineerib moe- ja aksessuaaridisainerite loomingut omanäolisel moel.</w:t>
            </w:r>
          </w:p>
          <w:p w14:paraId="1CEA1E34" w14:textId="77777777" w:rsidR="00A95080" w:rsidRPr="00A95080" w:rsidRDefault="00A95080" w:rsidP="00A95080">
            <w:pPr>
              <w:rPr>
                <w:rFonts w:ascii="Calibri" w:hAnsi="Calibri"/>
                <w:sz w:val="22"/>
                <w:szCs w:val="22"/>
              </w:rPr>
            </w:pPr>
            <w:r w:rsidRPr="00A95080">
              <w:rPr>
                <w:rFonts w:ascii="Calibri" w:hAnsi="Calibri"/>
                <w:sz w:val="22"/>
                <w:szCs w:val="22"/>
              </w:rPr>
              <w:t>4. Kasutab:</w:t>
            </w:r>
          </w:p>
          <w:p w14:paraId="5C9574ED" w14:textId="77777777" w:rsidR="00A95080" w:rsidRPr="00A95080" w:rsidRDefault="00A95080" w:rsidP="00A95080">
            <w:pPr>
              <w:rPr>
                <w:rFonts w:ascii="Calibri" w:hAnsi="Calibri"/>
                <w:sz w:val="22"/>
                <w:szCs w:val="22"/>
              </w:rPr>
            </w:pPr>
            <w:r w:rsidRPr="00A95080">
              <w:rPr>
                <w:rFonts w:ascii="Calibri" w:hAnsi="Calibri"/>
                <w:sz w:val="22"/>
                <w:szCs w:val="22"/>
              </w:rPr>
              <w:t>a) erialaspetsiifilisi allikmaterjale (videod, moeajakirjad, filmid jne) ja stiilide ning moeajalugu;</w:t>
            </w:r>
          </w:p>
          <w:p w14:paraId="6CB37F3D" w14:textId="77777777" w:rsidR="00A95080" w:rsidRPr="00A95080" w:rsidRDefault="00A95080" w:rsidP="00A95080">
            <w:pPr>
              <w:rPr>
                <w:rFonts w:ascii="Calibri" w:hAnsi="Calibri"/>
                <w:sz w:val="22"/>
                <w:szCs w:val="22"/>
              </w:rPr>
            </w:pPr>
            <w:r w:rsidRPr="00A95080">
              <w:rPr>
                <w:rFonts w:ascii="Calibri" w:hAnsi="Calibri"/>
                <w:sz w:val="22"/>
                <w:szCs w:val="22"/>
              </w:rPr>
              <w:t>b) tehnoloogiaid (grimmi- ja juuksuritöö alased baasoskused; lõike konstrueerimise baasoskus);</w:t>
            </w:r>
          </w:p>
          <w:p w14:paraId="3D252A84" w14:textId="0A20432E" w:rsidR="00A95080" w:rsidRPr="00A95080" w:rsidRDefault="00A95080" w:rsidP="00A95080">
            <w:pPr>
              <w:rPr>
                <w:rFonts w:ascii="Calibri" w:hAnsi="Calibri"/>
                <w:sz w:val="22"/>
                <w:szCs w:val="22"/>
              </w:rPr>
            </w:pPr>
            <w:r w:rsidRPr="00A95080">
              <w:rPr>
                <w:rFonts w:ascii="Calibri" w:hAnsi="Calibri"/>
                <w:sz w:val="22"/>
                <w:szCs w:val="22"/>
              </w:rPr>
              <w:t>c) visualiseerimise tehnikaid: visand, fotomontaaž, kostüümikavand, insp</w:t>
            </w:r>
            <w:r w:rsidR="00584DDE">
              <w:rPr>
                <w:rFonts w:ascii="Calibri" w:hAnsi="Calibri"/>
                <w:sz w:val="22"/>
                <w:szCs w:val="22"/>
              </w:rPr>
              <w:t>i</w:t>
            </w:r>
            <w:r w:rsidRPr="00A95080">
              <w:rPr>
                <w:rFonts w:ascii="Calibri" w:hAnsi="Calibri"/>
                <w:sz w:val="22"/>
                <w:szCs w:val="22"/>
              </w:rPr>
              <w:t>ratsioonikaart;</w:t>
            </w:r>
          </w:p>
          <w:p w14:paraId="55DCDE65" w14:textId="77777777" w:rsidR="00A95080" w:rsidRPr="00A95080" w:rsidRDefault="00A95080" w:rsidP="00A95080">
            <w:pPr>
              <w:rPr>
                <w:rFonts w:ascii="Calibri" w:hAnsi="Calibri"/>
                <w:sz w:val="22"/>
                <w:szCs w:val="22"/>
              </w:rPr>
            </w:pPr>
            <w:r w:rsidRPr="00A95080">
              <w:rPr>
                <w:rFonts w:ascii="Calibri" w:hAnsi="Calibri"/>
                <w:sz w:val="22"/>
                <w:szCs w:val="22"/>
              </w:rPr>
              <w:t>d) töövahendeid: joonistus-, maalimis-, mõõtevahendid, jumestusvahendeid, mannekeenid, aksessuaarid, kostüümid, parukad, juuksuri töövahendid jne;</w:t>
            </w:r>
          </w:p>
          <w:p w14:paraId="154CBDBB" w14:textId="5FF3A490" w:rsidR="00A95080" w:rsidRPr="00A95080" w:rsidRDefault="00A95080" w:rsidP="00A95080">
            <w:pPr>
              <w:rPr>
                <w:rFonts w:ascii="Calibri" w:hAnsi="Calibri"/>
                <w:sz w:val="22"/>
                <w:szCs w:val="22"/>
              </w:rPr>
            </w:pPr>
            <w:r w:rsidRPr="00A95080">
              <w:rPr>
                <w:rFonts w:ascii="Calibri" w:hAnsi="Calibri"/>
                <w:sz w:val="22"/>
                <w:szCs w:val="22"/>
              </w:rPr>
              <w:t>e) tööriistu: õmblustarvikud, juuksuri ja grimeerija töövahendid, triikimis- ja sirgestamisvahendid jne;</w:t>
            </w:r>
          </w:p>
          <w:p w14:paraId="3C177E22" w14:textId="77777777" w:rsidR="00A95080" w:rsidRPr="00A95080" w:rsidRDefault="00A95080" w:rsidP="00A95080">
            <w:pPr>
              <w:rPr>
                <w:rFonts w:ascii="Calibri" w:hAnsi="Calibri"/>
                <w:sz w:val="22"/>
                <w:szCs w:val="22"/>
              </w:rPr>
            </w:pPr>
            <w:r w:rsidRPr="00A95080">
              <w:rPr>
                <w:rFonts w:ascii="Calibri" w:hAnsi="Calibri"/>
                <w:sz w:val="22"/>
                <w:szCs w:val="22"/>
              </w:rPr>
              <w:t>f) seadmeid: kaamera, robotmannekeen, valgustid jne;</w:t>
            </w:r>
          </w:p>
          <w:p w14:paraId="6C4EB7F7" w14:textId="160F0DD9" w:rsidR="00A95080" w:rsidRPr="00A95080" w:rsidRDefault="00A95080" w:rsidP="00A95080">
            <w:pPr>
              <w:rPr>
                <w:rFonts w:ascii="Calibri" w:hAnsi="Calibri"/>
                <w:sz w:val="22"/>
                <w:szCs w:val="22"/>
              </w:rPr>
            </w:pPr>
            <w:r w:rsidRPr="00A95080">
              <w:rPr>
                <w:rFonts w:ascii="Calibri" w:hAnsi="Calibri"/>
                <w:sz w:val="22"/>
                <w:szCs w:val="22"/>
              </w:rPr>
              <w:lastRenderedPageBreak/>
              <w:t>g) arvutiprogramme ja keskkondi: vektor-, piksel-, 3D- ja AI-tarkvara</w:t>
            </w:r>
            <w:r w:rsidR="00AF22C8">
              <w:rPr>
                <w:rFonts w:ascii="Calibri" w:hAnsi="Calibri"/>
                <w:sz w:val="22"/>
                <w:szCs w:val="22"/>
              </w:rPr>
              <w:t>.</w:t>
            </w:r>
          </w:p>
          <w:p w14:paraId="5615808D" w14:textId="22F461DD" w:rsidR="0030126A" w:rsidRPr="00EB1742" w:rsidRDefault="00A95080" w:rsidP="00A95080">
            <w:pPr>
              <w:rPr>
                <w:rFonts w:ascii="Calibri" w:hAnsi="Calibri"/>
                <w:sz w:val="22"/>
                <w:szCs w:val="22"/>
              </w:rPr>
            </w:pPr>
            <w:r w:rsidRPr="00A95080">
              <w:rPr>
                <w:rFonts w:ascii="Calibri" w:hAnsi="Calibri"/>
                <w:sz w:val="22"/>
                <w:szCs w:val="22"/>
              </w:rPr>
              <w:t>5. Käitleb oma töös kasutatavaid vahendeid (rõivaid, jalanõusid, aksessuaare jne) arvestades keskkonnatingimusi ja taaskasutuse võimalusi.</w:t>
            </w:r>
          </w:p>
        </w:tc>
      </w:tr>
    </w:tbl>
    <w:p w14:paraId="1C95D98C" w14:textId="77777777" w:rsidR="00463EC3" w:rsidRDefault="00463EC3"/>
    <w:p w14:paraId="1D6D9C0B" w14:textId="4AE94270" w:rsidR="00994308" w:rsidRPr="00CF4019" w:rsidRDefault="00994308" w:rsidP="00400626">
      <w:pPr>
        <w:ind w:left="142"/>
        <w:jc w:val="both"/>
        <w:rPr>
          <w:rFonts w:ascii="Calibri" w:hAnsi="Calibri"/>
          <w:sz w:val="22"/>
          <w:szCs w:val="22"/>
        </w:rPr>
      </w:pPr>
      <w:bookmarkStart w:id="2"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03CCD227"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w:t>
            </w:r>
            <w:r w:rsidR="00477E82">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B451F5" w:rsidRPr="00B451F5">
              <w:rPr>
                <w:rFonts w:ascii="Calibri" w:hAnsi="Calibri"/>
                <w:b/>
                <w:sz w:val="22"/>
                <w:szCs w:val="22"/>
              </w:rPr>
              <w:t>Illustreerimine</w:t>
            </w:r>
          </w:p>
        </w:tc>
        <w:tc>
          <w:tcPr>
            <w:tcW w:w="1247" w:type="dxa"/>
          </w:tcPr>
          <w:p w14:paraId="7FF41484" w14:textId="362AAE05"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592C4A">
              <w:rPr>
                <w:rFonts w:ascii="Calibri" w:hAnsi="Calibri"/>
                <w:b/>
                <w:sz w:val="22"/>
                <w:szCs w:val="22"/>
              </w:rPr>
              <w:t>4</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4D131B6" w14:textId="7DAEA716" w:rsidR="00657E56"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1. Analüüsib illustreeritavat materjali ja konteksti.</w:t>
            </w:r>
          </w:p>
          <w:p w14:paraId="386CC2FF" w14:textId="77777777" w:rsidR="00657E56"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2. Illustreerib etteantud materjali juhendi põhjal.</w:t>
            </w:r>
          </w:p>
          <w:p w14:paraId="3F818D19" w14:textId="77777777" w:rsidR="00657E56"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3. Järgib ette antud visuaalset stiili, illustratsioonide hulka ja paigutust.</w:t>
            </w:r>
          </w:p>
          <w:p w14:paraId="680ED777" w14:textId="77777777" w:rsidR="00657E56"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4. Valib ja rakendab optimaalsed visualiseerimis- ja kujutamisvõtted ning -tehnikad, selgitab valikuid.</w:t>
            </w:r>
          </w:p>
          <w:p w14:paraId="1C6CD2D7" w14:textId="77777777" w:rsidR="00657E56"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5. Kujutab erinevaid elusaid ja elutuid objekte, materjale ja faktuure, keskkondi ja situatsioone.</w:t>
            </w:r>
          </w:p>
          <w:p w14:paraId="7B5E6AB8" w14:textId="15E13715" w:rsidR="005160D1" w:rsidRPr="00657E56" w:rsidRDefault="00657E56" w:rsidP="00657E56">
            <w:pPr>
              <w:rPr>
                <w:rFonts w:asciiTheme="minorHAnsi" w:hAnsiTheme="minorHAnsi" w:cstheme="minorHAnsi"/>
                <w:sz w:val="22"/>
                <w:szCs w:val="22"/>
              </w:rPr>
            </w:pPr>
            <w:r w:rsidRPr="00657E56">
              <w:rPr>
                <w:rFonts w:asciiTheme="minorHAnsi" w:hAnsiTheme="minorHAnsi" w:cstheme="minorHAnsi"/>
                <w:sz w:val="22"/>
                <w:szCs w:val="22"/>
              </w:rPr>
              <w:t>6. Digitaliseerib illustratsioonid digitaalse ja trükimeedia eripära arvestades.</w:t>
            </w:r>
          </w:p>
        </w:tc>
      </w:tr>
      <w:tr w:rsidR="00AF493A" w:rsidRPr="00CF4019" w14:paraId="07EBED01" w14:textId="77777777" w:rsidTr="00D53617">
        <w:tc>
          <w:tcPr>
            <w:tcW w:w="8109" w:type="dxa"/>
          </w:tcPr>
          <w:p w14:paraId="524CE609" w14:textId="03DAC7B7" w:rsidR="00AF493A" w:rsidRDefault="00AF493A" w:rsidP="00B80953">
            <w:pPr>
              <w:jc w:val="both"/>
              <w:rPr>
                <w:rFonts w:ascii="Calibri" w:hAnsi="Calibri"/>
                <w:b/>
                <w:sz w:val="22"/>
                <w:szCs w:val="22"/>
              </w:rPr>
            </w:pPr>
            <w:r>
              <w:rPr>
                <w:rFonts w:ascii="Calibri" w:hAnsi="Calibri"/>
                <w:b/>
                <w:sz w:val="22"/>
                <w:szCs w:val="22"/>
              </w:rPr>
              <w:t>B.3.1</w:t>
            </w:r>
            <w:r w:rsidR="00477E82">
              <w:rPr>
                <w:rFonts w:ascii="Calibri" w:hAnsi="Calibri"/>
                <w:b/>
                <w:sz w:val="22"/>
                <w:szCs w:val="22"/>
              </w:rPr>
              <w:t>8</w:t>
            </w:r>
            <w:r>
              <w:rPr>
                <w:rFonts w:ascii="Calibri" w:hAnsi="Calibri"/>
                <w:b/>
                <w:sz w:val="22"/>
                <w:szCs w:val="22"/>
              </w:rPr>
              <w:t xml:space="preserve">. </w:t>
            </w:r>
            <w:r w:rsidR="004455BF" w:rsidRPr="004455BF">
              <w:rPr>
                <w:rFonts w:ascii="Calibri" w:hAnsi="Calibri"/>
                <w:b/>
                <w:sz w:val="22"/>
                <w:szCs w:val="22"/>
              </w:rPr>
              <w:t>3D-modelleerimine</w:t>
            </w:r>
          </w:p>
        </w:tc>
        <w:tc>
          <w:tcPr>
            <w:tcW w:w="1247" w:type="dxa"/>
          </w:tcPr>
          <w:p w14:paraId="6B21BA10" w14:textId="5EEBF1B5" w:rsidR="00AF493A" w:rsidRDefault="00A82AF1" w:rsidP="00B80953">
            <w:pPr>
              <w:rPr>
                <w:rFonts w:ascii="Calibri" w:hAnsi="Calibri"/>
                <w:b/>
                <w:sz w:val="22"/>
                <w:szCs w:val="22"/>
              </w:rPr>
            </w:pPr>
            <w:r w:rsidRPr="00A82AF1">
              <w:rPr>
                <w:rFonts w:ascii="Calibri" w:hAnsi="Calibri"/>
                <w:b/>
                <w:sz w:val="22"/>
                <w:szCs w:val="22"/>
              </w:rPr>
              <w:t>EKR tase 4</w:t>
            </w:r>
          </w:p>
        </w:tc>
      </w:tr>
      <w:tr w:rsidR="00A82AF1" w:rsidRPr="00CF4019" w14:paraId="0E0625E0" w14:textId="77777777" w:rsidTr="00BF1CF1">
        <w:tc>
          <w:tcPr>
            <w:tcW w:w="9356" w:type="dxa"/>
            <w:gridSpan w:val="2"/>
          </w:tcPr>
          <w:p w14:paraId="631F8BC7" w14:textId="1AA45A15" w:rsidR="004455BF" w:rsidRPr="004455BF" w:rsidRDefault="004455BF" w:rsidP="004455BF">
            <w:pPr>
              <w:rPr>
                <w:rFonts w:ascii="Calibri" w:hAnsi="Calibri"/>
                <w:bCs/>
                <w:sz w:val="22"/>
                <w:szCs w:val="22"/>
                <w:u w:val="single"/>
              </w:rPr>
            </w:pPr>
            <w:r w:rsidRPr="004455BF">
              <w:rPr>
                <w:rFonts w:ascii="Calibri" w:hAnsi="Calibri"/>
                <w:bCs/>
                <w:sz w:val="22"/>
                <w:szCs w:val="22"/>
                <w:u w:val="single"/>
              </w:rPr>
              <w:t>Tegevusnäitajad</w:t>
            </w:r>
          </w:p>
          <w:p w14:paraId="32CEC8F9" w14:textId="4FB80EE0" w:rsidR="004455BF" w:rsidRPr="004455BF" w:rsidRDefault="004455BF" w:rsidP="004455BF">
            <w:pPr>
              <w:rPr>
                <w:rFonts w:ascii="Calibri" w:hAnsi="Calibri"/>
                <w:bCs/>
                <w:sz w:val="22"/>
                <w:szCs w:val="22"/>
              </w:rPr>
            </w:pPr>
            <w:r w:rsidRPr="004455BF">
              <w:rPr>
                <w:rFonts w:ascii="Calibri" w:hAnsi="Calibri"/>
                <w:bCs/>
                <w:sz w:val="22"/>
                <w:szCs w:val="22"/>
              </w:rPr>
              <w:t>1. Modelleerib geomeetrilistel kujunditel põhinevaid 3D-objekte ja keskkondi.</w:t>
            </w:r>
          </w:p>
          <w:p w14:paraId="4200C5C9" w14:textId="77777777" w:rsidR="004455BF" w:rsidRPr="004455BF" w:rsidRDefault="004455BF" w:rsidP="004455BF">
            <w:pPr>
              <w:rPr>
                <w:rFonts w:ascii="Calibri" w:hAnsi="Calibri"/>
                <w:bCs/>
                <w:sz w:val="22"/>
                <w:szCs w:val="22"/>
              </w:rPr>
            </w:pPr>
            <w:r w:rsidRPr="004455BF">
              <w:rPr>
                <w:rFonts w:ascii="Calibri" w:hAnsi="Calibri"/>
                <w:bCs/>
                <w:sz w:val="22"/>
                <w:szCs w:val="22"/>
              </w:rPr>
              <w:t>2. Planeerib ja haldab oma töövoogu lähtudes etteantud tehnilistest nõuetest .</w:t>
            </w:r>
          </w:p>
          <w:p w14:paraId="32B074E1" w14:textId="77777777" w:rsidR="004455BF" w:rsidRPr="004455BF" w:rsidRDefault="004455BF" w:rsidP="004455BF">
            <w:pPr>
              <w:rPr>
                <w:rFonts w:ascii="Calibri" w:hAnsi="Calibri"/>
                <w:bCs/>
                <w:sz w:val="22"/>
                <w:szCs w:val="22"/>
              </w:rPr>
            </w:pPr>
            <w:r w:rsidRPr="004455BF">
              <w:rPr>
                <w:rFonts w:ascii="Calibri" w:hAnsi="Calibri"/>
                <w:bCs/>
                <w:sz w:val="22"/>
                <w:szCs w:val="22"/>
              </w:rPr>
              <w:t>3. Rakendab matemaatilisi, üldkunstilisi ja kujutava geomeetria alaseid teadmisi.</w:t>
            </w:r>
          </w:p>
          <w:p w14:paraId="3680B2CE" w14:textId="77777777" w:rsidR="004455BF" w:rsidRPr="004455BF" w:rsidRDefault="004455BF" w:rsidP="004455BF">
            <w:pPr>
              <w:rPr>
                <w:rFonts w:ascii="Calibri" w:hAnsi="Calibri"/>
                <w:bCs/>
                <w:sz w:val="22"/>
                <w:szCs w:val="22"/>
              </w:rPr>
            </w:pPr>
            <w:r w:rsidRPr="004455BF">
              <w:rPr>
                <w:rFonts w:ascii="Calibri" w:hAnsi="Calibri"/>
                <w:bCs/>
                <w:sz w:val="22"/>
                <w:szCs w:val="22"/>
              </w:rPr>
              <w:t>4. Tekstuurib pindu, kasutades olemasolevaid tekstuure.</w:t>
            </w:r>
          </w:p>
          <w:p w14:paraId="0258653A" w14:textId="77777777" w:rsidR="004455BF" w:rsidRPr="004455BF" w:rsidRDefault="004455BF" w:rsidP="004455BF">
            <w:pPr>
              <w:rPr>
                <w:rFonts w:ascii="Calibri" w:hAnsi="Calibri"/>
                <w:bCs/>
                <w:sz w:val="22"/>
                <w:szCs w:val="22"/>
              </w:rPr>
            </w:pPr>
            <w:r w:rsidRPr="004455BF">
              <w:rPr>
                <w:rFonts w:ascii="Calibri" w:hAnsi="Calibri"/>
                <w:bCs/>
                <w:sz w:val="22"/>
                <w:szCs w:val="22"/>
              </w:rPr>
              <w:t>5. Kasutab tänapäevaseid, asjakohaseid digitaalseid tehnoloogiaid ja visualiseerimise tööriistu, sh 3D- ning kujundustarkvara.</w:t>
            </w:r>
          </w:p>
          <w:p w14:paraId="10C26E17" w14:textId="14301420" w:rsidR="00A82AF1" w:rsidRDefault="004455BF" w:rsidP="004455BF">
            <w:pPr>
              <w:rPr>
                <w:rFonts w:ascii="Calibri" w:hAnsi="Calibri"/>
                <w:b/>
                <w:sz w:val="22"/>
                <w:szCs w:val="22"/>
              </w:rPr>
            </w:pPr>
            <w:r w:rsidRPr="004455BF">
              <w:rPr>
                <w:rFonts w:ascii="Calibri" w:hAnsi="Calibri"/>
                <w:bCs/>
                <w:sz w:val="22"/>
                <w:szCs w:val="22"/>
              </w:rPr>
              <w:t>6. Kasutab eesmärgipäraselt mudelite eritüübilisi vorminguid.</w:t>
            </w:r>
          </w:p>
        </w:tc>
      </w:tr>
      <w:tr w:rsidR="00AF493A" w:rsidRPr="00CF4019" w14:paraId="343264CE" w14:textId="77777777" w:rsidTr="00D53617">
        <w:tc>
          <w:tcPr>
            <w:tcW w:w="8109" w:type="dxa"/>
          </w:tcPr>
          <w:p w14:paraId="27C3A826" w14:textId="2612B6D4" w:rsidR="00AF493A" w:rsidRDefault="00A82AF1" w:rsidP="00B80953">
            <w:pPr>
              <w:jc w:val="both"/>
              <w:rPr>
                <w:rFonts w:ascii="Calibri" w:hAnsi="Calibri"/>
                <w:b/>
                <w:sz w:val="22"/>
                <w:szCs w:val="22"/>
              </w:rPr>
            </w:pPr>
            <w:r>
              <w:rPr>
                <w:rFonts w:ascii="Calibri" w:hAnsi="Calibri"/>
                <w:b/>
                <w:sz w:val="22"/>
                <w:szCs w:val="22"/>
              </w:rPr>
              <w:t>B.3.</w:t>
            </w:r>
            <w:r w:rsidR="00477E82">
              <w:rPr>
                <w:rFonts w:ascii="Calibri" w:hAnsi="Calibri"/>
                <w:b/>
                <w:sz w:val="22"/>
                <w:szCs w:val="22"/>
              </w:rPr>
              <w:t>19</w:t>
            </w:r>
            <w:r>
              <w:rPr>
                <w:rFonts w:ascii="Calibri" w:hAnsi="Calibri"/>
                <w:b/>
                <w:sz w:val="22"/>
                <w:szCs w:val="22"/>
              </w:rPr>
              <w:t>.</w:t>
            </w:r>
            <w:r w:rsidR="00DC6477">
              <w:rPr>
                <w:rFonts w:ascii="Calibri" w:hAnsi="Calibri"/>
                <w:b/>
                <w:sz w:val="22"/>
                <w:szCs w:val="22"/>
              </w:rPr>
              <w:t xml:space="preserve"> </w:t>
            </w:r>
            <w:r w:rsidR="00DC6477" w:rsidRPr="00DC6477">
              <w:rPr>
                <w:rFonts w:ascii="Calibri" w:hAnsi="Calibri"/>
                <w:b/>
                <w:sz w:val="22"/>
                <w:szCs w:val="22"/>
              </w:rPr>
              <w:t>Tehniline prototüüpimine</w:t>
            </w:r>
          </w:p>
        </w:tc>
        <w:tc>
          <w:tcPr>
            <w:tcW w:w="1247" w:type="dxa"/>
          </w:tcPr>
          <w:p w14:paraId="18168D2B" w14:textId="1CF45CB0" w:rsidR="00AF493A" w:rsidRDefault="00EE77C7" w:rsidP="00B80953">
            <w:pPr>
              <w:rPr>
                <w:rFonts w:ascii="Calibri" w:hAnsi="Calibri"/>
                <w:b/>
                <w:sz w:val="22"/>
                <w:szCs w:val="22"/>
              </w:rPr>
            </w:pPr>
            <w:r w:rsidRPr="00EE77C7">
              <w:rPr>
                <w:rFonts w:ascii="Calibri" w:hAnsi="Calibri"/>
                <w:b/>
                <w:sz w:val="22"/>
                <w:szCs w:val="22"/>
              </w:rPr>
              <w:t>EKR tase 4</w:t>
            </w:r>
          </w:p>
        </w:tc>
      </w:tr>
      <w:tr w:rsidR="00A82AF1" w:rsidRPr="00CF4019" w14:paraId="5675A43C" w14:textId="77777777" w:rsidTr="004676D6">
        <w:tc>
          <w:tcPr>
            <w:tcW w:w="9356" w:type="dxa"/>
            <w:gridSpan w:val="2"/>
          </w:tcPr>
          <w:p w14:paraId="3E6424F5" w14:textId="77777777" w:rsidR="004455BF" w:rsidRPr="00DC6477" w:rsidRDefault="004455BF" w:rsidP="004455BF">
            <w:pPr>
              <w:pStyle w:val="ListParagraph"/>
              <w:ind w:left="0"/>
              <w:rPr>
                <w:rFonts w:ascii="Calibri" w:hAnsi="Calibri"/>
                <w:sz w:val="22"/>
                <w:szCs w:val="22"/>
                <w:u w:val="single"/>
              </w:rPr>
            </w:pPr>
            <w:r w:rsidRPr="00DC6477">
              <w:rPr>
                <w:rFonts w:ascii="Calibri" w:hAnsi="Calibri"/>
                <w:sz w:val="22"/>
                <w:szCs w:val="22"/>
                <w:u w:val="single"/>
              </w:rPr>
              <w:t>Tegevusnäitajad</w:t>
            </w:r>
          </w:p>
          <w:p w14:paraId="012A5C39" w14:textId="77777777" w:rsidR="00DC6477" w:rsidRPr="00DC6477" w:rsidRDefault="00DC6477" w:rsidP="00DC6477">
            <w:pPr>
              <w:rPr>
                <w:rFonts w:ascii="Calibri" w:hAnsi="Calibri"/>
                <w:sz w:val="22"/>
                <w:szCs w:val="22"/>
              </w:rPr>
            </w:pPr>
            <w:r w:rsidRPr="00DC6477">
              <w:rPr>
                <w:rFonts w:ascii="Calibri" w:hAnsi="Calibri"/>
                <w:sz w:val="22"/>
                <w:szCs w:val="22"/>
              </w:rPr>
              <w:t>1. Teostab digitaalsetest objektidest füüsilisi prototüüpe, mudeleid ja makette.</w:t>
            </w:r>
          </w:p>
          <w:p w14:paraId="5120AF47" w14:textId="77777777" w:rsidR="00DC6477" w:rsidRPr="00DC6477" w:rsidRDefault="00DC6477" w:rsidP="00DC6477">
            <w:pPr>
              <w:rPr>
                <w:rFonts w:ascii="Calibri" w:hAnsi="Calibri"/>
                <w:sz w:val="22"/>
                <w:szCs w:val="22"/>
              </w:rPr>
            </w:pPr>
            <w:r w:rsidRPr="00DC6477">
              <w:rPr>
                <w:rFonts w:ascii="Calibri" w:hAnsi="Calibri"/>
                <w:sz w:val="22"/>
                <w:szCs w:val="22"/>
              </w:rPr>
              <w:t>2. Valib teostamiseks prototüübi funktsioonist lähtuva tehnoloogia ja materjalid.</w:t>
            </w:r>
          </w:p>
          <w:p w14:paraId="6DF115F3" w14:textId="77777777" w:rsidR="00DC6477" w:rsidRPr="00DC6477" w:rsidRDefault="00DC6477" w:rsidP="00DC6477">
            <w:pPr>
              <w:rPr>
                <w:rFonts w:ascii="Calibri" w:hAnsi="Calibri"/>
                <w:sz w:val="22"/>
                <w:szCs w:val="22"/>
              </w:rPr>
            </w:pPr>
            <w:r w:rsidRPr="00DC6477">
              <w:rPr>
                <w:rFonts w:ascii="Calibri" w:hAnsi="Calibri"/>
                <w:sz w:val="22"/>
                <w:szCs w:val="22"/>
              </w:rPr>
              <w:t>3. Tunneb 3D-mudelite erinevaid vormingutüüpe.</w:t>
            </w:r>
          </w:p>
          <w:p w14:paraId="54E40ACE" w14:textId="77777777" w:rsidR="00DC6477" w:rsidRPr="00DC6477" w:rsidRDefault="00DC6477" w:rsidP="00DC6477">
            <w:pPr>
              <w:rPr>
                <w:rFonts w:ascii="Calibri" w:hAnsi="Calibri"/>
                <w:sz w:val="22"/>
                <w:szCs w:val="22"/>
              </w:rPr>
            </w:pPr>
            <w:r w:rsidRPr="00DC6477">
              <w:rPr>
                <w:rFonts w:ascii="Calibri" w:hAnsi="Calibri"/>
                <w:sz w:val="22"/>
                <w:szCs w:val="22"/>
              </w:rPr>
              <w:t>4. Konverteerib 3D-mudeleid erinevatesse vormingutesse, sh pindmudel, mahtmudel</w:t>
            </w:r>
          </w:p>
          <w:p w14:paraId="4B7F60AB" w14:textId="77777777" w:rsidR="00DC6477" w:rsidRPr="00DC6477" w:rsidRDefault="00DC6477" w:rsidP="00DC6477">
            <w:pPr>
              <w:rPr>
                <w:rFonts w:ascii="Calibri" w:hAnsi="Calibri"/>
                <w:sz w:val="22"/>
                <w:szCs w:val="22"/>
              </w:rPr>
            </w:pPr>
            <w:r w:rsidRPr="00DC6477">
              <w:rPr>
                <w:rFonts w:ascii="Calibri" w:hAnsi="Calibri"/>
                <w:sz w:val="22"/>
                <w:szCs w:val="22"/>
              </w:rPr>
              <w:t>5. Kasutab kiire prototüüpimise tehnoloogiaid, sh 3D-printimine.</w:t>
            </w:r>
          </w:p>
          <w:p w14:paraId="401DE8B8" w14:textId="70AC662C" w:rsidR="00A82AF1" w:rsidRPr="00DC6477" w:rsidRDefault="00DC6477" w:rsidP="00DC6477">
            <w:pPr>
              <w:rPr>
                <w:rFonts w:ascii="Calibri" w:hAnsi="Calibri"/>
                <w:sz w:val="22"/>
                <w:szCs w:val="22"/>
              </w:rPr>
            </w:pPr>
            <w:r w:rsidRPr="00DC6477">
              <w:rPr>
                <w:rFonts w:ascii="Calibri" w:hAnsi="Calibri"/>
                <w:sz w:val="22"/>
                <w:szCs w:val="22"/>
              </w:rPr>
              <w:t>6. Järeltöötleb esemed.</w:t>
            </w:r>
          </w:p>
        </w:tc>
      </w:tr>
      <w:tr w:rsidR="00AF493A" w:rsidRPr="00CF4019" w14:paraId="4B2DF90E" w14:textId="77777777" w:rsidTr="00D53617">
        <w:tc>
          <w:tcPr>
            <w:tcW w:w="8109" w:type="dxa"/>
          </w:tcPr>
          <w:p w14:paraId="13C1C8D0" w14:textId="21D83DE6" w:rsidR="00AF493A" w:rsidRDefault="00EE77C7" w:rsidP="00B80953">
            <w:pPr>
              <w:jc w:val="both"/>
              <w:rPr>
                <w:rFonts w:ascii="Calibri" w:hAnsi="Calibri"/>
                <w:b/>
                <w:sz w:val="22"/>
                <w:szCs w:val="22"/>
              </w:rPr>
            </w:pPr>
            <w:r w:rsidRPr="00EE77C7">
              <w:rPr>
                <w:rFonts w:ascii="Calibri" w:hAnsi="Calibri"/>
                <w:b/>
                <w:sz w:val="22"/>
                <w:szCs w:val="22"/>
              </w:rPr>
              <w:t>B.3.2</w:t>
            </w:r>
            <w:r w:rsidR="00477E82">
              <w:rPr>
                <w:rFonts w:ascii="Calibri" w:hAnsi="Calibri"/>
                <w:b/>
                <w:sz w:val="22"/>
                <w:szCs w:val="22"/>
              </w:rPr>
              <w:t>0</w:t>
            </w:r>
            <w:r w:rsidRPr="00EE77C7">
              <w:rPr>
                <w:rFonts w:ascii="Calibri" w:hAnsi="Calibri"/>
                <w:b/>
                <w:sz w:val="22"/>
                <w:szCs w:val="22"/>
              </w:rPr>
              <w:t>.</w:t>
            </w:r>
            <w:r w:rsidR="006972F6">
              <w:rPr>
                <w:rFonts w:ascii="Calibri" w:hAnsi="Calibri"/>
                <w:b/>
                <w:sz w:val="22"/>
                <w:szCs w:val="22"/>
              </w:rPr>
              <w:t xml:space="preserve"> </w:t>
            </w:r>
            <w:r w:rsidR="006972F6" w:rsidRPr="006972F6">
              <w:rPr>
                <w:rFonts w:ascii="Calibri" w:hAnsi="Calibri"/>
                <w:b/>
                <w:sz w:val="22"/>
                <w:szCs w:val="22"/>
              </w:rPr>
              <w:t>Digiprototüüpimine</w:t>
            </w:r>
          </w:p>
        </w:tc>
        <w:tc>
          <w:tcPr>
            <w:tcW w:w="1247" w:type="dxa"/>
          </w:tcPr>
          <w:p w14:paraId="0C419641" w14:textId="3E489B91" w:rsidR="00AF493A" w:rsidRDefault="00EE77C7" w:rsidP="00B80953">
            <w:pPr>
              <w:rPr>
                <w:rFonts w:ascii="Calibri" w:hAnsi="Calibri"/>
                <w:b/>
                <w:sz w:val="22"/>
                <w:szCs w:val="22"/>
              </w:rPr>
            </w:pPr>
            <w:r w:rsidRPr="00EE77C7">
              <w:rPr>
                <w:rFonts w:ascii="Calibri" w:hAnsi="Calibri"/>
                <w:b/>
                <w:sz w:val="22"/>
                <w:szCs w:val="22"/>
              </w:rPr>
              <w:t>EKR tase 4</w:t>
            </w:r>
          </w:p>
        </w:tc>
      </w:tr>
      <w:tr w:rsidR="00EE77C7" w:rsidRPr="00CF4019" w14:paraId="0B778A05" w14:textId="77777777" w:rsidTr="00470936">
        <w:tc>
          <w:tcPr>
            <w:tcW w:w="9356" w:type="dxa"/>
            <w:gridSpan w:val="2"/>
          </w:tcPr>
          <w:p w14:paraId="0AE0B05F" w14:textId="77777777" w:rsidR="004455BF" w:rsidRPr="00F8155A" w:rsidRDefault="004455BF" w:rsidP="004455BF">
            <w:pPr>
              <w:pStyle w:val="ListParagraph"/>
              <w:ind w:left="0"/>
              <w:rPr>
                <w:rFonts w:ascii="Calibri" w:hAnsi="Calibri"/>
                <w:sz w:val="22"/>
                <w:szCs w:val="22"/>
                <w:u w:val="single"/>
              </w:rPr>
            </w:pPr>
            <w:r w:rsidRPr="00F8155A">
              <w:rPr>
                <w:rFonts w:ascii="Calibri" w:hAnsi="Calibri"/>
                <w:sz w:val="22"/>
                <w:szCs w:val="22"/>
                <w:u w:val="single"/>
              </w:rPr>
              <w:t>Tegevusnäitajad</w:t>
            </w:r>
          </w:p>
          <w:p w14:paraId="40B5AC0F" w14:textId="77777777" w:rsidR="006972F6" w:rsidRPr="006972F6" w:rsidRDefault="006972F6" w:rsidP="006972F6">
            <w:pPr>
              <w:rPr>
                <w:rFonts w:ascii="Calibri" w:hAnsi="Calibri"/>
                <w:bCs/>
                <w:sz w:val="22"/>
                <w:szCs w:val="22"/>
              </w:rPr>
            </w:pPr>
            <w:r w:rsidRPr="006972F6">
              <w:rPr>
                <w:rFonts w:ascii="Calibri" w:hAnsi="Calibri"/>
                <w:bCs/>
                <w:sz w:val="22"/>
                <w:szCs w:val="22"/>
              </w:rPr>
              <w:t>1. Teostab digitoote või -teenuse kohanduva prototüübi.</w:t>
            </w:r>
          </w:p>
          <w:p w14:paraId="14967F6A" w14:textId="77777777" w:rsidR="006972F6" w:rsidRPr="006972F6" w:rsidRDefault="006972F6" w:rsidP="006972F6">
            <w:pPr>
              <w:rPr>
                <w:rFonts w:ascii="Calibri" w:hAnsi="Calibri"/>
                <w:bCs/>
                <w:sz w:val="22"/>
                <w:szCs w:val="22"/>
              </w:rPr>
            </w:pPr>
            <w:r w:rsidRPr="006972F6">
              <w:rPr>
                <w:rFonts w:ascii="Calibri" w:hAnsi="Calibri"/>
                <w:bCs/>
                <w:sz w:val="22"/>
                <w:szCs w:val="22"/>
              </w:rPr>
              <w:t>2. Määrab lähteinfo hieararhia.</w:t>
            </w:r>
          </w:p>
          <w:p w14:paraId="6CA2AF51" w14:textId="77777777" w:rsidR="006972F6" w:rsidRPr="006972F6" w:rsidRDefault="006972F6" w:rsidP="006972F6">
            <w:pPr>
              <w:rPr>
                <w:rFonts w:ascii="Calibri" w:hAnsi="Calibri"/>
                <w:bCs/>
                <w:sz w:val="22"/>
                <w:szCs w:val="22"/>
              </w:rPr>
            </w:pPr>
            <w:r w:rsidRPr="006972F6">
              <w:rPr>
                <w:rFonts w:ascii="Calibri" w:hAnsi="Calibri"/>
                <w:bCs/>
                <w:sz w:val="22"/>
                <w:szCs w:val="22"/>
              </w:rPr>
              <w:t>3. Mõtestab ja rakendab kasutatavuse ja ligipääsetavuse põhimõtteid.</w:t>
            </w:r>
          </w:p>
          <w:p w14:paraId="382C9DE7" w14:textId="77777777" w:rsidR="006972F6" w:rsidRPr="006972F6" w:rsidRDefault="006972F6" w:rsidP="006972F6">
            <w:pPr>
              <w:rPr>
                <w:rFonts w:ascii="Calibri" w:hAnsi="Calibri"/>
                <w:bCs/>
                <w:sz w:val="22"/>
                <w:szCs w:val="22"/>
              </w:rPr>
            </w:pPr>
            <w:r w:rsidRPr="006972F6">
              <w:rPr>
                <w:rFonts w:ascii="Calibri" w:hAnsi="Calibri"/>
                <w:bCs/>
                <w:sz w:val="22"/>
                <w:szCs w:val="22"/>
              </w:rPr>
              <w:t>4. Kavandab, arendab ja esitleb prototüübi struktuuri.</w:t>
            </w:r>
          </w:p>
          <w:p w14:paraId="22B27AEA" w14:textId="77777777" w:rsidR="006972F6" w:rsidRPr="006972F6" w:rsidRDefault="006972F6" w:rsidP="006972F6">
            <w:pPr>
              <w:rPr>
                <w:rFonts w:ascii="Calibri" w:hAnsi="Calibri"/>
                <w:bCs/>
                <w:sz w:val="22"/>
                <w:szCs w:val="22"/>
              </w:rPr>
            </w:pPr>
            <w:r w:rsidRPr="006972F6">
              <w:rPr>
                <w:rFonts w:ascii="Calibri" w:hAnsi="Calibri"/>
                <w:bCs/>
                <w:sz w:val="22"/>
                <w:szCs w:val="22"/>
              </w:rPr>
              <w:t xml:space="preserve">5. Loob </w:t>
            </w:r>
            <w:r w:rsidRPr="006972F6">
              <w:rPr>
                <w:rFonts w:ascii="Calibri" w:hAnsi="Calibri"/>
                <w:bCs/>
                <w:i/>
                <w:iCs/>
                <w:sz w:val="22"/>
                <w:szCs w:val="22"/>
              </w:rPr>
              <w:t>wireframe</w:t>
            </w:r>
            <w:r w:rsidRPr="006972F6">
              <w:rPr>
                <w:rFonts w:ascii="Calibri" w:hAnsi="Calibri"/>
                <w:bCs/>
                <w:sz w:val="22"/>
                <w:szCs w:val="22"/>
              </w:rPr>
              <w:t>'e lähtudes navigatsiooniteekonnast, rakendab visuaalse loetavuse ja sujuva kasutajakogemuse põhimõtteid.</w:t>
            </w:r>
          </w:p>
          <w:p w14:paraId="66274463" w14:textId="34222E3D" w:rsidR="00EE77C7" w:rsidRPr="00DC6477" w:rsidRDefault="006972F6" w:rsidP="006972F6">
            <w:pPr>
              <w:rPr>
                <w:rFonts w:ascii="Calibri" w:hAnsi="Calibri"/>
                <w:bCs/>
                <w:sz w:val="22"/>
                <w:szCs w:val="22"/>
              </w:rPr>
            </w:pPr>
            <w:r w:rsidRPr="006972F6">
              <w:rPr>
                <w:rFonts w:ascii="Calibri" w:hAnsi="Calibri"/>
                <w:bCs/>
                <w:sz w:val="22"/>
                <w:szCs w:val="22"/>
              </w:rPr>
              <w:t>6. Kasutab protoüüpimistarkvara tööriistu ja funktsioone.</w:t>
            </w:r>
          </w:p>
        </w:tc>
      </w:tr>
      <w:tr w:rsidR="005160D1" w:rsidRPr="00CF4019" w14:paraId="64EDB16F" w14:textId="77777777" w:rsidTr="00D53617">
        <w:tc>
          <w:tcPr>
            <w:tcW w:w="8109" w:type="dxa"/>
          </w:tcPr>
          <w:p w14:paraId="26297D4C" w14:textId="2E458B2E"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BE419C">
              <w:rPr>
                <w:rFonts w:ascii="Calibri" w:hAnsi="Calibri"/>
                <w:b/>
                <w:sz w:val="22"/>
                <w:szCs w:val="22"/>
              </w:rPr>
              <w:t>2</w:t>
            </w:r>
            <w:r w:rsidR="00477E82">
              <w:rPr>
                <w:rFonts w:ascii="Calibri" w:hAnsi="Calibri"/>
                <w:b/>
                <w:sz w:val="22"/>
                <w:szCs w:val="22"/>
              </w:rPr>
              <w:t>1</w:t>
            </w:r>
            <w:r w:rsidR="007110E3">
              <w:rPr>
                <w:rFonts w:ascii="Calibri" w:hAnsi="Calibri"/>
                <w:b/>
                <w:sz w:val="22"/>
                <w:szCs w:val="22"/>
              </w:rPr>
              <w:t>.</w:t>
            </w:r>
            <w:r w:rsidRPr="00CF4019">
              <w:rPr>
                <w:rFonts w:ascii="Calibri" w:hAnsi="Calibri"/>
                <w:b/>
                <w:sz w:val="22"/>
                <w:szCs w:val="22"/>
              </w:rPr>
              <w:t xml:space="preserve"> </w:t>
            </w:r>
            <w:r w:rsidR="00C0510B" w:rsidRPr="00C0510B">
              <w:rPr>
                <w:rFonts w:ascii="Calibri" w:hAnsi="Calibri"/>
                <w:b/>
                <w:sz w:val="22"/>
                <w:szCs w:val="22"/>
              </w:rPr>
              <w:t>Tüpograafia</w:t>
            </w:r>
          </w:p>
        </w:tc>
        <w:tc>
          <w:tcPr>
            <w:tcW w:w="1247" w:type="dxa"/>
          </w:tcPr>
          <w:p w14:paraId="20B899B6" w14:textId="4DE2476E"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592C4A">
              <w:rPr>
                <w:rFonts w:ascii="Calibri" w:hAnsi="Calibri"/>
                <w:b/>
                <w:sz w:val="22"/>
                <w:szCs w:val="22"/>
              </w:rPr>
              <w:t>4</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63A03A5" w14:textId="77777777" w:rsidR="00DE1456" w:rsidRPr="00DE1456" w:rsidRDefault="00DE1456" w:rsidP="00DE1456">
            <w:pPr>
              <w:rPr>
                <w:rFonts w:ascii="Calibri" w:hAnsi="Calibri"/>
                <w:sz w:val="22"/>
                <w:szCs w:val="22"/>
              </w:rPr>
            </w:pPr>
            <w:r w:rsidRPr="00DE1456">
              <w:rPr>
                <w:rFonts w:ascii="Calibri" w:hAnsi="Calibri"/>
                <w:sz w:val="22"/>
                <w:szCs w:val="22"/>
              </w:rPr>
              <w:t>1. Kujundab ja teostab kujunduse tüpograafilise osa või elemendid, kasutades tüpograafia, küljendamise ja teksti struktureerimise alaseid teadmisi, üldkunsti oskusi ja tarkvara tüpograafiatööriistu.</w:t>
            </w:r>
          </w:p>
          <w:p w14:paraId="1AAA9ECB" w14:textId="77777777" w:rsidR="00DE1456" w:rsidRPr="00DE1456" w:rsidRDefault="00DE1456" w:rsidP="00DE1456">
            <w:pPr>
              <w:rPr>
                <w:rFonts w:ascii="Calibri" w:hAnsi="Calibri"/>
                <w:sz w:val="22"/>
                <w:szCs w:val="22"/>
              </w:rPr>
            </w:pPr>
            <w:r w:rsidRPr="00DE1456">
              <w:rPr>
                <w:rFonts w:ascii="Calibri" w:hAnsi="Calibri"/>
                <w:sz w:val="22"/>
                <w:szCs w:val="22"/>
              </w:rPr>
              <w:t>2. Rakendab teadmisi kirja ja tüpograafia ajaloo põhietappidest, kirja kompositsioonist, funktsioonist, kasutamise eesmärkidest ja viisidest, seostades neid olulisemate graafilise disaini stiilidega.</w:t>
            </w:r>
          </w:p>
          <w:p w14:paraId="1E9AA106" w14:textId="77777777" w:rsidR="00DE1456" w:rsidRPr="00DE1456" w:rsidRDefault="00DE1456" w:rsidP="00DE1456">
            <w:pPr>
              <w:rPr>
                <w:rFonts w:ascii="Calibri" w:hAnsi="Calibri"/>
                <w:sz w:val="22"/>
                <w:szCs w:val="22"/>
              </w:rPr>
            </w:pPr>
            <w:r w:rsidRPr="00DE1456">
              <w:rPr>
                <w:rFonts w:ascii="Calibri" w:hAnsi="Calibri"/>
                <w:sz w:val="22"/>
                <w:szCs w:val="22"/>
              </w:rPr>
              <w:t xml:space="preserve">3. Kujundab, küljendab ja töötleb tekste trüki- ja digitaalse väljundiga kujundustel nt. perioodika, veeb-, välireklaam. viidad, ekraanid jne, valib sobivad fondid, kasutades teadmisi kirja põhirühmadest, </w:t>
            </w:r>
            <w:r w:rsidRPr="00DE1456">
              <w:rPr>
                <w:rFonts w:ascii="Calibri" w:hAnsi="Calibri"/>
                <w:sz w:val="22"/>
                <w:szCs w:val="22"/>
              </w:rPr>
              <w:lastRenderedPageBreak/>
              <w:t xml:space="preserve">kirjatüüpide kategooriatest, -garnituuridest ja -stiilidest nende iseloomu ja kasutusloogika alusel ning kujunduslahenduse funktsioonist lähtuvalt; ristkasutab tekstitöötlus- ja kujundusprogramme. </w:t>
            </w:r>
          </w:p>
          <w:p w14:paraId="2D201D67" w14:textId="77777777" w:rsidR="00DE1456" w:rsidRPr="00DE1456" w:rsidRDefault="00DE1456" w:rsidP="00DE1456">
            <w:pPr>
              <w:rPr>
                <w:rFonts w:ascii="Calibri" w:hAnsi="Calibri"/>
                <w:sz w:val="22"/>
                <w:szCs w:val="22"/>
              </w:rPr>
            </w:pPr>
            <w:r w:rsidRPr="00DE1456">
              <w:rPr>
                <w:rFonts w:ascii="Calibri" w:hAnsi="Calibri"/>
                <w:sz w:val="22"/>
                <w:szCs w:val="22"/>
              </w:rPr>
              <w:t>4. Võrdleb erinevaid tüpograafilisi lahendusi, valib sobivad kujundus- ja küljendusvõtted ning töötleb teksti, pidades silmas kooskõla teiste kujunduselementidega tervikkujunduses.</w:t>
            </w:r>
          </w:p>
          <w:p w14:paraId="4414B110" w14:textId="77777777" w:rsidR="00DE1456" w:rsidRPr="00DE1456" w:rsidRDefault="00DE1456" w:rsidP="00DE1456">
            <w:pPr>
              <w:rPr>
                <w:rFonts w:ascii="Calibri" w:hAnsi="Calibri"/>
                <w:sz w:val="22"/>
                <w:szCs w:val="22"/>
              </w:rPr>
            </w:pPr>
            <w:r w:rsidRPr="00DE1456">
              <w:rPr>
                <w:rFonts w:ascii="Calibri" w:hAnsi="Calibri"/>
                <w:sz w:val="22"/>
                <w:szCs w:val="22"/>
              </w:rPr>
              <w:t>5. Võrdleb ja arendab kujunduse tekstiosa terviklikkust ja loetavust: tähe, sõna, rea ja tekstiploki mahtu, joondust, suurust, paigutust, kirjaoptikat, hierarhiat, värvilahendust ja kontrasti, testides kujundust lõppsuurusel ja -formaadil, viib juhendamisel sisse parandused</w:t>
            </w:r>
          </w:p>
          <w:p w14:paraId="03CC1361" w14:textId="68D998F0" w:rsidR="005160D1" w:rsidRPr="00DC6477" w:rsidRDefault="00DE1456" w:rsidP="00DE1456">
            <w:pPr>
              <w:rPr>
                <w:rFonts w:ascii="Calibri" w:hAnsi="Calibri"/>
                <w:sz w:val="22"/>
                <w:szCs w:val="22"/>
              </w:rPr>
            </w:pPr>
            <w:r w:rsidRPr="00DE1456">
              <w:rPr>
                <w:rFonts w:ascii="Calibri" w:hAnsi="Calibri"/>
                <w:sz w:val="22"/>
                <w:szCs w:val="22"/>
              </w:rPr>
              <w:t>6. Kontrollib tüpograafilise lahenduse kvaliteeti ja funktsionaalsust lõppkasutajana digitaalsetel ekraanidel, trükitud ja välimeedias, staatilistel pindadel sise- ja välisruumis.</w:t>
            </w:r>
          </w:p>
        </w:tc>
      </w:tr>
      <w:tr w:rsidR="006B48BA" w:rsidRPr="00CF4019" w14:paraId="5A026C14" w14:textId="77777777" w:rsidTr="00D53617">
        <w:tc>
          <w:tcPr>
            <w:tcW w:w="8109" w:type="dxa"/>
          </w:tcPr>
          <w:p w14:paraId="33D5776D" w14:textId="5D8448AD" w:rsidR="006B48BA" w:rsidRDefault="006B48BA" w:rsidP="00B80953">
            <w:pPr>
              <w:jc w:val="both"/>
              <w:rPr>
                <w:rFonts w:ascii="Calibri" w:hAnsi="Calibri"/>
                <w:b/>
                <w:sz w:val="22"/>
                <w:szCs w:val="22"/>
              </w:rPr>
            </w:pPr>
            <w:r w:rsidRPr="006B48BA">
              <w:rPr>
                <w:rFonts w:ascii="Calibri" w:hAnsi="Calibri"/>
                <w:b/>
                <w:sz w:val="22"/>
                <w:szCs w:val="22"/>
              </w:rPr>
              <w:lastRenderedPageBreak/>
              <w:t>B.3.2</w:t>
            </w:r>
            <w:r>
              <w:rPr>
                <w:rFonts w:ascii="Calibri" w:hAnsi="Calibri"/>
                <w:b/>
                <w:sz w:val="22"/>
                <w:szCs w:val="22"/>
              </w:rPr>
              <w:t>2</w:t>
            </w:r>
            <w:r w:rsidR="00F40259">
              <w:rPr>
                <w:rFonts w:ascii="Calibri" w:hAnsi="Calibri"/>
                <w:b/>
                <w:sz w:val="22"/>
                <w:szCs w:val="22"/>
              </w:rPr>
              <w:t xml:space="preserve">. </w:t>
            </w:r>
            <w:r w:rsidR="00F40259" w:rsidRPr="00F40259">
              <w:rPr>
                <w:rFonts w:ascii="Calibri" w:hAnsi="Calibri"/>
                <w:b/>
                <w:sz w:val="22"/>
                <w:szCs w:val="22"/>
              </w:rPr>
              <w:t>Foto ja video eel- ja järeltöötlus</w:t>
            </w:r>
          </w:p>
        </w:tc>
        <w:tc>
          <w:tcPr>
            <w:tcW w:w="1247" w:type="dxa"/>
          </w:tcPr>
          <w:p w14:paraId="1F534ECA" w14:textId="2851A56A" w:rsidR="006B48BA" w:rsidRDefault="006B48BA" w:rsidP="00B80953">
            <w:pPr>
              <w:rPr>
                <w:rFonts w:ascii="Calibri" w:hAnsi="Calibri"/>
                <w:b/>
                <w:sz w:val="22"/>
                <w:szCs w:val="22"/>
              </w:rPr>
            </w:pPr>
            <w:r w:rsidRPr="006B48BA">
              <w:rPr>
                <w:rFonts w:ascii="Calibri" w:hAnsi="Calibri"/>
                <w:b/>
                <w:sz w:val="22"/>
                <w:szCs w:val="22"/>
              </w:rPr>
              <w:t>EKR tase 4</w:t>
            </w:r>
          </w:p>
        </w:tc>
      </w:tr>
      <w:tr w:rsidR="008F6A19" w:rsidRPr="00CF4019" w14:paraId="3B6AD4FA" w14:textId="77777777" w:rsidTr="00E8038E">
        <w:tc>
          <w:tcPr>
            <w:tcW w:w="9356" w:type="dxa"/>
            <w:gridSpan w:val="2"/>
          </w:tcPr>
          <w:p w14:paraId="7EAC1723" w14:textId="77777777" w:rsidR="008F6A19" w:rsidRPr="00F8155A" w:rsidRDefault="008F6A19" w:rsidP="004455BF">
            <w:pPr>
              <w:pStyle w:val="ListParagraph"/>
              <w:ind w:left="0"/>
              <w:rPr>
                <w:rFonts w:ascii="Calibri" w:hAnsi="Calibri"/>
                <w:sz w:val="22"/>
                <w:szCs w:val="22"/>
                <w:u w:val="single"/>
              </w:rPr>
            </w:pPr>
            <w:r w:rsidRPr="00F8155A">
              <w:rPr>
                <w:rFonts w:ascii="Calibri" w:hAnsi="Calibri"/>
                <w:sz w:val="22"/>
                <w:szCs w:val="22"/>
                <w:u w:val="single"/>
              </w:rPr>
              <w:t>Tegevusnäitajad</w:t>
            </w:r>
          </w:p>
          <w:p w14:paraId="5793391A" w14:textId="77777777" w:rsidR="008F6A19" w:rsidRPr="008F6A19" w:rsidRDefault="008F6A19" w:rsidP="008F6A19">
            <w:pPr>
              <w:rPr>
                <w:rFonts w:ascii="Calibri" w:hAnsi="Calibri"/>
                <w:bCs/>
                <w:sz w:val="22"/>
                <w:szCs w:val="22"/>
              </w:rPr>
            </w:pPr>
            <w:r w:rsidRPr="008F6A19">
              <w:rPr>
                <w:rFonts w:ascii="Calibri" w:hAnsi="Calibri"/>
                <w:bCs/>
                <w:sz w:val="22"/>
                <w:szCs w:val="22"/>
              </w:rPr>
              <w:t xml:space="preserve">1. Töötleb, salvestab ja arhiveerib digitaalseid kujutisi ja videoid, kasutab salvestus- ja valgustustehnikat ning lisaseadmeid.  </w:t>
            </w:r>
          </w:p>
          <w:p w14:paraId="4602739C" w14:textId="77777777" w:rsidR="008F6A19" w:rsidRPr="008F6A19" w:rsidRDefault="008F6A19" w:rsidP="008F6A19">
            <w:pPr>
              <w:rPr>
                <w:rFonts w:ascii="Calibri" w:hAnsi="Calibri"/>
                <w:bCs/>
                <w:sz w:val="22"/>
                <w:szCs w:val="22"/>
              </w:rPr>
            </w:pPr>
            <w:r w:rsidRPr="008F6A19">
              <w:rPr>
                <w:rFonts w:ascii="Calibri" w:hAnsi="Calibri"/>
                <w:bCs/>
                <w:sz w:val="22"/>
                <w:szCs w:val="22"/>
              </w:rPr>
              <w:t>2. Määrab lähteülesande alusel või koostöös fotograafi, videograafi ja disaineriga kujutiste visuaalsed ja tehnilised parameetrid, rakendades teadmisi arvuti- ja videograafika liikidest, failiformaatidest, värvisüsteemidest ja meediumi tehnilistest parameetritest.</w:t>
            </w:r>
          </w:p>
          <w:p w14:paraId="671A075A" w14:textId="77777777" w:rsidR="008F6A19" w:rsidRPr="008F6A19" w:rsidRDefault="008F6A19" w:rsidP="008F6A19">
            <w:pPr>
              <w:rPr>
                <w:rFonts w:ascii="Calibri" w:hAnsi="Calibri"/>
                <w:bCs/>
                <w:sz w:val="22"/>
                <w:szCs w:val="22"/>
              </w:rPr>
            </w:pPr>
            <w:r w:rsidRPr="008F6A19">
              <w:rPr>
                <w:rFonts w:ascii="Calibri" w:hAnsi="Calibri"/>
                <w:bCs/>
                <w:sz w:val="22"/>
                <w:szCs w:val="22"/>
              </w:rPr>
              <w:t>3. Rakendab foto- ja videotöötluse standardeid; planeerib ja järgib digitaalse protsessi töövoogu.</w:t>
            </w:r>
          </w:p>
          <w:p w14:paraId="6C99062C" w14:textId="77777777" w:rsidR="008F6A19" w:rsidRPr="008F6A19" w:rsidRDefault="008F6A19" w:rsidP="008F6A19">
            <w:pPr>
              <w:rPr>
                <w:rFonts w:ascii="Calibri" w:hAnsi="Calibri"/>
                <w:bCs/>
                <w:sz w:val="22"/>
                <w:szCs w:val="22"/>
              </w:rPr>
            </w:pPr>
            <w:r w:rsidRPr="008F6A19">
              <w:rPr>
                <w:rFonts w:ascii="Calibri" w:hAnsi="Calibri"/>
                <w:bCs/>
                <w:sz w:val="22"/>
                <w:szCs w:val="22"/>
              </w:rPr>
              <w:t>4. Kasutab ja kombineerib digitaalse kujutise töötlemisel professionaalsete kujundus-, foto- ja videotöötlusprogrammide põhitööriistu ja -funktsioone.</w:t>
            </w:r>
          </w:p>
          <w:p w14:paraId="458EB733" w14:textId="77777777" w:rsidR="008F6A19" w:rsidRPr="008F6A19" w:rsidRDefault="008F6A19" w:rsidP="008F6A19">
            <w:pPr>
              <w:rPr>
                <w:rFonts w:ascii="Calibri" w:hAnsi="Calibri"/>
                <w:bCs/>
                <w:sz w:val="22"/>
                <w:szCs w:val="22"/>
              </w:rPr>
            </w:pPr>
            <w:r w:rsidRPr="008F6A19">
              <w:rPr>
                <w:rFonts w:ascii="Calibri" w:hAnsi="Calibri"/>
                <w:bCs/>
                <w:sz w:val="22"/>
                <w:szCs w:val="22"/>
              </w:rPr>
              <w:t>5. Rakendab konstruktiivse (mittelõhkuva) töötluse põhimõtteid, kasutades eesmärgipäraselt nt kihte, kihistiile, maske, konteinereid jmt.</w:t>
            </w:r>
          </w:p>
          <w:p w14:paraId="0F170B0E" w14:textId="77777777" w:rsidR="008F6A19" w:rsidRPr="008F6A19" w:rsidRDefault="008F6A19" w:rsidP="008F6A19">
            <w:pPr>
              <w:rPr>
                <w:rFonts w:ascii="Calibri" w:hAnsi="Calibri"/>
                <w:bCs/>
                <w:sz w:val="22"/>
                <w:szCs w:val="22"/>
              </w:rPr>
            </w:pPr>
            <w:r w:rsidRPr="008F6A19">
              <w:rPr>
                <w:rFonts w:ascii="Calibri" w:hAnsi="Calibri"/>
                <w:bCs/>
                <w:sz w:val="22"/>
                <w:szCs w:val="22"/>
              </w:rPr>
              <w:t xml:space="preserve">6. Järeltöötleb ja monteerib fotod, video ja heli, teostab lihtsamaid visuaalseid efekte. </w:t>
            </w:r>
          </w:p>
          <w:p w14:paraId="574634F7" w14:textId="020FBE4E" w:rsidR="008F6A19" w:rsidRPr="008F6A19" w:rsidRDefault="008F6A19" w:rsidP="008F6A19">
            <w:pPr>
              <w:rPr>
                <w:rFonts w:ascii="Calibri" w:hAnsi="Calibri"/>
                <w:bCs/>
                <w:sz w:val="22"/>
                <w:szCs w:val="22"/>
              </w:rPr>
            </w:pPr>
            <w:r w:rsidRPr="008F6A19">
              <w:rPr>
                <w:rFonts w:ascii="Calibri" w:hAnsi="Calibri"/>
                <w:bCs/>
                <w:sz w:val="22"/>
                <w:szCs w:val="22"/>
              </w:rPr>
              <w:t>7. Teisendab kujutisi vajalikku mõõtu, resolutsiooni, värviruumi ja tehnilisse formaati; optimeerib failide mahtu, automatiseerib oma tööd tarkvaraga.</w:t>
            </w:r>
          </w:p>
        </w:tc>
      </w:tr>
      <w:bookmarkEnd w:id="2"/>
      <w:tr w:rsidR="005160D1" w:rsidRPr="00CF4019" w14:paraId="13571A03" w14:textId="77777777" w:rsidTr="00D53617">
        <w:tc>
          <w:tcPr>
            <w:tcW w:w="8109" w:type="dxa"/>
          </w:tcPr>
          <w:p w14:paraId="508A7CE9" w14:textId="54186D7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71562">
              <w:rPr>
                <w:rFonts w:ascii="Calibri" w:hAnsi="Calibri"/>
                <w:b/>
                <w:sz w:val="22"/>
                <w:szCs w:val="22"/>
              </w:rPr>
              <w:t>2</w:t>
            </w:r>
            <w:r w:rsidR="00BE419C">
              <w:rPr>
                <w:rFonts w:ascii="Calibri" w:hAnsi="Calibri"/>
                <w:b/>
                <w:sz w:val="22"/>
                <w:szCs w:val="22"/>
              </w:rPr>
              <w:t>3</w:t>
            </w:r>
            <w:r w:rsidR="007110E3">
              <w:rPr>
                <w:rFonts w:ascii="Calibri" w:hAnsi="Calibri"/>
                <w:b/>
                <w:sz w:val="22"/>
                <w:szCs w:val="22"/>
              </w:rPr>
              <w:t>.</w:t>
            </w:r>
            <w:r w:rsidRPr="00CF4019">
              <w:rPr>
                <w:rFonts w:ascii="Calibri" w:hAnsi="Calibri"/>
                <w:b/>
                <w:sz w:val="22"/>
                <w:szCs w:val="22"/>
              </w:rPr>
              <w:t xml:space="preserve"> </w:t>
            </w:r>
            <w:r w:rsidR="00C0510B" w:rsidRPr="00C0510B">
              <w:rPr>
                <w:rFonts w:ascii="Calibri" w:hAnsi="Calibri"/>
                <w:b/>
                <w:sz w:val="22"/>
                <w:szCs w:val="22"/>
              </w:rPr>
              <w:t>Küljendamine</w:t>
            </w:r>
          </w:p>
        </w:tc>
        <w:tc>
          <w:tcPr>
            <w:tcW w:w="1247" w:type="dxa"/>
          </w:tcPr>
          <w:p w14:paraId="6BE6E11E" w14:textId="7DB9E7D0"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592C4A">
              <w:rPr>
                <w:rFonts w:ascii="Calibri" w:hAnsi="Calibri"/>
                <w:b/>
                <w:sz w:val="22"/>
                <w:szCs w:val="22"/>
              </w:rPr>
              <w:t>4</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AF7E3C2" w14:textId="77777777" w:rsidR="005D7B14" w:rsidRPr="005D7B14" w:rsidRDefault="005D7B14" w:rsidP="005D7B14">
            <w:pPr>
              <w:rPr>
                <w:rFonts w:ascii="Calibri" w:hAnsi="Calibri"/>
                <w:sz w:val="22"/>
                <w:szCs w:val="22"/>
              </w:rPr>
            </w:pPr>
            <w:r w:rsidRPr="005D7B14">
              <w:rPr>
                <w:rFonts w:ascii="Calibri" w:hAnsi="Calibri"/>
                <w:sz w:val="22"/>
                <w:szCs w:val="22"/>
              </w:rPr>
              <w:t>1. Kujundab ja küljendab kasutades kesktasemel professionaalset küljendusprogrammi; kasutades etteantud maketti või teostab selle etteantud malli, kontseptsiooni või kavandi alusel, rakendades informatsiooni struktureerimise, tehnoloogia (nt digi- ja ofsettrükk, e-kirjastamine, veeb jne) ja üldkunsti teadmisi (kompositsioon, hierarhia, pildi ja teksti tasakaal jm).</w:t>
            </w:r>
          </w:p>
          <w:p w14:paraId="22E96CAF" w14:textId="77777777" w:rsidR="005D7B14" w:rsidRPr="005D7B14" w:rsidRDefault="005D7B14" w:rsidP="005D7B14">
            <w:pPr>
              <w:rPr>
                <w:rFonts w:ascii="Calibri" w:hAnsi="Calibri"/>
                <w:sz w:val="22"/>
                <w:szCs w:val="22"/>
              </w:rPr>
            </w:pPr>
            <w:r w:rsidRPr="005D7B14">
              <w:rPr>
                <w:rFonts w:ascii="Calibri" w:hAnsi="Calibri"/>
                <w:sz w:val="22"/>
                <w:szCs w:val="22"/>
              </w:rPr>
              <w:t>2. Seadistab tööfail tehnilised parameetrid; koostab maketi alusel tehnilise struktuuri ja kujundab lehekülgede mallid, lähtudes meediumi ja tehnoloogia nõuetest (nt värviruum, loetavus, tootmiskvaliteet).</w:t>
            </w:r>
          </w:p>
          <w:p w14:paraId="6FFB3BEE" w14:textId="77777777" w:rsidR="005D7B14" w:rsidRPr="005D7B14" w:rsidRDefault="005D7B14" w:rsidP="005D7B14">
            <w:pPr>
              <w:rPr>
                <w:rFonts w:ascii="Calibri" w:hAnsi="Calibri"/>
                <w:sz w:val="22"/>
                <w:szCs w:val="22"/>
              </w:rPr>
            </w:pPr>
            <w:r w:rsidRPr="005D7B14">
              <w:rPr>
                <w:rFonts w:ascii="Calibri" w:hAnsi="Calibri"/>
                <w:sz w:val="22"/>
                <w:szCs w:val="22"/>
              </w:rPr>
              <w:t xml:space="preserve">3. Valib funktsionaalsed, visuaalse stiiliga sobivad fondid; loob ja häälestab teksti ja objektide stiilid, kasutab teadmisi raamatu, perioodika ja digimeedia kujundamisest ning tüpograafiast (tähe, sõna, rea ja tekstiploki paigutus, vahed, joondus, universaalsed fondid jm), eristab ja kasutab sobivaid kujundus- ja küljendusvõtteid, võttes arvesse lõpptoote kasutusviisi ja -keskkonda. </w:t>
            </w:r>
          </w:p>
          <w:p w14:paraId="143708CF" w14:textId="77777777" w:rsidR="005D7B14" w:rsidRPr="005D7B14" w:rsidRDefault="005D7B14" w:rsidP="005D7B14">
            <w:pPr>
              <w:rPr>
                <w:rFonts w:ascii="Calibri" w:hAnsi="Calibri"/>
                <w:sz w:val="22"/>
                <w:szCs w:val="22"/>
              </w:rPr>
            </w:pPr>
            <w:r w:rsidRPr="005D7B14">
              <w:rPr>
                <w:rFonts w:ascii="Calibri" w:hAnsi="Calibri"/>
                <w:sz w:val="22"/>
                <w:szCs w:val="22"/>
              </w:rPr>
              <w:t>4. Testib ja korrigeeerib maketti enne töö alustamist, hinnates elementide ja lehekülgede paigutuse funktsionaalsust, järgnevust ja kooskõla formaadil; kasutab erialaseid termineid ja selgitab neid koostööpartnerile; korrigeerib maketti tagasiside alusel.</w:t>
            </w:r>
          </w:p>
          <w:p w14:paraId="1E599DAE" w14:textId="384F79B6" w:rsidR="005D7B14" w:rsidRPr="005D7B14" w:rsidRDefault="005D7B14" w:rsidP="005D7B14">
            <w:pPr>
              <w:rPr>
                <w:rFonts w:ascii="Calibri" w:hAnsi="Calibri"/>
                <w:sz w:val="22"/>
                <w:szCs w:val="22"/>
              </w:rPr>
            </w:pPr>
            <w:r w:rsidRPr="005D7B14">
              <w:rPr>
                <w:rFonts w:ascii="Calibri" w:hAnsi="Calibri"/>
                <w:sz w:val="22"/>
                <w:szCs w:val="22"/>
              </w:rPr>
              <w:t>5. Planeerib etapilise teostamise töövoo ja järgib seda; haldab tööfaile ja kataloogide struktuuri; kontrollib ja toimetab tehniliselt lähtefailid; kasutab küljendamisel professionaalseid töövõtteid ja tarkvara põhilisi automaatseid funktsioone (nt voogav tekstimassiiv, linkimine, stiilide ja sektsioonide rakendamine, sisukorra ja väljundfai</w:t>
            </w:r>
            <w:r w:rsidR="001C24F3">
              <w:rPr>
                <w:rFonts w:ascii="Calibri" w:hAnsi="Calibri"/>
                <w:sz w:val="22"/>
                <w:szCs w:val="22"/>
              </w:rPr>
              <w:t>l</w:t>
            </w:r>
            <w:r w:rsidRPr="005D7B14">
              <w:rPr>
                <w:rFonts w:ascii="Calibri" w:hAnsi="Calibri"/>
                <w:sz w:val="22"/>
                <w:szCs w:val="22"/>
              </w:rPr>
              <w:t>ide genereerimine jne).</w:t>
            </w:r>
          </w:p>
          <w:p w14:paraId="6F02E3B1" w14:textId="77777777" w:rsidR="005D7B14" w:rsidRPr="005D7B14" w:rsidRDefault="005D7B14" w:rsidP="005D7B14">
            <w:pPr>
              <w:rPr>
                <w:rFonts w:ascii="Calibri" w:hAnsi="Calibri"/>
                <w:sz w:val="22"/>
                <w:szCs w:val="22"/>
              </w:rPr>
            </w:pPr>
            <w:r w:rsidRPr="005D7B14">
              <w:rPr>
                <w:rFonts w:ascii="Calibri" w:hAnsi="Calibri"/>
                <w:sz w:val="22"/>
                <w:szCs w:val="22"/>
              </w:rPr>
              <w:t xml:space="preserve">6. Küljendab, kasutades ja järgides: </w:t>
            </w:r>
          </w:p>
          <w:p w14:paraId="5CE5E214" w14:textId="77777777" w:rsidR="005D7B14" w:rsidRPr="005D7B14" w:rsidRDefault="005D7B14" w:rsidP="005D7B14">
            <w:pPr>
              <w:rPr>
                <w:rFonts w:ascii="Calibri" w:hAnsi="Calibri"/>
                <w:sz w:val="22"/>
                <w:szCs w:val="22"/>
              </w:rPr>
            </w:pPr>
            <w:r w:rsidRPr="005D7B14">
              <w:rPr>
                <w:rFonts w:ascii="Calibri" w:hAnsi="Calibri"/>
                <w:sz w:val="22"/>
                <w:szCs w:val="22"/>
              </w:rPr>
              <w:t>a) maketti;</w:t>
            </w:r>
          </w:p>
          <w:p w14:paraId="7A1EFEF1" w14:textId="77777777" w:rsidR="005D7B14" w:rsidRPr="005D7B14" w:rsidRDefault="005D7B14" w:rsidP="005D7B14">
            <w:pPr>
              <w:rPr>
                <w:rFonts w:ascii="Calibri" w:hAnsi="Calibri"/>
                <w:sz w:val="22"/>
                <w:szCs w:val="22"/>
              </w:rPr>
            </w:pPr>
            <w:r w:rsidRPr="005D7B14">
              <w:rPr>
                <w:rFonts w:ascii="Calibri" w:hAnsi="Calibri"/>
                <w:sz w:val="22"/>
                <w:szCs w:val="22"/>
              </w:rPr>
              <w:t>b) lähteinfo struktuuri;</w:t>
            </w:r>
          </w:p>
          <w:p w14:paraId="1227500D" w14:textId="77777777" w:rsidR="005D7B14" w:rsidRPr="005D7B14" w:rsidRDefault="005D7B14" w:rsidP="005D7B14">
            <w:pPr>
              <w:rPr>
                <w:rFonts w:ascii="Calibri" w:hAnsi="Calibri"/>
                <w:sz w:val="22"/>
                <w:szCs w:val="22"/>
              </w:rPr>
            </w:pPr>
            <w:r w:rsidRPr="005D7B14">
              <w:rPr>
                <w:rFonts w:ascii="Calibri" w:hAnsi="Calibri"/>
                <w:sz w:val="22"/>
                <w:szCs w:val="22"/>
              </w:rPr>
              <w:t>c) automaatseid tööriistu ning tarkvarafunktsioone, nt stiile, kihte, linkimist jne;</w:t>
            </w:r>
          </w:p>
          <w:p w14:paraId="0936B6CD" w14:textId="49AF7F45" w:rsidR="005D7B14" w:rsidRPr="005D7B14" w:rsidRDefault="005D7B14" w:rsidP="005D7B14">
            <w:pPr>
              <w:rPr>
                <w:rFonts w:ascii="Calibri" w:hAnsi="Calibri"/>
                <w:sz w:val="22"/>
                <w:szCs w:val="22"/>
              </w:rPr>
            </w:pPr>
            <w:r w:rsidRPr="005D7B14">
              <w:rPr>
                <w:rFonts w:ascii="Calibri" w:hAnsi="Calibri"/>
                <w:sz w:val="22"/>
                <w:szCs w:val="22"/>
              </w:rPr>
              <w:lastRenderedPageBreak/>
              <w:t>c) teadmisi raamatu, perioodika, pakendite ja väiketrükiste kujundamisest, meediumist ja tehnoloogiatest (nt e-kirjastamine, trükivoog, järeltöötlus , animeeri</w:t>
            </w:r>
            <w:r w:rsidR="00712AE0">
              <w:rPr>
                <w:rFonts w:ascii="Calibri" w:hAnsi="Calibri"/>
                <w:sz w:val="22"/>
                <w:szCs w:val="22"/>
              </w:rPr>
              <w:t>mi</w:t>
            </w:r>
            <w:r w:rsidRPr="005D7B14">
              <w:rPr>
                <w:rFonts w:ascii="Calibri" w:hAnsi="Calibri"/>
                <w:sz w:val="22"/>
                <w:szCs w:val="22"/>
              </w:rPr>
              <w:t xml:space="preserve">ne) </w:t>
            </w:r>
          </w:p>
          <w:p w14:paraId="130F932B" w14:textId="77777777" w:rsidR="005D7B14" w:rsidRPr="005D7B14" w:rsidRDefault="005D7B14" w:rsidP="005D7B14">
            <w:pPr>
              <w:rPr>
                <w:rFonts w:ascii="Calibri" w:hAnsi="Calibri"/>
                <w:sz w:val="22"/>
                <w:szCs w:val="22"/>
              </w:rPr>
            </w:pPr>
            <w:r w:rsidRPr="005D7B14">
              <w:rPr>
                <w:rFonts w:ascii="Calibri" w:hAnsi="Calibri"/>
                <w:sz w:val="22"/>
                <w:szCs w:val="22"/>
              </w:rPr>
              <w:t>d) õigekirja- ja keelenõudeid (nt poolitamine, lühendamine, kirjavahemärgid, võõrsõnade ja tsitaatide vormindus, loendid, kriipsud, arvud, tehtemärgid jne).</w:t>
            </w:r>
          </w:p>
          <w:p w14:paraId="578D910A" w14:textId="06344E4A" w:rsidR="005D7B14" w:rsidRPr="005D7B14" w:rsidRDefault="005D7B14" w:rsidP="005D7B14">
            <w:pPr>
              <w:rPr>
                <w:rFonts w:ascii="Calibri" w:hAnsi="Calibri"/>
                <w:sz w:val="22"/>
                <w:szCs w:val="22"/>
              </w:rPr>
            </w:pPr>
            <w:r w:rsidRPr="005D7B14">
              <w:rPr>
                <w:rFonts w:ascii="Calibri" w:hAnsi="Calibri"/>
                <w:sz w:val="22"/>
                <w:szCs w:val="22"/>
              </w:rPr>
              <w:t>7. Vigade leidmisel lähtemate</w:t>
            </w:r>
            <w:r>
              <w:rPr>
                <w:rFonts w:ascii="Calibri" w:hAnsi="Calibri"/>
                <w:sz w:val="22"/>
                <w:szCs w:val="22"/>
              </w:rPr>
              <w:t>r</w:t>
            </w:r>
            <w:r w:rsidRPr="005D7B14">
              <w:rPr>
                <w:rFonts w:ascii="Calibri" w:hAnsi="Calibri"/>
                <w:sz w:val="22"/>
                <w:szCs w:val="22"/>
              </w:rPr>
              <w:t>jalis konsulteerib juhendaja või koostööpartneriga ja viib juhiste alusel sisse parandused.</w:t>
            </w:r>
          </w:p>
          <w:p w14:paraId="3C1C0D08" w14:textId="6D022437" w:rsidR="005160D1" w:rsidRPr="005D7B14" w:rsidRDefault="005D7B14" w:rsidP="005D7B14">
            <w:pPr>
              <w:rPr>
                <w:rFonts w:ascii="Calibri" w:hAnsi="Calibri"/>
                <w:sz w:val="22"/>
                <w:szCs w:val="22"/>
              </w:rPr>
            </w:pPr>
            <w:r w:rsidRPr="005D7B14">
              <w:rPr>
                <w:rFonts w:ascii="Calibri" w:hAnsi="Calibri"/>
                <w:sz w:val="22"/>
                <w:szCs w:val="22"/>
              </w:rPr>
              <w:t xml:space="preserve">8. Kontrollib kujunduslahenduse visuaalset terviklikkust ja tehnilist täpsust lõppformaadil (nt lehekülgede ja pindade asetust ja järgnevust, elementide paigutuse järjepidevust, linkide aktiivsust jne; optimeerib ja genereerib digitaalsed originaalid (lõppfailid), tagades nende vastavuse tehnilistele parameetritele, haldab projekti tööfaile, sh konverteerib erinevatesse vormingutesse ja arhiveerib, kasutades küljendusprogrammi tööriistu </w:t>
            </w:r>
            <w:r w:rsidRPr="001C24F3">
              <w:rPr>
                <w:rFonts w:ascii="Calibri" w:hAnsi="Calibri"/>
                <w:i/>
                <w:iCs/>
                <w:sz w:val="22"/>
                <w:szCs w:val="22"/>
              </w:rPr>
              <w:t>(Package).</w:t>
            </w:r>
          </w:p>
        </w:tc>
      </w:tr>
      <w:tr w:rsidR="002362F8" w:rsidRPr="00423CA7" w14:paraId="62E9618D" w14:textId="77777777" w:rsidTr="00B80953">
        <w:tc>
          <w:tcPr>
            <w:tcW w:w="9356" w:type="dxa"/>
            <w:gridSpan w:val="2"/>
          </w:tcPr>
          <w:p w14:paraId="71A49C1E"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5F42983" w14:textId="52842FB4" w:rsidR="002362F8" w:rsidRPr="00067DAF" w:rsidRDefault="00FC607E" w:rsidP="00B80953">
            <w:pPr>
              <w:pStyle w:val="ListParagraph"/>
              <w:ind w:left="0"/>
              <w:rPr>
                <w:rFonts w:ascii="Calibri" w:hAnsi="Calibri"/>
                <w:sz w:val="22"/>
                <w:szCs w:val="22"/>
              </w:rPr>
            </w:pPr>
            <w:r w:rsidRPr="00FC607E">
              <w:rPr>
                <w:rFonts w:ascii="Calibri" w:hAnsi="Calibri"/>
                <w:sz w:val="22"/>
                <w:szCs w:val="22"/>
              </w:rPr>
              <w:t>Kirja ja tüpograafia ajaloo põhietapid; kirja kompositsioon, funktsioon, kasutamise eesmärgid ja viisid; graafilise disaini stiilid, kirja põhirühmad, kirjatüüpide kategooriad, -garnituurid ja -stiilid, nende iseloom ja kasutusloogika; loetavuse kriteeriumid, teksti hierarhiline kasutamine</w:t>
            </w:r>
          </w:p>
        </w:tc>
      </w:tr>
      <w:tr w:rsidR="00872A9A" w:rsidRPr="00CF4019" w14:paraId="36853488" w14:textId="77777777" w:rsidTr="009E7D9A">
        <w:tc>
          <w:tcPr>
            <w:tcW w:w="8109" w:type="dxa"/>
          </w:tcPr>
          <w:p w14:paraId="3B8F0D93" w14:textId="168F8B0B" w:rsidR="00872A9A" w:rsidRPr="00CF4019" w:rsidRDefault="00872A9A" w:rsidP="009E7D9A">
            <w:pPr>
              <w:jc w:val="both"/>
              <w:rPr>
                <w:rFonts w:ascii="Calibri" w:hAnsi="Calibri"/>
                <w:b/>
                <w:sz w:val="22"/>
                <w:szCs w:val="22"/>
              </w:rPr>
            </w:pPr>
            <w:r>
              <w:rPr>
                <w:rFonts w:ascii="Calibri" w:hAnsi="Calibri"/>
                <w:b/>
                <w:sz w:val="22"/>
                <w:szCs w:val="22"/>
              </w:rPr>
              <w:t>B.3.</w:t>
            </w:r>
            <w:r w:rsidR="00171562">
              <w:rPr>
                <w:rFonts w:ascii="Calibri" w:hAnsi="Calibri"/>
                <w:b/>
                <w:sz w:val="22"/>
                <w:szCs w:val="22"/>
              </w:rPr>
              <w:t>2</w:t>
            </w:r>
            <w:r w:rsidR="00BE419C">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Loo jutustamine</w:t>
            </w:r>
          </w:p>
        </w:tc>
        <w:tc>
          <w:tcPr>
            <w:tcW w:w="1247" w:type="dxa"/>
          </w:tcPr>
          <w:p w14:paraId="7A089691" w14:textId="5869AB54" w:rsidR="00872A9A" w:rsidRPr="00CF4019"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592C4A">
              <w:rPr>
                <w:rFonts w:ascii="Calibri" w:hAnsi="Calibri"/>
                <w:b/>
                <w:sz w:val="22"/>
                <w:szCs w:val="22"/>
              </w:rPr>
              <w:t>4</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3C8D882A" w14:textId="77777777" w:rsidR="00277EAD" w:rsidRPr="00277EAD" w:rsidRDefault="00277EAD" w:rsidP="00277EAD">
            <w:pPr>
              <w:rPr>
                <w:rFonts w:ascii="Calibri" w:hAnsi="Calibri"/>
                <w:sz w:val="22"/>
                <w:szCs w:val="22"/>
              </w:rPr>
            </w:pPr>
            <w:r w:rsidRPr="00277EAD">
              <w:rPr>
                <w:rFonts w:ascii="Calibri" w:hAnsi="Calibri"/>
                <w:sz w:val="22"/>
                <w:szCs w:val="22"/>
              </w:rPr>
              <w:t xml:space="preserve">1. Genereerib ja valib loo ideid, kasutades ideeloometööriistu. </w:t>
            </w:r>
          </w:p>
          <w:p w14:paraId="1CAD9843" w14:textId="77777777" w:rsidR="00277EAD" w:rsidRPr="00277EAD" w:rsidRDefault="00277EAD" w:rsidP="00277EAD">
            <w:pPr>
              <w:rPr>
                <w:rFonts w:ascii="Calibri" w:hAnsi="Calibri"/>
                <w:sz w:val="22"/>
                <w:szCs w:val="22"/>
              </w:rPr>
            </w:pPr>
            <w:r w:rsidRPr="00277EAD">
              <w:rPr>
                <w:rFonts w:ascii="Calibri" w:hAnsi="Calibri"/>
                <w:sz w:val="22"/>
                <w:szCs w:val="22"/>
              </w:rPr>
              <w:t>2. Kujundab narratiivi ja arendab loo struktuuri, sh algust, keskosa ja lõppu; ehitab üles lihtsa, kaasahaarava ja loogilise loo.</w:t>
            </w:r>
          </w:p>
          <w:p w14:paraId="4AB7167C" w14:textId="77777777" w:rsidR="00277EAD" w:rsidRPr="00277EAD" w:rsidRDefault="00277EAD" w:rsidP="00277EAD">
            <w:pPr>
              <w:rPr>
                <w:rFonts w:ascii="Calibri" w:hAnsi="Calibri"/>
                <w:sz w:val="22"/>
                <w:szCs w:val="22"/>
              </w:rPr>
            </w:pPr>
            <w:r w:rsidRPr="00277EAD">
              <w:rPr>
                <w:rFonts w:ascii="Calibri" w:hAnsi="Calibri"/>
                <w:sz w:val="22"/>
                <w:szCs w:val="22"/>
              </w:rPr>
              <w:t>3. Määratleb juhendamisel sihtrühma ja loo üldised omadused ja ootused ning arvestab nendega loo koostamisel.</w:t>
            </w:r>
          </w:p>
          <w:p w14:paraId="6CE66C36" w14:textId="77777777" w:rsidR="00277EAD" w:rsidRPr="00277EAD" w:rsidRDefault="00277EAD" w:rsidP="00277EAD">
            <w:pPr>
              <w:rPr>
                <w:rFonts w:ascii="Calibri" w:hAnsi="Calibri"/>
                <w:sz w:val="22"/>
                <w:szCs w:val="22"/>
              </w:rPr>
            </w:pPr>
            <w:r w:rsidRPr="00277EAD">
              <w:rPr>
                <w:rFonts w:ascii="Calibri" w:hAnsi="Calibri"/>
                <w:sz w:val="22"/>
                <w:szCs w:val="22"/>
              </w:rPr>
              <w:t>4. Loob erinevaid tegelasi, kes suudaksid publikut kaasa elama panna.</w:t>
            </w:r>
          </w:p>
          <w:p w14:paraId="5ED2334D" w14:textId="77777777" w:rsidR="00277EAD" w:rsidRPr="00277EAD" w:rsidRDefault="00277EAD" w:rsidP="00277EAD">
            <w:pPr>
              <w:rPr>
                <w:rFonts w:ascii="Calibri" w:hAnsi="Calibri"/>
                <w:sz w:val="22"/>
                <w:szCs w:val="22"/>
              </w:rPr>
            </w:pPr>
            <w:r w:rsidRPr="00277EAD">
              <w:rPr>
                <w:rFonts w:ascii="Calibri" w:hAnsi="Calibri"/>
                <w:sz w:val="22"/>
                <w:szCs w:val="22"/>
              </w:rPr>
              <w:t>5. Loob lugu üles ehitades pingestatud olukordi, mis hoiavad publiku tähelepanu, ja lahendab neid veenvalt.</w:t>
            </w:r>
          </w:p>
          <w:p w14:paraId="4106E92A" w14:textId="77777777" w:rsidR="00277EAD" w:rsidRPr="00277EAD" w:rsidRDefault="00277EAD" w:rsidP="00277EAD">
            <w:pPr>
              <w:rPr>
                <w:rFonts w:ascii="Calibri" w:hAnsi="Calibri"/>
                <w:sz w:val="22"/>
                <w:szCs w:val="22"/>
              </w:rPr>
            </w:pPr>
            <w:r w:rsidRPr="00277EAD">
              <w:rPr>
                <w:rFonts w:ascii="Calibri" w:hAnsi="Calibri"/>
                <w:sz w:val="22"/>
                <w:szCs w:val="22"/>
              </w:rPr>
              <w:t>6. Koostab loomulikke dialooge, mis aitavad edasi anda olulist informatsiooni ja arendada tegelaskujusid.</w:t>
            </w:r>
          </w:p>
          <w:p w14:paraId="412BC214" w14:textId="77777777" w:rsidR="00277EAD" w:rsidRPr="00277EAD" w:rsidRDefault="00277EAD" w:rsidP="00277EAD">
            <w:pPr>
              <w:rPr>
                <w:rFonts w:ascii="Calibri" w:hAnsi="Calibri"/>
                <w:sz w:val="22"/>
                <w:szCs w:val="22"/>
              </w:rPr>
            </w:pPr>
            <w:r w:rsidRPr="00277EAD">
              <w:rPr>
                <w:rFonts w:ascii="Calibri" w:hAnsi="Calibri"/>
                <w:sz w:val="22"/>
                <w:szCs w:val="22"/>
              </w:rPr>
              <w:t>7. Tunneb ära ja kasutab visuaalse jutustamise erinevaid avaldumisvorme, nt koomiks, illustratsioonid, animatsioonid, film jne, rakendab juhendamisel vormispetsiifilisi stilistilisi ja kujutamisvõtteid.</w:t>
            </w:r>
          </w:p>
          <w:p w14:paraId="6475CA30" w14:textId="2FA13065" w:rsidR="00872A9A" w:rsidRPr="007F6F1E" w:rsidRDefault="00277EAD" w:rsidP="007F6F1E">
            <w:pPr>
              <w:rPr>
                <w:rFonts w:ascii="Calibri" w:hAnsi="Calibri"/>
                <w:sz w:val="22"/>
                <w:szCs w:val="22"/>
              </w:rPr>
            </w:pPr>
            <w:r w:rsidRPr="00277EAD">
              <w:rPr>
                <w:rFonts w:ascii="Calibri" w:hAnsi="Calibri"/>
                <w:sz w:val="22"/>
                <w:szCs w:val="22"/>
              </w:rPr>
              <w:t>8. Jutustab visuaalselt, kasutades narratiivi edasi andes ning tegelasi, sündmusi ja elemente visualiseerides üldkunstilisi oskusi ja teadmisi kultuuriloost; teostab juhiste alusel lugujoonise.</w:t>
            </w:r>
          </w:p>
        </w:tc>
      </w:tr>
      <w:tr w:rsidR="00872A9A" w:rsidRPr="00CF4019" w14:paraId="6B0DFEA6" w14:textId="77777777" w:rsidTr="009E7D9A">
        <w:tc>
          <w:tcPr>
            <w:tcW w:w="8109" w:type="dxa"/>
          </w:tcPr>
          <w:p w14:paraId="7BA4202A" w14:textId="4E82C629" w:rsidR="00872A9A" w:rsidRPr="00CF4019" w:rsidRDefault="00872A9A" w:rsidP="009E7D9A">
            <w:pPr>
              <w:jc w:val="both"/>
              <w:rPr>
                <w:rFonts w:ascii="Calibri" w:hAnsi="Calibri"/>
                <w:b/>
                <w:sz w:val="22"/>
                <w:szCs w:val="22"/>
              </w:rPr>
            </w:pPr>
            <w:bookmarkStart w:id="3" w:name="_Hlk179386152"/>
            <w:r>
              <w:rPr>
                <w:rFonts w:ascii="Calibri" w:hAnsi="Calibri"/>
                <w:b/>
                <w:sz w:val="22"/>
                <w:szCs w:val="22"/>
              </w:rPr>
              <w:t>B.3.</w:t>
            </w:r>
            <w:r w:rsidR="00171562">
              <w:rPr>
                <w:rFonts w:ascii="Calibri" w:hAnsi="Calibri"/>
                <w:b/>
                <w:sz w:val="22"/>
                <w:szCs w:val="22"/>
              </w:rPr>
              <w:t>2</w:t>
            </w:r>
            <w:r w:rsidR="00477E82">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Tehniline animatsioon</w:t>
            </w:r>
          </w:p>
        </w:tc>
        <w:tc>
          <w:tcPr>
            <w:tcW w:w="1247" w:type="dxa"/>
          </w:tcPr>
          <w:p w14:paraId="6272D97A" w14:textId="3E1CFCFF" w:rsidR="00872A9A" w:rsidRPr="00CF4019"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592C4A">
              <w:rPr>
                <w:rFonts w:ascii="Calibri" w:hAnsi="Calibri"/>
                <w:b/>
                <w:sz w:val="22"/>
                <w:szCs w:val="22"/>
              </w:rPr>
              <w:t>4</w:t>
            </w:r>
          </w:p>
        </w:tc>
      </w:tr>
      <w:bookmarkEnd w:id="3"/>
      <w:tr w:rsidR="00872A9A" w:rsidRPr="00423CA7" w14:paraId="703A64C0" w14:textId="77777777" w:rsidTr="009E7D9A">
        <w:tc>
          <w:tcPr>
            <w:tcW w:w="9356" w:type="dxa"/>
            <w:gridSpan w:val="2"/>
          </w:tcPr>
          <w:p w14:paraId="12EF24A3" w14:textId="2A0C9A9D"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15D5CDAF" w14:textId="77777777" w:rsidR="00D777F5" w:rsidRPr="00D777F5" w:rsidRDefault="00D777F5" w:rsidP="00D777F5">
            <w:pPr>
              <w:rPr>
                <w:rFonts w:ascii="Calibri" w:hAnsi="Calibri"/>
                <w:sz w:val="22"/>
                <w:szCs w:val="22"/>
              </w:rPr>
            </w:pPr>
            <w:r w:rsidRPr="00D777F5">
              <w:rPr>
                <w:rFonts w:ascii="Calibri" w:hAnsi="Calibri"/>
                <w:sz w:val="22"/>
                <w:szCs w:val="22"/>
              </w:rPr>
              <w:t>1. Teostab juhendamisel lihtsama tehnilise animatsiooni etteantud elementidest ja tehnilistel tingimustel.</w:t>
            </w:r>
          </w:p>
          <w:p w14:paraId="4640684C" w14:textId="77777777" w:rsidR="00D777F5" w:rsidRPr="00D777F5" w:rsidRDefault="00D777F5" w:rsidP="00D777F5">
            <w:pPr>
              <w:rPr>
                <w:rFonts w:ascii="Calibri" w:hAnsi="Calibri"/>
                <w:sz w:val="22"/>
                <w:szCs w:val="22"/>
              </w:rPr>
            </w:pPr>
            <w:r w:rsidRPr="00D777F5">
              <w:rPr>
                <w:rFonts w:ascii="Calibri" w:hAnsi="Calibri"/>
                <w:sz w:val="22"/>
                <w:szCs w:val="22"/>
              </w:rPr>
              <w:t>2. Orienteerub animatsiooni põhiliikides ja ajaloos, kasutab neid teadmisi ja animeerimise baastaseme terminoloogiat.</w:t>
            </w:r>
          </w:p>
          <w:p w14:paraId="2FEE0E84" w14:textId="77777777" w:rsidR="00D777F5" w:rsidRPr="00D777F5" w:rsidRDefault="00D777F5" w:rsidP="00D777F5">
            <w:pPr>
              <w:rPr>
                <w:rFonts w:ascii="Calibri" w:hAnsi="Calibri"/>
                <w:sz w:val="22"/>
                <w:szCs w:val="22"/>
              </w:rPr>
            </w:pPr>
            <w:r w:rsidRPr="00D777F5">
              <w:rPr>
                <w:rFonts w:ascii="Calibri" w:hAnsi="Calibri"/>
                <w:sz w:val="22"/>
                <w:szCs w:val="22"/>
              </w:rPr>
              <w:t xml:space="preserve">3. Markeerib arusaadavalt animeeritavad elemendid ja nende liikumise </w:t>
            </w:r>
            <w:r w:rsidRPr="003848A7">
              <w:rPr>
                <w:rFonts w:ascii="Calibri" w:hAnsi="Calibri"/>
                <w:i/>
                <w:iCs/>
                <w:sz w:val="22"/>
                <w:szCs w:val="22"/>
              </w:rPr>
              <w:t>storyboardi</w:t>
            </w:r>
            <w:r w:rsidRPr="00D777F5">
              <w:rPr>
                <w:rFonts w:ascii="Calibri" w:hAnsi="Calibri"/>
                <w:sz w:val="22"/>
                <w:szCs w:val="22"/>
              </w:rPr>
              <w:t xml:space="preserve"> põhjal.</w:t>
            </w:r>
          </w:p>
          <w:p w14:paraId="5AAFAECD" w14:textId="77777777" w:rsidR="00D777F5" w:rsidRPr="00D777F5" w:rsidRDefault="00D777F5" w:rsidP="00D777F5">
            <w:pPr>
              <w:rPr>
                <w:rFonts w:ascii="Calibri" w:hAnsi="Calibri"/>
                <w:sz w:val="22"/>
                <w:szCs w:val="22"/>
              </w:rPr>
            </w:pPr>
            <w:r w:rsidRPr="00D777F5">
              <w:rPr>
                <w:rFonts w:ascii="Calibri" w:hAnsi="Calibri"/>
                <w:sz w:val="22"/>
                <w:szCs w:val="22"/>
              </w:rPr>
              <w:t>4. Animeerib, rakendades teadlikult animatsiooni põhiprintsiipe.</w:t>
            </w:r>
          </w:p>
          <w:p w14:paraId="20D1C7F0" w14:textId="77777777" w:rsidR="00D777F5" w:rsidRPr="00D777F5" w:rsidRDefault="00D777F5" w:rsidP="00D777F5">
            <w:pPr>
              <w:rPr>
                <w:rFonts w:ascii="Calibri" w:hAnsi="Calibri"/>
                <w:sz w:val="22"/>
                <w:szCs w:val="22"/>
              </w:rPr>
            </w:pPr>
            <w:r w:rsidRPr="00D777F5">
              <w:rPr>
                <w:rFonts w:ascii="Calibri" w:hAnsi="Calibri"/>
                <w:sz w:val="22"/>
                <w:szCs w:val="22"/>
              </w:rPr>
              <w:t>5. Valdab ja kasutab animeerimisel vähemalt üht 2D animatsiooniprogrammi ja selle tööriistu.</w:t>
            </w:r>
          </w:p>
          <w:p w14:paraId="2AF01762" w14:textId="77777777" w:rsidR="00D777F5" w:rsidRPr="00D777F5" w:rsidRDefault="00D777F5" w:rsidP="00D777F5">
            <w:pPr>
              <w:rPr>
                <w:rFonts w:ascii="Calibri" w:hAnsi="Calibri"/>
                <w:sz w:val="22"/>
                <w:szCs w:val="22"/>
              </w:rPr>
            </w:pPr>
            <w:r w:rsidRPr="00D777F5">
              <w:rPr>
                <w:rFonts w:ascii="Calibri" w:hAnsi="Calibri"/>
                <w:sz w:val="22"/>
                <w:szCs w:val="22"/>
              </w:rPr>
              <w:t>6. Valib asjakohase animeerimise tehnika ja teostab ning monteerib animatsiooni.</w:t>
            </w:r>
          </w:p>
          <w:p w14:paraId="6A2D8B00" w14:textId="6CFCC1BF" w:rsidR="00872A9A" w:rsidRPr="008A5D8E" w:rsidRDefault="00D777F5" w:rsidP="00FC27CC">
            <w:pPr>
              <w:rPr>
                <w:rFonts w:ascii="Calibri" w:hAnsi="Calibri"/>
                <w:sz w:val="22"/>
                <w:szCs w:val="22"/>
              </w:rPr>
            </w:pPr>
            <w:r w:rsidRPr="00D777F5">
              <w:rPr>
                <w:rFonts w:ascii="Calibri" w:hAnsi="Calibri"/>
                <w:sz w:val="22"/>
                <w:szCs w:val="22"/>
              </w:rPr>
              <w:t>8. Konverteerib valmis animatsiooni erinevatesse failiformaatidesse, ristkasutades sobivat tarkvara.</w:t>
            </w:r>
          </w:p>
        </w:tc>
      </w:tr>
      <w:tr w:rsidR="005F36FF" w:rsidRPr="00CF4019" w14:paraId="747E219C" w14:textId="77777777" w:rsidTr="008940A9">
        <w:tc>
          <w:tcPr>
            <w:tcW w:w="8109" w:type="dxa"/>
          </w:tcPr>
          <w:p w14:paraId="46CD0329" w14:textId="21BFAF35" w:rsidR="005F36FF" w:rsidRPr="00CF4019" w:rsidRDefault="005F36FF" w:rsidP="008940A9">
            <w:pPr>
              <w:jc w:val="both"/>
              <w:rPr>
                <w:rFonts w:ascii="Calibri" w:hAnsi="Calibri"/>
                <w:b/>
                <w:sz w:val="22"/>
                <w:szCs w:val="22"/>
              </w:rPr>
            </w:pPr>
            <w:r>
              <w:rPr>
                <w:rFonts w:ascii="Calibri" w:hAnsi="Calibri"/>
                <w:b/>
                <w:sz w:val="22"/>
                <w:szCs w:val="22"/>
              </w:rPr>
              <w:t>B.3.2</w:t>
            </w:r>
            <w:r w:rsidR="006B48BA">
              <w:rPr>
                <w:rFonts w:ascii="Calibri" w:hAnsi="Calibri"/>
                <w:b/>
                <w:sz w:val="22"/>
                <w:szCs w:val="22"/>
              </w:rPr>
              <w:t>6</w:t>
            </w:r>
            <w:r>
              <w:rPr>
                <w:rFonts w:ascii="Calibri" w:hAnsi="Calibri"/>
                <w:b/>
                <w:sz w:val="22"/>
                <w:szCs w:val="22"/>
              </w:rPr>
              <w:t>.</w:t>
            </w:r>
            <w:r w:rsidRPr="00CF4019">
              <w:rPr>
                <w:rFonts w:ascii="Calibri" w:hAnsi="Calibri"/>
                <w:b/>
                <w:sz w:val="22"/>
                <w:szCs w:val="22"/>
              </w:rPr>
              <w:t xml:space="preserve"> </w:t>
            </w:r>
            <w:r w:rsidR="00E474D4" w:rsidRPr="00E474D4">
              <w:rPr>
                <w:rFonts w:ascii="Calibri" w:hAnsi="Calibri"/>
                <w:b/>
                <w:sz w:val="22"/>
                <w:szCs w:val="22"/>
              </w:rPr>
              <w:t>Liikuv graafika</w:t>
            </w:r>
          </w:p>
        </w:tc>
        <w:tc>
          <w:tcPr>
            <w:tcW w:w="1247" w:type="dxa"/>
          </w:tcPr>
          <w:p w14:paraId="41FF26BE" w14:textId="40442135" w:rsidR="005F36FF" w:rsidRPr="00CF4019" w:rsidRDefault="005F36FF" w:rsidP="008940A9">
            <w:pPr>
              <w:rPr>
                <w:rFonts w:ascii="Calibri" w:hAnsi="Calibri"/>
                <w:b/>
                <w:sz w:val="22"/>
                <w:szCs w:val="22"/>
              </w:rPr>
            </w:pPr>
            <w:r>
              <w:rPr>
                <w:rFonts w:ascii="Calibri" w:hAnsi="Calibri"/>
                <w:b/>
                <w:sz w:val="22"/>
                <w:szCs w:val="22"/>
              </w:rPr>
              <w:t xml:space="preserve">EKR tase </w:t>
            </w:r>
            <w:r w:rsidR="00592C4A">
              <w:rPr>
                <w:rFonts w:ascii="Calibri" w:hAnsi="Calibri"/>
                <w:b/>
                <w:sz w:val="22"/>
                <w:szCs w:val="22"/>
              </w:rPr>
              <w:t>4</w:t>
            </w:r>
          </w:p>
        </w:tc>
      </w:tr>
      <w:tr w:rsidR="00171562" w:rsidRPr="00423CA7" w14:paraId="071991CE" w14:textId="77777777" w:rsidTr="009E7D9A">
        <w:tc>
          <w:tcPr>
            <w:tcW w:w="9356" w:type="dxa"/>
            <w:gridSpan w:val="2"/>
          </w:tcPr>
          <w:p w14:paraId="3CDDE70F" w14:textId="0F67CB0C" w:rsidR="00F45979" w:rsidRPr="00F45979" w:rsidRDefault="00F45979" w:rsidP="00F45979">
            <w:pPr>
              <w:pStyle w:val="ListParagraph"/>
              <w:ind w:left="0"/>
              <w:rPr>
                <w:rFonts w:ascii="Calibri" w:hAnsi="Calibri"/>
                <w:sz w:val="22"/>
                <w:szCs w:val="22"/>
                <w:u w:val="single"/>
              </w:rPr>
            </w:pPr>
            <w:r w:rsidRPr="00F45979">
              <w:rPr>
                <w:rFonts w:ascii="Calibri" w:hAnsi="Calibri"/>
                <w:sz w:val="22"/>
                <w:szCs w:val="22"/>
                <w:u w:val="single"/>
              </w:rPr>
              <w:t>Tegevusnäitajad</w:t>
            </w:r>
          </w:p>
          <w:p w14:paraId="7FF3096D" w14:textId="77777777" w:rsidR="00FD2127" w:rsidRPr="00FD2127" w:rsidRDefault="00FD2127" w:rsidP="00FD2127">
            <w:pPr>
              <w:pStyle w:val="ListParagraph"/>
              <w:ind w:left="0"/>
              <w:rPr>
                <w:rFonts w:ascii="Calibri" w:hAnsi="Calibri"/>
                <w:sz w:val="22"/>
                <w:szCs w:val="22"/>
              </w:rPr>
            </w:pPr>
            <w:r w:rsidRPr="00FD2127">
              <w:rPr>
                <w:rFonts w:ascii="Calibri" w:hAnsi="Calibri"/>
                <w:sz w:val="22"/>
                <w:szCs w:val="22"/>
              </w:rPr>
              <w:t>1. Teostab lihtsamaid digitaalseid liikuvaid kujundusi, luues ja kombineerides videomaterjali, staatilisi ja animeeritud/dünaamilisi elemente.</w:t>
            </w:r>
          </w:p>
          <w:p w14:paraId="29BDA9A3" w14:textId="77777777" w:rsidR="00FD2127" w:rsidRPr="00FD2127" w:rsidRDefault="00FD2127" w:rsidP="00FD2127">
            <w:pPr>
              <w:pStyle w:val="ListParagraph"/>
              <w:ind w:left="0"/>
              <w:rPr>
                <w:rFonts w:ascii="Calibri" w:hAnsi="Calibri"/>
                <w:sz w:val="22"/>
                <w:szCs w:val="22"/>
              </w:rPr>
            </w:pPr>
            <w:r w:rsidRPr="00FD2127">
              <w:rPr>
                <w:rFonts w:ascii="Calibri" w:hAnsi="Calibri"/>
                <w:sz w:val="22"/>
                <w:szCs w:val="22"/>
              </w:rPr>
              <w:t>2. Rakendab teadlikult üldkunstilisi, 3D-kujundus-, illustratsiooni-, animatsiooni-, tüpograafia- ning foto ja video eel- ja järeltöötlemise teadmisi ja oskusi.</w:t>
            </w:r>
          </w:p>
          <w:p w14:paraId="6C21A29C" w14:textId="77777777" w:rsidR="00FD2127" w:rsidRPr="00FD2127" w:rsidRDefault="00FD2127" w:rsidP="00FD2127">
            <w:pPr>
              <w:pStyle w:val="ListParagraph"/>
              <w:ind w:left="0"/>
              <w:rPr>
                <w:rFonts w:ascii="Calibri" w:hAnsi="Calibri"/>
                <w:sz w:val="22"/>
                <w:szCs w:val="22"/>
              </w:rPr>
            </w:pPr>
            <w:r w:rsidRPr="00FD2127">
              <w:rPr>
                <w:rFonts w:ascii="Calibri" w:hAnsi="Calibri"/>
                <w:sz w:val="22"/>
                <w:szCs w:val="22"/>
              </w:rPr>
              <w:t>3. Kasutab kujundamisel vähemalt üht 2D-, 3D-, montaaži- ja järeltöötlusprogrammi ja selle tööriistu.</w:t>
            </w:r>
          </w:p>
          <w:p w14:paraId="052F6A9C" w14:textId="193B0E54" w:rsidR="00171562" w:rsidRPr="00F45979" w:rsidRDefault="00FD2127" w:rsidP="00F45979">
            <w:pPr>
              <w:pStyle w:val="ListParagraph"/>
              <w:ind w:left="0"/>
              <w:rPr>
                <w:rFonts w:ascii="Calibri" w:hAnsi="Calibri"/>
                <w:sz w:val="22"/>
                <w:szCs w:val="22"/>
              </w:rPr>
            </w:pPr>
            <w:r w:rsidRPr="00FD2127">
              <w:rPr>
                <w:rFonts w:ascii="Calibri" w:hAnsi="Calibri"/>
                <w:sz w:val="22"/>
                <w:szCs w:val="22"/>
              </w:rPr>
              <w:lastRenderedPageBreak/>
              <w:t>4. Valib asjakohase töövoo ja failiformaadid, konverteerib töö erinevatesse failiformaatidesse, ristkasutades erialast tarkvara.</w:t>
            </w:r>
          </w:p>
        </w:tc>
      </w:tr>
      <w:tr w:rsidR="006B48BA" w:rsidRPr="00CF4019" w14:paraId="227876E4" w14:textId="77777777" w:rsidTr="008940A9">
        <w:tc>
          <w:tcPr>
            <w:tcW w:w="8109" w:type="dxa"/>
          </w:tcPr>
          <w:p w14:paraId="45738C2D" w14:textId="4267AB84" w:rsidR="006B48BA" w:rsidRDefault="006B48BA" w:rsidP="008940A9">
            <w:pPr>
              <w:jc w:val="both"/>
              <w:rPr>
                <w:rFonts w:ascii="Calibri" w:hAnsi="Calibri"/>
                <w:b/>
                <w:sz w:val="22"/>
                <w:szCs w:val="22"/>
              </w:rPr>
            </w:pPr>
            <w:r w:rsidRPr="006B48BA">
              <w:rPr>
                <w:rFonts w:ascii="Calibri" w:hAnsi="Calibri"/>
                <w:b/>
                <w:sz w:val="22"/>
                <w:szCs w:val="22"/>
              </w:rPr>
              <w:lastRenderedPageBreak/>
              <w:t>B.3.27. Infograafika disain</w:t>
            </w:r>
          </w:p>
        </w:tc>
        <w:tc>
          <w:tcPr>
            <w:tcW w:w="1247" w:type="dxa"/>
          </w:tcPr>
          <w:p w14:paraId="7CD56B0B" w14:textId="2010EA9D" w:rsidR="006B48BA" w:rsidRDefault="00C9238C" w:rsidP="008940A9">
            <w:pPr>
              <w:rPr>
                <w:rFonts w:ascii="Calibri" w:hAnsi="Calibri"/>
                <w:b/>
                <w:sz w:val="22"/>
                <w:szCs w:val="22"/>
              </w:rPr>
            </w:pPr>
            <w:r w:rsidRPr="00C9238C">
              <w:rPr>
                <w:rFonts w:ascii="Calibri" w:hAnsi="Calibri"/>
                <w:b/>
                <w:sz w:val="22"/>
                <w:szCs w:val="22"/>
              </w:rPr>
              <w:t>EKR tase 4</w:t>
            </w:r>
          </w:p>
        </w:tc>
      </w:tr>
      <w:tr w:rsidR="005F79BC" w:rsidRPr="00CF4019" w14:paraId="61B0D6DE" w14:textId="77777777" w:rsidTr="00320341">
        <w:tc>
          <w:tcPr>
            <w:tcW w:w="9356" w:type="dxa"/>
            <w:gridSpan w:val="2"/>
          </w:tcPr>
          <w:p w14:paraId="01FAB810" w14:textId="77777777" w:rsidR="005F79BC" w:rsidRDefault="004455BF" w:rsidP="008940A9">
            <w:pPr>
              <w:rPr>
                <w:rFonts w:ascii="Calibri" w:hAnsi="Calibri"/>
                <w:bCs/>
                <w:sz w:val="22"/>
                <w:szCs w:val="22"/>
                <w:u w:val="single"/>
              </w:rPr>
            </w:pPr>
            <w:r w:rsidRPr="004455BF">
              <w:rPr>
                <w:rFonts w:ascii="Calibri" w:hAnsi="Calibri"/>
                <w:bCs/>
                <w:sz w:val="22"/>
                <w:szCs w:val="22"/>
                <w:u w:val="single"/>
              </w:rPr>
              <w:t>Tegevusnäitajad</w:t>
            </w:r>
          </w:p>
          <w:p w14:paraId="2D55FAD5" w14:textId="77777777" w:rsidR="00AC6AC9" w:rsidRPr="00AC6AC9" w:rsidRDefault="00AC6AC9" w:rsidP="00AC6AC9">
            <w:pPr>
              <w:rPr>
                <w:rFonts w:ascii="Calibri" w:hAnsi="Calibri"/>
                <w:bCs/>
                <w:sz w:val="22"/>
                <w:szCs w:val="22"/>
              </w:rPr>
            </w:pPr>
            <w:r w:rsidRPr="00AC6AC9">
              <w:rPr>
                <w:rFonts w:ascii="Calibri" w:hAnsi="Calibri"/>
                <w:bCs/>
                <w:sz w:val="22"/>
                <w:szCs w:val="22"/>
              </w:rPr>
              <w:t>1. Teostab ja kohandab lihtsamaid infogramme, nt piktogramme, viitasid, skeeme, tabeleid, graafikuid, kaarte, juhiseid jne.</w:t>
            </w:r>
          </w:p>
          <w:p w14:paraId="568499FD" w14:textId="77777777" w:rsidR="00AC6AC9" w:rsidRPr="00AC6AC9" w:rsidRDefault="00AC6AC9" w:rsidP="00AC6AC9">
            <w:pPr>
              <w:rPr>
                <w:rFonts w:ascii="Calibri" w:hAnsi="Calibri"/>
                <w:bCs/>
                <w:sz w:val="22"/>
                <w:szCs w:val="22"/>
              </w:rPr>
            </w:pPr>
            <w:r w:rsidRPr="00AC6AC9">
              <w:rPr>
                <w:rFonts w:ascii="Calibri" w:hAnsi="Calibri"/>
                <w:bCs/>
                <w:sz w:val="22"/>
                <w:szCs w:val="22"/>
              </w:rPr>
              <w:t>2. Sõnastab juhendamisel infogrammi eesmärgi ning täpsustab visuaalse stiili ja tehnilised nõuded.</w:t>
            </w:r>
          </w:p>
          <w:p w14:paraId="38146C3B" w14:textId="77777777" w:rsidR="00AC6AC9" w:rsidRPr="00AC6AC9" w:rsidRDefault="00AC6AC9" w:rsidP="00AC6AC9">
            <w:pPr>
              <w:rPr>
                <w:rFonts w:ascii="Calibri" w:hAnsi="Calibri"/>
                <w:bCs/>
                <w:sz w:val="22"/>
                <w:szCs w:val="22"/>
              </w:rPr>
            </w:pPr>
            <w:r w:rsidRPr="00AC6AC9">
              <w:rPr>
                <w:rFonts w:ascii="Calibri" w:hAnsi="Calibri"/>
                <w:bCs/>
                <w:sz w:val="22"/>
                <w:szCs w:val="22"/>
              </w:rPr>
              <w:t>3. Analüüsib, struktureerib ja tõlgendab lihtsamaid eritüübilisi andmeid, määratleb andmestiku hierarhia, võrdleb visualiseerimise võimalusi; teeb ja selgitab valikuid.</w:t>
            </w:r>
          </w:p>
          <w:p w14:paraId="0288EDCD" w14:textId="77777777" w:rsidR="00AC6AC9" w:rsidRPr="00AC6AC9" w:rsidRDefault="00AC6AC9" w:rsidP="00AC6AC9">
            <w:pPr>
              <w:rPr>
                <w:rFonts w:ascii="Calibri" w:hAnsi="Calibri"/>
                <w:bCs/>
                <w:sz w:val="22"/>
                <w:szCs w:val="22"/>
              </w:rPr>
            </w:pPr>
            <w:r w:rsidRPr="00AC6AC9">
              <w:rPr>
                <w:rFonts w:ascii="Calibri" w:hAnsi="Calibri"/>
                <w:bCs/>
                <w:sz w:val="22"/>
                <w:szCs w:val="22"/>
              </w:rPr>
              <w:t>4. Kasutab, kujundab ja kombineerib graafilise info komponente (nt märgid, ikoonid, andmegraafika) ja stilistilisi võtteid. Valib asjakohase kujutamisviisi ja infodisaini mudeli, võttes arvesse infogrammi eesmärki ja funktsiooni, digitaalse ja trükimeedia ning füüsilise keskkonna eripärasid.</w:t>
            </w:r>
          </w:p>
          <w:p w14:paraId="5A178732" w14:textId="77777777" w:rsidR="00AC6AC9" w:rsidRPr="00AC6AC9" w:rsidRDefault="00AC6AC9" w:rsidP="00AC6AC9">
            <w:pPr>
              <w:rPr>
                <w:rFonts w:ascii="Calibri" w:hAnsi="Calibri"/>
                <w:bCs/>
                <w:sz w:val="22"/>
                <w:szCs w:val="22"/>
              </w:rPr>
            </w:pPr>
            <w:r w:rsidRPr="00AC6AC9">
              <w:rPr>
                <w:rFonts w:ascii="Calibri" w:hAnsi="Calibri"/>
                <w:bCs/>
                <w:sz w:val="22"/>
                <w:szCs w:val="22"/>
              </w:rPr>
              <w:t xml:space="preserve">5. Rakendab visuaalse kirjaoskuse, stiliseerimise ja tüpograafia alaseid teadmisi ja oskusi; kasutab eesmärgipäraselt mõõtkava, värvi, kontrasti, kirja ja visuaalset hierarhiat, ristkasutab sobivat kujundus- ja kontoritarkvara. </w:t>
            </w:r>
          </w:p>
          <w:p w14:paraId="53AA6C12" w14:textId="77777777" w:rsidR="00AC6AC9" w:rsidRPr="00AC6AC9" w:rsidRDefault="00AC6AC9" w:rsidP="00AC6AC9">
            <w:pPr>
              <w:rPr>
                <w:rFonts w:ascii="Calibri" w:hAnsi="Calibri"/>
                <w:bCs/>
                <w:sz w:val="22"/>
                <w:szCs w:val="22"/>
              </w:rPr>
            </w:pPr>
            <w:r w:rsidRPr="00AC6AC9">
              <w:rPr>
                <w:rFonts w:ascii="Calibri" w:hAnsi="Calibri"/>
                <w:bCs/>
                <w:sz w:val="22"/>
                <w:szCs w:val="22"/>
              </w:rPr>
              <w:t>6. Analüüsib infodisaini arusaadavust ja visuaalset loetavust, võtab arvesse tagasisidet.</w:t>
            </w:r>
          </w:p>
          <w:p w14:paraId="7A4FC7CC" w14:textId="4C00D664" w:rsidR="00AC6AC9" w:rsidRPr="004455BF" w:rsidRDefault="00AC6AC9" w:rsidP="00AC6AC9">
            <w:pPr>
              <w:rPr>
                <w:rFonts w:ascii="Calibri" w:hAnsi="Calibri"/>
                <w:bCs/>
                <w:sz w:val="22"/>
                <w:szCs w:val="22"/>
                <w:u w:val="single"/>
              </w:rPr>
            </w:pPr>
            <w:r w:rsidRPr="00AC6AC9">
              <w:rPr>
                <w:rFonts w:ascii="Calibri" w:hAnsi="Calibri"/>
                <w:bCs/>
                <w:sz w:val="22"/>
                <w:szCs w:val="22"/>
              </w:rPr>
              <w:t>7.Haldab töövoogu ja -aega oma töölõigu piires, lähtudes meeskonna juhi soovitustest. Konverteerib valmis töö erinevatesse failiformaatidesse.</w:t>
            </w:r>
          </w:p>
        </w:tc>
      </w:tr>
      <w:tr w:rsidR="006B48BA" w:rsidRPr="00CF4019" w14:paraId="2B12C528" w14:textId="77777777" w:rsidTr="008940A9">
        <w:tc>
          <w:tcPr>
            <w:tcW w:w="8109" w:type="dxa"/>
          </w:tcPr>
          <w:p w14:paraId="1EC5A26B" w14:textId="2B4EBBE4" w:rsidR="006B48BA" w:rsidRDefault="00C9238C" w:rsidP="008940A9">
            <w:pPr>
              <w:jc w:val="both"/>
              <w:rPr>
                <w:rFonts w:ascii="Calibri" w:hAnsi="Calibri"/>
                <w:b/>
                <w:sz w:val="22"/>
                <w:szCs w:val="22"/>
              </w:rPr>
            </w:pPr>
            <w:r w:rsidRPr="00C9238C">
              <w:rPr>
                <w:rFonts w:ascii="Calibri" w:hAnsi="Calibri"/>
                <w:b/>
                <w:sz w:val="22"/>
                <w:szCs w:val="22"/>
              </w:rPr>
              <w:t>B.3.2</w:t>
            </w:r>
            <w:r>
              <w:rPr>
                <w:rFonts w:ascii="Calibri" w:hAnsi="Calibri"/>
                <w:b/>
                <w:sz w:val="22"/>
                <w:szCs w:val="22"/>
              </w:rPr>
              <w:t>8</w:t>
            </w:r>
            <w:r w:rsidRPr="00C9238C">
              <w:rPr>
                <w:rFonts w:ascii="Calibri" w:hAnsi="Calibri"/>
                <w:b/>
                <w:sz w:val="22"/>
                <w:szCs w:val="22"/>
              </w:rPr>
              <w:t>.</w:t>
            </w:r>
            <w:r w:rsidR="00B302DD">
              <w:rPr>
                <w:rFonts w:ascii="Calibri" w:hAnsi="Calibri"/>
                <w:b/>
                <w:sz w:val="22"/>
                <w:szCs w:val="22"/>
              </w:rPr>
              <w:t xml:space="preserve"> </w:t>
            </w:r>
            <w:r w:rsidR="00B302DD" w:rsidRPr="00B302DD">
              <w:rPr>
                <w:rFonts w:ascii="Calibri" w:hAnsi="Calibri"/>
                <w:b/>
                <w:sz w:val="22"/>
                <w:szCs w:val="22"/>
              </w:rPr>
              <w:t>Kasutajaliidese disain (UI)</w:t>
            </w:r>
          </w:p>
        </w:tc>
        <w:tc>
          <w:tcPr>
            <w:tcW w:w="1247" w:type="dxa"/>
          </w:tcPr>
          <w:p w14:paraId="1EF4A962" w14:textId="0EC095E4" w:rsidR="006B48BA" w:rsidRDefault="00C9238C" w:rsidP="008940A9">
            <w:pPr>
              <w:rPr>
                <w:rFonts w:ascii="Calibri" w:hAnsi="Calibri"/>
                <w:b/>
                <w:sz w:val="22"/>
                <w:szCs w:val="22"/>
              </w:rPr>
            </w:pPr>
            <w:r w:rsidRPr="00C9238C">
              <w:rPr>
                <w:rFonts w:ascii="Calibri" w:hAnsi="Calibri"/>
                <w:b/>
                <w:sz w:val="22"/>
                <w:szCs w:val="22"/>
              </w:rPr>
              <w:t>EKR tase 4</w:t>
            </w:r>
          </w:p>
        </w:tc>
      </w:tr>
      <w:tr w:rsidR="005F79BC" w:rsidRPr="00CF4019" w14:paraId="31B68C16" w14:textId="77777777" w:rsidTr="00473624">
        <w:tc>
          <w:tcPr>
            <w:tcW w:w="9356" w:type="dxa"/>
            <w:gridSpan w:val="2"/>
          </w:tcPr>
          <w:p w14:paraId="1C0EB4A8" w14:textId="77777777" w:rsidR="005F79BC" w:rsidRDefault="004455BF" w:rsidP="008940A9">
            <w:pPr>
              <w:rPr>
                <w:rFonts w:ascii="Calibri" w:hAnsi="Calibri"/>
                <w:bCs/>
                <w:sz w:val="22"/>
                <w:szCs w:val="22"/>
                <w:u w:val="single"/>
              </w:rPr>
            </w:pPr>
            <w:r w:rsidRPr="004455BF">
              <w:rPr>
                <w:rFonts w:ascii="Calibri" w:hAnsi="Calibri"/>
                <w:bCs/>
                <w:sz w:val="22"/>
                <w:szCs w:val="22"/>
                <w:u w:val="single"/>
              </w:rPr>
              <w:t>Tegevusnäitajad</w:t>
            </w:r>
          </w:p>
          <w:p w14:paraId="637C46D7" w14:textId="04D8AB25" w:rsidR="00B302DD" w:rsidRPr="00B302DD" w:rsidRDefault="00B302DD" w:rsidP="008940A9">
            <w:pPr>
              <w:rPr>
                <w:rFonts w:ascii="Calibri" w:hAnsi="Calibri"/>
                <w:bCs/>
                <w:sz w:val="22"/>
                <w:szCs w:val="22"/>
              </w:rPr>
            </w:pPr>
            <w:r w:rsidRPr="00B302DD">
              <w:rPr>
                <w:rFonts w:ascii="Calibri" w:hAnsi="Calibri"/>
                <w:bCs/>
                <w:sz w:val="22"/>
                <w:szCs w:val="22"/>
              </w:rPr>
              <w:t>1. Kasutab erialaspetsiifilisi tehnoloogiaid, nagu analoogprototüüpimise vahendid, digitaalprototüüpimise tarkvara, vektorgraafika ja pikselgraafika tarkvara ning veebi ja mobiilseadmete arendustarkvara.</w:t>
            </w:r>
          </w:p>
        </w:tc>
      </w:tr>
    </w:tbl>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9F943D1" w14:textId="7715AF72" w:rsidR="001E29DD" w:rsidRDefault="00801E5F" w:rsidP="006809CE">
            <w:pPr>
              <w:ind w:left="74"/>
              <w:rPr>
                <w:rFonts w:ascii="Calibri" w:hAnsi="Calibri"/>
                <w:sz w:val="22"/>
                <w:szCs w:val="22"/>
              </w:rPr>
            </w:pPr>
            <w:r w:rsidRPr="00801E5F">
              <w:rPr>
                <w:rFonts w:ascii="Calibri" w:hAnsi="Calibri"/>
                <w:sz w:val="22"/>
                <w:szCs w:val="22"/>
              </w:rPr>
              <w:t>Jaanus Eensalu</w:t>
            </w:r>
            <w:r w:rsidR="002D0B1A">
              <w:rPr>
                <w:rFonts w:ascii="Calibri" w:hAnsi="Calibri"/>
                <w:sz w:val="22"/>
                <w:szCs w:val="22"/>
              </w:rPr>
              <w:t xml:space="preserve"> –</w:t>
            </w:r>
            <w:r>
              <w:rPr>
                <w:rFonts w:ascii="Calibri" w:hAnsi="Calibri"/>
                <w:sz w:val="22"/>
                <w:szCs w:val="22"/>
              </w:rPr>
              <w:t xml:space="preserve"> </w:t>
            </w:r>
            <w:r w:rsidRPr="00801E5F">
              <w:rPr>
                <w:rFonts w:ascii="Calibri" w:hAnsi="Calibri"/>
                <w:sz w:val="22"/>
                <w:szCs w:val="22"/>
              </w:rPr>
              <w:t>Kõrgem Kunstikool Pallas</w:t>
            </w:r>
          </w:p>
          <w:p w14:paraId="08A2E7F9" w14:textId="77777777" w:rsidR="00801E5F" w:rsidRDefault="00801E5F" w:rsidP="006809CE">
            <w:pPr>
              <w:ind w:left="74"/>
              <w:rPr>
                <w:rFonts w:ascii="Calibri" w:hAnsi="Calibri"/>
                <w:sz w:val="22"/>
                <w:szCs w:val="22"/>
              </w:rPr>
            </w:pPr>
            <w:r w:rsidRPr="00801E5F">
              <w:rPr>
                <w:rFonts w:ascii="Calibri" w:hAnsi="Calibri"/>
                <w:sz w:val="22"/>
                <w:szCs w:val="22"/>
              </w:rPr>
              <w:t>Maila Juns-Veldre</w:t>
            </w:r>
            <w:r>
              <w:rPr>
                <w:rFonts w:ascii="Calibri" w:hAnsi="Calibri"/>
                <w:sz w:val="22"/>
                <w:szCs w:val="22"/>
              </w:rPr>
              <w:t xml:space="preserve"> </w:t>
            </w:r>
            <w:r w:rsidRPr="00801E5F">
              <w:rPr>
                <w:rFonts w:ascii="Calibri" w:hAnsi="Calibri"/>
                <w:sz w:val="22"/>
                <w:szCs w:val="22"/>
              </w:rPr>
              <w:t>–</w:t>
            </w:r>
            <w:r>
              <w:rPr>
                <w:rFonts w:ascii="Calibri" w:hAnsi="Calibri"/>
                <w:sz w:val="22"/>
                <w:szCs w:val="22"/>
              </w:rPr>
              <w:t xml:space="preserve"> </w:t>
            </w:r>
            <w:r w:rsidRPr="00801E5F">
              <w:rPr>
                <w:rFonts w:ascii="Calibri" w:hAnsi="Calibri"/>
                <w:sz w:val="22"/>
                <w:szCs w:val="22"/>
              </w:rPr>
              <w:t>Kuressaare Ametikool</w:t>
            </w:r>
          </w:p>
          <w:p w14:paraId="71993A3E" w14:textId="7CF1C7B1" w:rsidR="00354B8D" w:rsidRDefault="00354B8D" w:rsidP="006809CE">
            <w:pPr>
              <w:ind w:left="74"/>
              <w:rPr>
                <w:rFonts w:ascii="Calibri" w:hAnsi="Calibri"/>
                <w:sz w:val="22"/>
                <w:szCs w:val="22"/>
              </w:rPr>
            </w:pPr>
            <w:r w:rsidRPr="00354B8D">
              <w:rPr>
                <w:rFonts w:ascii="Calibri" w:hAnsi="Calibri"/>
                <w:sz w:val="22"/>
                <w:szCs w:val="22"/>
              </w:rPr>
              <w:t>Kadi Kreis</w:t>
            </w:r>
            <w:r>
              <w:rPr>
                <w:rFonts w:ascii="Calibri" w:hAnsi="Calibri"/>
                <w:sz w:val="22"/>
                <w:szCs w:val="22"/>
              </w:rPr>
              <w:t xml:space="preserve"> </w:t>
            </w:r>
            <w:r w:rsidRPr="00354B8D">
              <w:rPr>
                <w:rFonts w:ascii="Calibri" w:hAnsi="Calibri"/>
                <w:sz w:val="22"/>
                <w:szCs w:val="22"/>
              </w:rPr>
              <w:t>–</w:t>
            </w:r>
            <w:r>
              <w:rPr>
                <w:rFonts w:ascii="Calibri" w:hAnsi="Calibri"/>
                <w:sz w:val="22"/>
                <w:szCs w:val="22"/>
              </w:rPr>
              <w:t xml:space="preserve"> </w:t>
            </w:r>
            <w:r w:rsidRPr="00354B8D">
              <w:rPr>
                <w:rFonts w:ascii="Calibri" w:hAnsi="Calibri"/>
                <w:sz w:val="22"/>
                <w:szCs w:val="22"/>
              </w:rPr>
              <w:t>Tartu Kunstikool</w:t>
            </w:r>
          </w:p>
          <w:p w14:paraId="66BBCF3B" w14:textId="15F8A7A5" w:rsidR="00354B8D" w:rsidRDefault="00E021C3" w:rsidP="006809CE">
            <w:pPr>
              <w:ind w:left="74"/>
              <w:rPr>
                <w:rFonts w:ascii="Calibri" w:hAnsi="Calibri"/>
                <w:sz w:val="22"/>
                <w:szCs w:val="22"/>
              </w:rPr>
            </w:pPr>
            <w:r w:rsidRPr="00E021C3">
              <w:rPr>
                <w:rFonts w:ascii="Calibri" w:hAnsi="Calibri"/>
                <w:sz w:val="22"/>
                <w:szCs w:val="22"/>
              </w:rPr>
              <w:t>Ave Matsin</w:t>
            </w:r>
            <w:r>
              <w:rPr>
                <w:rFonts w:ascii="Calibri" w:hAnsi="Calibri"/>
                <w:sz w:val="22"/>
                <w:szCs w:val="22"/>
              </w:rPr>
              <w:t xml:space="preserve"> </w:t>
            </w:r>
            <w:r w:rsidRPr="00E021C3">
              <w:rPr>
                <w:rFonts w:ascii="Calibri" w:hAnsi="Calibri"/>
                <w:sz w:val="22"/>
                <w:szCs w:val="22"/>
              </w:rPr>
              <w:t>–</w:t>
            </w:r>
            <w:r>
              <w:rPr>
                <w:rFonts w:ascii="Calibri" w:hAnsi="Calibri"/>
                <w:sz w:val="22"/>
                <w:szCs w:val="22"/>
              </w:rPr>
              <w:t xml:space="preserve"> </w:t>
            </w:r>
            <w:r w:rsidR="00760F99" w:rsidRPr="00760F99">
              <w:rPr>
                <w:rFonts w:ascii="Calibri" w:hAnsi="Calibri"/>
                <w:sz w:val="22"/>
                <w:szCs w:val="22"/>
              </w:rPr>
              <w:t>T</w:t>
            </w:r>
            <w:r w:rsidR="00760F99">
              <w:rPr>
                <w:rFonts w:ascii="Calibri" w:hAnsi="Calibri"/>
                <w:sz w:val="22"/>
                <w:szCs w:val="22"/>
              </w:rPr>
              <w:t xml:space="preserve">artu </w:t>
            </w:r>
            <w:r w:rsidR="00760F99" w:rsidRPr="00760F99">
              <w:rPr>
                <w:rFonts w:ascii="Calibri" w:hAnsi="Calibri"/>
                <w:sz w:val="22"/>
                <w:szCs w:val="22"/>
              </w:rPr>
              <w:t>Ü</w:t>
            </w:r>
            <w:r w:rsidR="00760F99">
              <w:rPr>
                <w:rFonts w:ascii="Calibri" w:hAnsi="Calibri"/>
                <w:sz w:val="22"/>
                <w:szCs w:val="22"/>
              </w:rPr>
              <w:t>likooli</w:t>
            </w:r>
            <w:r w:rsidR="00760F99" w:rsidRPr="00760F99">
              <w:rPr>
                <w:rFonts w:ascii="Calibri" w:hAnsi="Calibri"/>
                <w:sz w:val="22"/>
                <w:szCs w:val="22"/>
              </w:rPr>
              <w:t xml:space="preserve"> Viljandi </w:t>
            </w:r>
            <w:r w:rsidR="00760F99">
              <w:rPr>
                <w:rFonts w:ascii="Calibri" w:hAnsi="Calibri"/>
                <w:sz w:val="22"/>
                <w:szCs w:val="22"/>
              </w:rPr>
              <w:t>k</w:t>
            </w:r>
            <w:r w:rsidR="00760F99" w:rsidRPr="00760F99">
              <w:rPr>
                <w:rFonts w:ascii="Calibri" w:hAnsi="Calibri"/>
                <w:sz w:val="22"/>
                <w:szCs w:val="22"/>
              </w:rPr>
              <w:t>ultuuriakadeemia</w:t>
            </w:r>
          </w:p>
          <w:p w14:paraId="74E1F617" w14:textId="3298C8AD" w:rsidR="00A436B2" w:rsidRDefault="00A436B2" w:rsidP="006809CE">
            <w:pPr>
              <w:ind w:left="74"/>
              <w:rPr>
                <w:rFonts w:ascii="Calibri" w:hAnsi="Calibri"/>
                <w:sz w:val="22"/>
                <w:szCs w:val="22"/>
              </w:rPr>
            </w:pPr>
            <w:r w:rsidRPr="00A436B2">
              <w:rPr>
                <w:rFonts w:ascii="Calibri" w:hAnsi="Calibri"/>
                <w:sz w:val="22"/>
                <w:szCs w:val="22"/>
              </w:rPr>
              <w:t>Ruth-Helene Melioranski</w:t>
            </w:r>
            <w:r>
              <w:rPr>
                <w:rFonts w:ascii="Calibri" w:hAnsi="Calibri"/>
                <w:sz w:val="22"/>
                <w:szCs w:val="22"/>
              </w:rPr>
              <w:t xml:space="preserve"> </w:t>
            </w:r>
            <w:r w:rsidRPr="00A436B2">
              <w:rPr>
                <w:rFonts w:ascii="Calibri" w:hAnsi="Calibri"/>
                <w:sz w:val="22"/>
                <w:szCs w:val="22"/>
              </w:rPr>
              <w:t>–</w:t>
            </w:r>
            <w:r>
              <w:rPr>
                <w:rFonts w:ascii="Calibri" w:hAnsi="Calibri"/>
                <w:sz w:val="22"/>
                <w:szCs w:val="22"/>
              </w:rPr>
              <w:t xml:space="preserve"> </w:t>
            </w:r>
            <w:r w:rsidRPr="00A436B2">
              <w:rPr>
                <w:rFonts w:ascii="Calibri" w:hAnsi="Calibri"/>
                <w:sz w:val="22"/>
                <w:szCs w:val="22"/>
              </w:rPr>
              <w:t>MELIORAD OÜ</w:t>
            </w:r>
          </w:p>
          <w:p w14:paraId="0B96C88F" w14:textId="1714B228" w:rsidR="00A436B2" w:rsidRDefault="00F229D7" w:rsidP="006809CE">
            <w:pPr>
              <w:ind w:left="74"/>
              <w:rPr>
                <w:rFonts w:ascii="Calibri" w:hAnsi="Calibri"/>
                <w:sz w:val="22"/>
                <w:szCs w:val="22"/>
              </w:rPr>
            </w:pPr>
            <w:r w:rsidRPr="00F229D7">
              <w:rPr>
                <w:rFonts w:ascii="Calibri" w:hAnsi="Calibri"/>
                <w:sz w:val="22"/>
                <w:szCs w:val="22"/>
              </w:rPr>
              <w:t>Gerda Mihhailova</w:t>
            </w:r>
            <w:r>
              <w:rPr>
                <w:rFonts w:ascii="Calibri" w:hAnsi="Calibri"/>
                <w:sz w:val="22"/>
                <w:szCs w:val="22"/>
              </w:rPr>
              <w:t xml:space="preserve"> </w:t>
            </w:r>
            <w:r w:rsidRPr="00F229D7">
              <w:rPr>
                <w:rFonts w:ascii="Calibri" w:hAnsi="Calibri"/>
                <w:sz w:val="22"/>
                <w:szCs w:val="22"/>
              </w:rPr>
              <w:t>–</w:t>
            </w:r>
            <w:r>
              <w:rPr>
                <w:rFonts w:ascii="Calibri" w:hAnsi="Calibri"/>
                <w:sz w:val="22"/>
                <w:szCs w:val="22"/>
              </w:rPr>
              <w:t xml:space="preserve"> </w:t>
            </w:r>
            <w:r w:rsidRPr="00F229D7">
              <w:rPr>
                <w:rFonts w:ascii="Calibri" w:hAnsi="Calibri"/>
                <w:sz w:val="22"/>
                <w:szCs w:val="22"/>
              </w:rPr>
              <w:t>T</w:t>
            </w:r>
            <w:r>
              <w:rPr>
                <w:rFonts w:ascii="Calibri" w:hAnsi="Calibri"/>
                <w:sz w:val="22"/>
                <w:szCs w:val="22"/>
              </w:rPr>
              <w:t xml:space="preserve">artu </w:t>
            </w:r>
            <w:r w:rsidRPr="00F229D7">
              <w:rPr>
                <w:rFonts w:ascii="Calibri" w:hAnsi="Calibri"/>
                <w:sz w:val="22"/>
                <w:szCs w:val="22"/>
              </w:rPr>
              <w:t>Ü</w:t>
            </w:r>
            <w:r>
              <w:rPr>
                <w:rFonts w:ascii="Calibri" w:hAnsi="Calibri"/>
                <w:sz w:val="22"/>
                <w:szCs w:val="22"/>
              </w:rPr>
              <w:t>likooli</w:t>
            </w:r>
            <w:r w:rsidRPr="00F229D7">
              <w:rPr>
                <w:rFonts w:ascii="Calibri" w:hAnsi="Calibri"/>
                <w:sz w:val="22"/>
                <w:szCs w:val="22"/>
              </w:rPr>
              <w:t xml:space="preserve"> Pärnu kolledž</w:t>
            </w:r>
          </w:p>
          <w:p w14:paraId="393D06B5" w14:textId="46F9CC9C" w:rsidR="006B78D3" w:rsidRDefault="006B78D3" w:rsidP="006809CE">
            <w:pPr>
              <w:ind w:left="74"/>
              <w:rPr>
                <w:rFonts w:ascii="Calibri" w:hAnsi="Calibri"/>
                <w:sz w:val="22"/>
                <w:szCs w:val="22"/>
              </w:rPr>
            </w:pPr>
            <w:r w:rsidRPr="006B78D3">
              <w:rPr>
                <w:rFonts w:ascii="Calibri" w:hAnsi="Calibri"/>
                <w:sz w:val="22"/>
                <w:szCs w:val="22"/>
              </w:rPr>
              <w:t>Janika Nõmmela</w:t>
            </w:r>
            <w:r>
              <w:rPr>
                <w:rFonts w:ascii="Calibri" w:hAnsi="Calibri"/>
                <w:sz w:val="22"/>
                <w:szCs w:val="22"/>
              </w:rPr>
              <w:t xml:space="preserve"> </w:t>
            </w:r>
            <w:r w:rsidRPr="006B78D3">
              <w:rPr>
                <w:rFonts w:ascii="Calibri" w:hAnsi="Calibri"/>
                <w:sz w:val="22"/>
                <w:szCs w:val="22"/>
              </w:rPr>
              <w:t>–</w:t>
            </w:r>
            <w:r>
              <w:rPr>
                <w:rFonts w:ascii="Calibri" w:hAnsi="Calibri"/>
                <w:sz w:val="22"/>
                <w:szCs w:val="22"/>
              </w:rPr>
              <w:t xml:space="preserve"> </w:t>
            </w:r>
            <w:r w:rsidRPr="006B78D3">
              <w:rPr>
                <w:rFonts w:ascii="Calibri" w:hAnsi="Calibri"/>
                <w:sz w:val="22"/>
                <w:szCs w:val="22"/>
              </w:rPr>
              <w:t>Tartu Kunstikool</w:t>
            </w:r>
          </w:p>
          <w:p w14:paraId="009BFA4C" w14:textId="27D0CC43" w:rsidR="00CB770C" w:rsidRDefault="00CB770C" w:rsidP="006809CE">
            <w:pPr>
              <w:ind w:left="74"/>
              <w:rPr>
                <w:rFonts w:ascii="Calibri" w:hAnsi="Calibri"/>
                <w:sz w:val="22"/>
                <w:szCs w:val="22"/>
              </w:rPr>
            </w:pPr>
            <w:r w:rsidRPr="00CB770C">
              <w:rPr>
                <w:rFonts w:ascii="Calibri" w:hAnsi="Calibri"/>
                <w:sz w:val="22"/>
                <w:szCs w:val="22"/>
              </w:rPr>
              <w:t>Kaire Rannik</w:t>
            </w:r>
            <w:r>
              <w:rPr>
                <w:rFonts w:ascii="Calibri" w:hAnsi="Calibri"/>
                <w:sz w:val="22"/>
                <w:szCs w:val="22"/>
              </w:rPr>
              <w:t xml:space="preserve"> </w:t>
            </w:r>
            <w:r w:rsidRPr="00CB770C">
              <w:rPr>
                <w:rFonts w:ascii="Calibri" w:hAnsi="Calibri"/>
                <w:sz w:val="22"/>
                <w:szCs w:val="22"/>
              </w:rPr>
              <w:t>–</w:t>
            </w:r>
            <w:r>
              <w:rPr>
                <w:rFonts w:ascii="Calibri" w:hAnsi="Calibri"/>
                <w:sz w:val="22"/>
                <w:szCs w:val="22"/>
              </w:rPr>
              <w:t xml:space="preserve"> </w:t>
            </w:r>
            <w:r w:rsidRPr="00CB770C">
              <w:rPr>
                <w:rFonts w:ascii="Calibri" w:hAnsi="Calibri"/>
                <w:sz w:val="22"/>
                <w:szCs w:val="22"/>
              </w:rPr>
              <w:t>Eesti Disainikeskus</w:t>
            </w:r>
          </w:p>
          <w:p w14:paraId="12EB2229" w14:textId="52C662DB" w:rsidR="00801E5F" w:rsidRPr="00331584" w:rsidRDefault="00E363A2" w:rsidP="006809CE">
            <w:pPr>
              <w:ind w:left="74"/>
              <w:rPr>
                <w:rFonts w:ascii="Calibri" w:hAnsi="Calibri"/>
                <w:sz w:val="22"/>
                <w:szCs w:val="22"/>
              </w:rPr>
            </w:pPr>
            <w:r w:rsidRPr="00E363A2">
              <w:rPr>
                <w:rFonts w:ascii="Calibri" w:hAnsi="Calibri"/>
                <w:sz w:val="22"/>
                <w:szCs w:val="22"/>
              </w:rPr>
              <w:t>Tiia Vihand</w:t>
            </w:r>
            <w:r>
              <w:rPr>
                <w:rFonts w:ascii="Calibri" w:hAnsi="Calibri"/>
                <w:sz w:val="22"/>
                <w:szCs w:val="22"/>
              </w:rPr>
              <w:t xml:space="preserve"> </w:t>
            </w:r>
            <w:r w:rsidRPr="00E363A2">
              <w:rPr>
                <w:rFonts w:ascii="Calibri" w:hAnsi="Calibri"/>
                <w:sz w:val="22"/>
                <w:szCs w:val="22"/>
              </w:rPr>
              <w:t>–</w:t>
            </w:r>
            <w:r>
              <w:rPr>
                <w:rFonts w:ascii="Calibri" w:hAnsi="Calibri"/>
                <w:sz w:val="22"/>
                <w:szCs w:val="22"/>
              </w:rPr>
              <w:t xml:space="preserve"> </w:t>
            </w:r>
            <w:r w:rsidRPr="00E363A2">
              <w:rPr>
                <w:rFonts w:ascii="Calibri" w:hAnsi="Calibri"/>
                <w:sz w:val="22"/>
                <w:szCs w:val="22"/>
              </w:rPr>
              <w:t>Eesti Disainikeskus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4E23617" w:rsidR="001E29DD" w:rsidRPr="00331584" w:rsidRDefault="00354B8D"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ECD243E" w14:textId="279D4DCD" w:rsidR="001C6619" w:rsidRDefault="001C6619" w:rsidP="006809CE">
            <w:pPr>
              <w:ind w:left="74"/>
              <w:rPr>
                <w:rFonts w:ascii="Calibri" w:hAnsi="Calibri"/>
                <w:sz w:val="22"/>
                <w:szCs w:val="22"/>
              </w:rPr>
            </w:pPr>
            <w:r w:rsidRPr="001C6619">
              <w:rPr>
                <w:rFonts w:ascii="Calibri" w:hAnsi="Calibri"/>
                <w:sz w:val="22"/>
                <w:szCs w:val="22"/>
              </w:rPr>
              <w:t>2163 Toote- ja rõivadisainerid</w:t>
            </w:r>
          </w:p>
          <w:p w14:paraId="06712304" w14:textId="58BE677F" w:rsidR="001C6619" w:rsidRPr="00725E01" w:rsidRDefault="001C6619" w:rsidP="001C6619">
            <w:pPr>
              <w:ind w:left="74"/>
              <w:rPr>
                <w:rFonts w:ascii="Calibri" w:hAnsi="Calibri"/>
                <w:sz w:val="22"/>
                <w:szCs w:val="22"/>
              </w:rPr>
            </w:pPr>
            <w:r w:rsidRPr="001C6619">
              <w:rPr>
                <w:rFonts w:ascii="Calibri" w:hAnsi="Calibri"/>
                <w:sz w:val="22"/>
                <w:szCs w:val="22"/>
              </w:rPr>
              <w:t>2166 Kujundajad ja multimeediadisainerid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C5065B1" w:rsidR="001E29DD" w:rsidRPr="00725E01" w:rsidRDefault="00592C4A"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5AEF84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C679EC" w:rsidRPr="00C679EC">
              <w:rPr>
                <w:rFonts w:ascii="Calibri" w:hAnsi="Calibri"/>
                <w:i/>
                <w:iCs/>
                <w:sz w:val="22"/>
                <w:szCs w:val="22"/>
              </w:rPr>
              <w:t>designer</w:t>
            </w:r>
          </w:p>
        </w:tc>
      </w:tr>
      <w:tr w:rsidR="001E29DD" w14:paraId="2E16C48E" w14:textId="77777777" w:rsidTr="00520BDC">
        <w:tc>
          <w:tcPr>
            <w:tcW w:w="9503" w:type="dxa"/>
            <w:gridSpan w:val="2"/>
          </w:tcPr>
          <w:p w14:paraId="260F254D" w14:textId="287827CD" w:rsidR="001E29DD" w:rsidRPr="00331584" w:rsidRDefault="00C679EC" w:rsidP="00520BDC">
            <w:pPr>
              <w:rPr>
                <w:rFonts w:ascii="Calibri" w:hAnsi="Calibri"/>
                <w:sz w:val="22"/>
                <w:szCs w:val="22"/>
              </w:rPr>
            </w:pPr>
            <w:r w:rsidRPr="00C679EC">
              <w:rPr>
                <w:rFonts w:ascii="Calibri" w:hAnsi="Calibri"/>
                <w:sz w:val="22"/>
                <w:szCs w:val="22"/>
              </w:rPr>
              <w:t>Soome keeles</w:t>
            </w:r>
            <w:r w:rsidR="002D0B1A">
              <w:rPr>
                <w:rFonts w:ascii="Calibri" w:hAnsi="Calibri"/>
                <w:sz w:val="22"/>
                <w:szCs w:val="22"/>
              </w:rPr>
              <w:t>:</w:t>
            </w:r>
            <w:r w:rsidR="002D0B1A" w:rsidRPr="00261D62">
              <w:rPr>
                <w:rFonts w:ascii="Calibri" w:hAnsi="Calibri"/>
                <w:i/>
                <w:iCs/>
                <w:sz w:val="22"/>
                <w:szCs w:val="22"/>
              </w:rPr>
              <w:t xml:space="preserve"> </w:t>
            </w:r>
            <w:r>
              <w:rPr>
                <w:rFonts w:ascii="Calibri" w:hAnsi="Calibri"/>
                <w:i/>
                <w:iCs/>
                <w:sz w:val="22"/>
                <w:szCs w:val="22"/>
              </w:rPr>
              <w:t>s</w:t>
            </w:r>
            <w:r w:rsidRPr="00C679EC">
              <w:rPr>
                <w:rFonts w:ascii="Calibri" w:hAnsi="Calibri"/>
                <w:i/>
                <w:iCs/>
                <w:sz w:val="22"/>
                <w:szCs w:val="22"/>
              </w:rPr>
              <w:t>uunnittelija</w:t>
            </w:r>
          </w:p>
        </w:tc>
      </w:tr>
      <w:tr w:rsidR="00042D0A" w14:paraId="3E5F71EA" w14:textId="77777777" w:rsidTr="00520BDC">
        <w:tc>
          <w:tcPr>
            <w:tcW w:w="9503" w:type="dxa"/>
            <w:gridSpan w:val="2"/>
          </w:tcPr>
          <w:p w14:paraId="3A7F3D4C" w14:textId="7B57EC83" w:rsidR="00042D0A" w:rsidRDefault="00C679EC"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rsidRPr="00C679EC">
              <w:rPr>
                <w:rFonts w:ascii="Calibri" w:hAnsi="Calibri"/>
                <w:i/>
                <w:iCs/>
                <w:sz w:val="22"/>
                <w:szCs w:val="22"/>
              </w:rPr>
              <w:t>дизайнер</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A574C4C" w:rsidR="004A79CF" w:rsidRPr="0024164C" w:rsidRDefault="00063CA9" w:rsidP="004A79CF">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C77D4" w:rsidRPr="001C77D4">
              <w:rPr>
                <w:rFonts w:ascii="Calibri" w:hAnsi="Calibri"/>
                <w:bCs/>
                <w:sz w:val="22"/>
                <w:szCs w:val="22"/>
              </w:rPr>
              <w:t>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4" w:name="OLE_LINK6"/>
    <w:bookmarkStart w:id="5"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6"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6"/>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73D5F88"/>
    <w:multiLevelType w:val="hybridMultilevel"/>
    <w:tmpl w:val="3BB87D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8"/>
  </w:num>
  <w:num w:numId="5" w16cid:durableId="182671239">
    <w:abstractNumId w:val="16"/>
  </w:num>
  <w:num w:numId="6" w16cid:durableId="1717386723">
    <w:abstractNumId w:val="19"/>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1"/>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20"/>
  </w:num>
  <w:num w:numId="20" w16cid:durableId="404256745">
    <w:abstractNumId w:val="10"/>
  </w:num>
  <w:num w:numId="21" w16cid:durableId="86929242">
    <w:abstractNumId w:val="14"/>
  </w:num>
  <w:num w:numId="22" w16cid:durableId="142248765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ttachedTemplate r:id="rId1"/>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F8"/>
    <w:rsid w:val="00004F47"/>
    <w:rsid w:val="00005343"/>
    <w:rsid w:val="00007154"/>
    <w:rsid w:val="00007943"/>
    <w:rsid w:val="000115D4"/>
    <w:rsid w:val="0001292F"/>
    <w:rsid w:val="0001406E"/>
    <w:rsid w:val="00014D8A"/>
    <w:rsid w:val="00015CE3"/>
    <w:rsid w:val="00017268"/>
    <w:rsid w:val="00017CB7"/>
    <w:rsid w:val="00017CDC"/>
    <w:rsid w:val="000228B1"/>
    <w:rsid w:val="0002757E"/>
    <w:rsid w:val="00032EE9"/>
    <w:rsid w:val="000335D2"/>
    <w:rsid w:val="00034519"/>
    <w:rsid w:val="00035C8F"/>
    <w:rsid w:val="0003603C"/>
    <w:rsid w:val="00036D05"/>
    <w:rsid w:val="00036FB1"/>
    <w:rsid w:val="00037D2F"/>
    <w:rsid w:val="00042649"/>
    <w:rsid w:val="00042C3B"/>
    <w:rsid w:val="00042D0A"/>
    <w:rsid w:val="00042FF0"/>
    <w:rsid w:val="000458CD"/>
    <w:rsid w:val="00046B30"/>
    <w:rsid w:val="00051713"/>
    <w:rsid w:val="00052FE2"/>
    <w:rsid w:val="00053590"/>
    <w:rsid w:val="00055817"/>
    <w:rsid w:val="00055CF7"/>
    <w:rsid w:val="000576F0"/>
    <w:rsid w:val="000630B6"/>
    <w:rsid w:val="00063777"/>
    <w:rsid w:val="000639F6"/>
    <w:rsid w:val="00063B8E"/>
    <w:rsid w:val="00063CA9"/>
    <w:rsid w:val="00065B93"/>
    <w:rsid w:val="00065BF0"/>
    <w:rsid w:val="00067512"/>
    <w:rsid w:val="00067DAF"/>
    <w:rsid w:val="00067E99"/>
    <w:rsid w:val="00070474"/>
    <w:rsid w:val="00070B28"/>
    <w:rsid w:val="00071BB4"/>
    <w:rsid w:val="0007392D"/>
    <w:rsid w:val="00074FBB"/>
    <w:rsid w:val="00077CEC"/>
    <w:rsid w:val="00081659"/>
    <w:rsid w:val="00081C71"/>
    <w:rsid w:val="00082BFD"/>
    <w:rsid w:val="0008425B"/>
    <w:rsid w:val="00084734"/>
    <w:rsid w:val="0008553C"/>
    <w:rsid w:val="000865A8"/>
    <w:rsid w:val="000872CB"/>
    <w:rsid w:val="00090F35"/>
    <w:rsid w:val="0009198D"/>
    <w:rsid w:val="00091B20"/>
    <w:rsid w:val="00092719"/>
    <w:rsid w:val="00095390"/>
    <w:rsid w:val="00095AA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B6969"/>
    <w:rsid w:val="000C1705"/>
    <w:rsid w:val="000C3D93"/>
    <w:rsid w:val="000C4D79"/>
    <w:rsid w:val="000C63DA"/>
    <w:rsid w:val="000C6669"/>
    <w:rsid w:val="000D0511"/>
    <w:rsid w:val="000D29D8"/>
    <w:rsid w:val="000D3030"/>
    <w:rsid w:val="000D5DFE"/>
    <w:rsid w:val="000D5FC8"/>
    <w:rsid w:val="000D7067"/>
    <w:rsid w:val="000D7E2E"/>
    <w:rsid w:val="000E05DD"/>
    <w:rsid w:val="000E0BD0"/>
    <w:rsid w:val="000E0E60"/>
    <w:rsid w:val="000E14EE"/>
    <w:rsid w:val="000E3CE1"/>
    <w:rsid w:val="000E4FA9"/>
    <w:rsid w:val="000F108E"/>
    <w:rsid w:val="000F1490"/>
    <w:rsid w:val="000F365C"/>
    <w:rsid w:val="000F41D0"/>
    <w:rsid w:val="000F5A84"/>
    <w:rsid w:val="000F6353"/>
    <w:rsid w:val="000F7149"/>
    <w:rsid w:val="000F77B1"/>
    <w:rsid w:val="000F7B25"/>
    <w:rsid w:val="00102A93"/>
    <w:rsid w:val="00104DC0"/>
    <w:rsid w:val="0010567D"/>
    <w:rsid w:val="00110570"/>
    <w:rsid w:val="001109F9"/>
    <w:rsid w:val="00111EDE"/>
    <w:rsid w:val="001129D0"/>
    <w:rsid w:val="00112F5A"/>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1862"/>
    <w:rsid w:val="00141D22"/>
    <w:rsid w:val="00143CEB"/>
    <w:rsid w:val="00143FEA"/>
    <w:rsid w:val="00145523"/>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781F"/>
    <w:rsid w:val="001702D4"/>
    <w:rsid w:val="001706C8"/>
    <w:rsid w:val="00170BED"/>
    <w:rsid w:val="00171137"/>
    <w:rsid w:val="00171562"/>
    <w:rsid w:val="001724B9"/>
    <w:rsid w:val="00175408"/>
    <w:rsid w:val="00176FAA"/>
    <w:rsid w:val="00180C3A"/>
    <w:rsid w:val="001814F4"/>
    <w:rsid w:val="0018154C"/>
    <w:rsid w:val="0018255B"/>
    <w:rsid w:val="00184536"/>
    <w:rsid w:val="00184939"/>
    <w:rsid w:val="001850DC"/>
    <w:rsid w:val="00185548"/>
    <w:rsid w:val="00185689"/>
    <w:rsid w:val="001868A9"/>
    <w:rsid w:val="00186E5B"/>
    <w:rsid w:val="001875EA"/>
    <w:rsid w:val="0019034B"/>
    <w:rsid w:val="00191A0E"/>
    <w:rsid w:val="00192AED"/>
    <w:rsid w:val="001948E1"/>
    <w:rsid w:val="001956E2"/>
    <w:rsid w:val="00196015"/>
    <w:rsid w:val="001A0754"/>
    <w:rsid w:val="001A07C5"/>
    <w:rsid w:val="001A1F72"/>
    <w:rsid w:val="001A3536"/>
    <w:rsid w:val="001A416A"/>
    <w:rsid w:val="001A4788"/>
    <w:rsid w:val="001A6737"/>
    <w:rsid w:val="001A7B64"/>
    <w:rsid w:val="001B0498"/>
    <w:rsid w:val="001B123D"/>
    <w:rsid w:val="001B20D4"/>
    <w:rsid w:val="001B237E"/>
    <w:rsid w:val="001B2485"/>
    <w:rsid w:val="001B4525"/>
    <w:rsid w:val="001C079F"/>
    <w:rsid w:val="001C0E62"/>
    <w:rsid w:val="001C1405"/>
    <w:rsid w:val="001C21B6"/>
    <w:rsid w:val="001C24F3"/>
    <w:rsid w:val="001C2E45"/>
    <w:rsid w:val="001C40C5"/>
    <w:rsid w:val="001C42FD"/>
    <w:rsid w:val="001C4420"/>
    <w:rsid w:val="001C4F5C"/>
    <w:rsid w:val="001C6619"/>
    <w:rsid w:val="001C77D4"/>
    <w:rsid w:val="001C7F93"/>
    <w:rsid w:val="001D0E5A"/>
    <w:rsid w:val="001D30A4"/>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442D"/>
    <w:rsid w:val="001E4E61"/>
    <w:rsid w:val="001E6A82"/>
    <w:rsid w:val="001F13D4"/>
    <w:rsid w:val="001F1890"/>
    <w:rsid w:val="001F1E20"/>
    <w:rsid w:val="001F245D"/>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5901"/>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11F2"/>
    <w:rsid w:val="0024164C"/>
    <w:rsid w:val="00242FCD"/>
    <w:rsid w:val="002431F6"/>
    <w:rsid w:val="00247C5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710"/>
    <w:rsid w:val="00263C86"/>
    <w:rsid w:val="00265A49"/>
    <w:rsid w:val="00265F45"/>
    <w:rsid w:val="00267D1F"/>
    <w:rsid w:val="00267DF2"/>
    <w:rsid w:val="00271729"/>
    <w:rsid w:val="00272FD6"/>
    <w:rsid w:val="00274548"/>
    <w:rsid w:val="00276940"/>
    <w:rsid w:val="002769AE"/>
    <w:rsid w:val="00277EAD"/>
    <w:rsid w:val="00281521"/>
    <w:rsid w:val="002827C2"/>
    <w:rsid w:val="00282E59"/>
    <w:rsid w:val="00284120"/>
    <w:rsid w:val="00284C46"/>
    <w:rsid w:val="00284D63"/>
    <w:rsid w:val="002851A8"/>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84E"/>
    <w:rsid w:val="002B7D70"/>
    <w:rsid w:val="002C0D00"/>
    <w:rsid w:val="002C11C2"/>
    <w:rsid w:val="002C2CAB"/>
    <w:rsid w:val="002C32F0"/>
    <w:rsid w:val="002C3DC5"/>
    <w:rsid w:val="002C499C"/>
    <w:rsid w:val="002C4B3B"/>
    <w:rsid w:val="002C50FD"/>
    <w:rsid w:val="002C5F13"/>
    <w:rsid w:val="002C6211"/>
    <w:rsid w:val="002C7716"/>
    <w:rsid w:val="002C78F2"/>
    <w:rsid w:val="002C7BA0"/>
    <w:rsid w:val="002D0B1A"/>
    <w:rsid w:val="002D1639"/>
    <w:rsid w:val="002D1E5E"/>
    <w:rsid w:val="002D2F8C"/>
    <w:rsid w:val="002D3690"/>
    <w:rsid w:val="002D54F6"/>
    <w:rsid w:val="002E0177"/>
    <w:rsid w:val="002E130D"/>
    <w:rsid w:val="002E325F"/>
    <w:rsid w:val="002E5F44"/>
    <w:rsid w:val="002E65F9"/>
    <w:rsid w:val="002F3EDD"/>
    <w:rsid w:val="002F5A51"/>
    <w:rsid w:val="002F62FE"/>
    <w:rsid w:val="002F6775"/>
    <w:rsid w:val="002F67AF"/>
    <w:rsid w:val="002F6AC9"/>
    <w:rsid w:val="002F6AD3"/>
    <w:rsid w:val="002F791D"/>
    <w:rsid w:val="003000CC"/>
    <w:rsid w:val="0030126A"/>
    <w:rsid w:val="00302165"/>
    <w:rsid w:val="00302552"/>
    <w:rsid w:val="00302B7F"/>
    <w:rsid w:val="00304F05"/>
    <w:rsid w:val="00306871"/>
    <w:rsid w:val="00307D62"/>
    <w:rsid w:val="0031061B"/>
    <w:rsid w:val="00310FBC"/>
    <w:rsid w:val="00313D32"/>
    <w:rsid w:val="0031664E"/>
    <w:rsid w:val="003200FF"/>
    <w:rsid w:val="00320849"/>
    <w:rsid w:val="00321997"/>
    <w:rsid w:val="00322318"/>
    <w:rsid w:val="0032363A"/>
    <w:rsid w:val="00325D19"/>
    <w:rsid w:val="00326189"/>
    <w:rsid w:val="003307F0"/>
    <w:rsid w:val="00331584"/>
    <w:rsid w:val="00334972"/>
    <w:rsid w:val="00335471"/>
    <w:rsid w:val="003365F5"/>
    <w:rsid w:val="00337BF6"/>
    <w:rsid w:val="00340398"/>
    <w:rsid w:val="00341AE1"/>
    <w:rsid w:val="0034309B"/>
    <w:rsid w:val="00343115"/>
    <w:rsid w:val="003438FC"/>
    <w:rsid w:val="00343F43"/>
    <w:rsid w:val="003440B6"/>
    <w:rsid w:val="00346912"/>
    <w:rsid w:val="00347729"/>
    <w:rsid w:val="00350E58"/>
    <w:rsid w:val="00351877"/>
    <w:rsid w:val="00352D0F"/>
    <w:rsid w:val="00353502"/>
    <w:rsid w:val="00354B8D"/>
    <w:rsid w:val="00357703"/>
    <w:rsid w:val="0036125E"/>
    <w:rsid w:val="003621D5"/>
    <w:rsid w:val="003625C3"/>
    <w:rsid w:val="00362961"/>
    <w:rsid w:val="00362EC9"/>
    <w:rsid w:val="00363C64"/>
    <w:rsid w:val="00365DBE"/>
    <w:rsid w:val="00365E96"/>
    <w:rsid w:val="00366762"/>
    <w:rsid w:val="00366D47"/>
    <w:rsid w:val="0037016F"/>
    <w:rsid w:val="00370F58"/>
    <w:rsid w:val="0037233C"/>
    <w:rsid w:val="00372F3D"/>
    <w:rsid w:val="00374EE0"/>
    <w:rsid w:val="00375645"/>
    <w:rsid w:val="00376B79"/>
    <w:rsid w:val="0037756E"/>
    <w:rsid w:val="00380CFC"/>
    <w:rsid w:val="0038333A"/>
    <w:rsid w:val="003848A7"/>
    <w:rsid w:val="0038629E"/>
    <w:rsid w:val="00386791"/>
    <w:rsid w:val="00387AF2"/>
    <w:rsid w:val="0039008D"/>
    <w:rsid w:val="0039030A"/>
    <w:rsid w:val="00391ACE"/>
    <w:rsid w:val="00392834"/>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2EB3"/>
    <w:rsid w:val="003D3184"/>
    <w:rsid w:val="003D3499"/>
    <w:rsid w:val="003D356F"/>
    <w:rsid w:val="003D3913"/>
    <w:rsid w:val="003D3A9C"/>
    <w:rsid w:val="003D3BE9"/>
    <w:rsid w:val="003D3CFB"/>
    <w:rsid w:val="003D3D1C"/>
    <w:rsid w:val="003D7097"/>
    <w:rsid w:val="003D7E94"/>
    <w:rsid w:val="003E036B"/>
    <w:rsid w:val="003E175C"/>
    <w:rsid w:val="003E1DFE"/>
    <w:rsid w:val="003E33B7"/>
    <w:rsid w:val="003E4A4E"/>
    <w:rsid w:val="003E549C"/>
    <w:rsid w:val="003E7320"/>
    <w:rsid w:val="003E7A3F"/>
    <w:rsid w:val="003F0E6E"/>
    <w:rsid w:val="003F1442"/>
    <w:rsid w:val="003F192B"/>
    <w:rsid w:val="003F3480"/>
    <w:rsid w:val="003F5401"/>
    <w:rsid w:val="00400626"/>
    <w:rsid w:val="004017EE"/>
    <w:rsid w:val="00406381"/>
    <w:rsid w:val="00410AE9"/>
    <w:rsid w:val="00410E4F"/>
    <w:rsid w:val="00411E02"/>
    <w:rsid w:val="00412A1E"/>
    <w:rsid w:val="00413ADE"/>
    <w:rsid w:val="0041417F"/>
    <w:rsid w:val="00415A95"/>
    <w:rsid w:val="00415AE8"/>
    <w:rsid w:val="0042055E"/>
    <w:rsid w:val="00421F09"/>
    <w:rsid w:val="00423CA7"/>
    <w:rsid w:val="0042465E"/>
    <w:rsid w:val="0042491E"/>
    <w:rsid w:val="0042616F"/>
    <w:rsid w:val="004276FA"/>
    <w:rsid w:val="00435291"/>
    <w:rsid w:val="004375E4"/>
    <w:rsid w:val="00437BA7"/>
    <w:rsid w:val="00440191"/>
    <w:rsid w:val="00440D1C"/>
    <w:rsid w:val="00440D24"/>
    <w:rsid w:val="00441D50"/>
    <w:rsid w:val="0044321F"/>
    <w:rsid w:val="004455B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3EC3"/>
    <w:rsid w:val="00464163"/>
    <w:rsid w:val="0046458E"/>
    <w:rsid w:val="00470230"/>
    <w:rsid w:val="004704E8"/>
    <w:rsid w:val="004715F2"/>
    <w:rsid w:val="00472A38"/>
    <w:rsid w:val="004740DB"/>
    <w:rsid w:val="00475E2F"/>
    <w:rsid w:val="004761A2"/>
    <w:rsid w:val="00477003"/>
    <w:rsid w:val="0047796D"/>
    <w:rsid w:val="00477E82"/>
    <w:rsid w:val="00480674"/>
    <w:rsid w:val="00480940"/>
    <w:rsid w:val="00480CE6"/>
    <w:rsid w:val="00480DF2"/>
    <w:rsid w:val="0048130B"/>
    <w:rsid w:val="00481FFD"/>
    <w:rsid w:val="004850A7"/>
    <w:rsid w:val="00485AD1"/>
    <w:rsid w:val="004902D4"/>
    <w:rsid w:val="0049078B"/>
    <w:rsid w:val="00494194"/>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098A"/>
    <w:rsid w:val="004E0D8D"/>
    <w:rsid w:val="004E140F"/>
    <w:rsid w:val="004E1BA7"/>
    <w:rsid w:val="004E2278"/>
    <w:rsid w:val="004E3508"/>
    <w:rsid w:val="004E41A9"/>
    <w:rsid w:val="004E41AB"/>
    <w:rsid w:val="004E5056"/>
    <w:rsid w:val="004E5121"/>
    <w:rsid w:val="004E597C"/>
    <w:rsid w:val="004E5F08"/>
    <w:rsid w:val="004F1CD4"/>
    <w:rsid w:val="004F1DAC"/>
    <w:rsid w:val="004F2A11"/>
    <w:rsid w:val="004F3384"/>
    <w:rsid w:val="004F4B15"/>
    <w:rsid w:val="004F5049"/>
    <w:rsid w:val="004F5BD2"/>
    <w:rsid w:val="004F7114"/>
    <w:rsid w:val="004F78C2"/>
    <w:rsid w:val="00503020"/>
    <w:rsid w:val="0050437F"/>
    <w:rsid w:val="00504755"/>
    <w:rsid w:val="00505A44"/>
    <w:rsid w:val="0050618A"/>
    <w:rsid w:val="00506DCC"/>
    <w:rsid w:val="00506F86"/>
    <w:rsid w:val="00507000"/>
    <w:rsid w:val="0051081A"/>
    <w:rsid w:val="00510ACE"/>
    <w:rsid w:val="005136CD"/>
    <w:rsid w:val="0051421B"/>
    <w:rsid w:val="005160D1"/>
    <w:rsid w:val="0051610F"/>
    <w:rsid w:val="00517FA8"/>
    <w:rsid w:val="00517FC2"/>
    <w:rsid w:val="00520BDC"/>
    <w:rsid w:val="00520FAD"/>
    <w:rsid w:val="00521311"/>
    <w:rsid w:val="005213BE"/>
    <w:rsid w:val="00524033"/>
    <w:rsid w:val="00526AA4"/>
    <w:rsid w:val="00526B2D"/>
    <w:rsid w:val="00526F2B"/>
    <w:rsid w:val="005273CA"/>
    <w:rsid w:val="00527C14"/>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D9B"/>
    <w:rsid w:val="00576E64"/>
    <w:rsid w:val="00577839"/>
    <w:rsid w:val="00580845"/>
    <w:rsid w:val="00580914"/>
    <w:rsid w:val="00581353"/>
    <w:rsid w:val="0058181A"/>
    <w:rsid w:val="00584DDE"/>
    <w:rsid w:val="00592C4A"/>
    <w:rsid w:val="0059520C"/>
    <w:rsid w:val="005957CC"/>
    <w:rsid w:val="00595A51"/>
    <w:rsid w:val="00595BC9"/>
    <w:rsid w:val="005A09BF"/>
    <w:rsid w:val="005A1C3B"/>
    <w:rsid w:val="005A2374"/>
    <w:rsid w:val="005A2866"/>
    <w:rsid w:val="005A3BBF"/>
    <w:rsid w:val="005A55A6"/>
    <w:rsid w:val="005A58F6"/>
    <w:rsid w:val="005A6B00"/>
    <w:rsid w:val="005A7264"/>
    <w:rsid w:val="005A7B13"/>
    <w:rsid w:val="005B1FEE"/>
    <w:rsid w:val="005B2CEF"/>
    <w:rsid w:val="005B42B4"/>
    <w:rsid w:val="005B4C8E"/>
    <w:rsid w:val="005C02BD"/>
    <w:rsid w:val="005C06A2"/>
    <w:rsid w:val="005C30B4"/>
    <w:rsid w:val="005C3CD9"/>
    <w:rsid w:val="005C4371"/>
    <w:rsid w:val="005C4C89"/>
    <w:rsid w:val="005D2887"/>
    <w:rsid w:val="005D2E5D"/>
    <w:rsid w:val="005D3F90"/>
    <w:rsid w:val="005D46AB"/>
    <w:rsid w:val="005D567D"/>
    <w:rsid w:val="005D58E5"/>
    <w:rsid w:val="005D6401"/>
    <w:rsid w:val="005D744C"/>
    <w:rsid w:val="005D7B14"/>
    <w:rsid w:val="005E0832"/>
    <w:rsid w:val="005E09B1"/>
    <w:rsid w:val="005E1839"/>
    <w:rsid w:val="005E3D3B"/>
    <w:rsid w:val="005E4891"/>
    <w:rsid w:val="005E5E74"/>
    <w:rsid w:val="005F03CB"/>
    <w:rsid w:val="005F0EEC"/>
    <w:rsid w:val="005F36FF"/>
    <w:rsid w:val="005F3971"/>
    <w:rsid w:val="005F52A9"/>
    <w:rsid w:val="005F55E9"/>
    <w:rsid w:val="005F5BAD"/>
    <w:rsid w:val="005F62C3"/>
    <w:rsid w:val="005F7864"/>
    <w:rsid w:val="005F79BC"/>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5FE"/>
    <w:rsid w:val="00620727"/>
    <w:rsid w:val="00623811"/>
    <w:rsid w:val="0062571C"/>
    <w:rsid w:val="00626B01"/>
    <w:rsid w:val="00626EA0"/>
    <w:rsid w:val="0063137C"/>
    <w:rsid w:val="00631A20"/>
    <w:rsid w:val="00636254"/>
    <w:rsid w:val="006405D5"/>
    <w:rsid w:val="0064087B"/>
    <w:rsid w:val="00641160"/>
    <w:rsid w:val="00641A7B"/>
    <w:rsid w:val="00642114"/>
    <w:rsid w:val="00643478"/>
    <w:rsid w:val="00643CA7"/>
    <w:rsid w:val="00644C10"/>
    <w:rsid w:val="0064679D"/>
    <w:rsid w:val="006467F5"/>
    <w:rsid w:val="0065242C"/>
    <w:rsid w:val="0065265C"/>
    <w:rsid w:val="00655B7B"/>
    <w:rsid w:val="00655D10"/>
    <w:rsid w:val="00657B9D"/>
    <w:rsid w:val="00657E56"/>
    <w:rsid w:val="0066135A"/>
    <w:rsid w:val="00664DBF"/>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0DEE"/>
    <w:rsid w:val="00696F10"/>
    <w:rsid w:val="006972F6"/>
    <w:rsid w:val="00697DE5"/>
    <w:rsid w:val="006A08BF"/>
    <w:rsid w:val="006A0C8A"/>
    <w:rsid w:val="006A267F"/>
    <w:rsid w:val="006A2749"/>
    <w:rsid w:val="006A42F5"/>
    <w:rsid w:val="006A436C"/>
    <w:rsid w:val="006A4B47"/>
    <w:rsid w:val="006A4DE4"/>
    <w:rsid w:val="006B11B6"/>
    <w:rsid w:val="006B2D86"/>
    <w:rsid w:val="006B48BA"/>
    <w:rsid w:val="006B4F61"/>
    <w:rsid w:val="006B6E83"/>
    <w:rsid w:val="006B770C"/>
    <w:rsid w:val="006B78D3"/>
    <w:rsid w:val="006C1CFF"/>
    <w:rsid w:val="006C2465"/>
    <w:rsid w:val="006C283B"/>
    <w:rsid w:val="006C2996"/>
    <w:rsid w:val="006C30E9"/>
    <w:rsid w:val="006C3C23"/>
    <w:rsid w:val="006C57CF"/>
    <w:rsid w:val="006C64EC"/>
    <w:rsid w:val="006C6DAD"/>
    <w:rsid w:val="006C79EE"/>
    <w:rsid w:val="006D02D8"/>
    <w:rsid w:val="006D16FC"/>
    <w:rsid w:val="006D1B17"/>
    <w:rsid w:val="006D289F"/>
    <w:rsid w:val="006D3C44"/>
    <w:rsid w:val="006D4025"/>
    <w:rsid w:val="006D407E"/>
    <w:rsid w:val="006D41D0"/>
    <w:rsid w:val="006D420C"/>
    <w:rsid w:val="006D4D24"/>
    <w:rsid w:val="006D6306"/>
    <w:rsid w:val="006D71FF"/>
    <w:rsid w:val="006D7FE7"/>
    <w:rsid w:val="006E12BA"/>
    <w:rsid w:val="006E1527"/>
    <w:rsid w:val="006E1F61"/>
    <w:rsid w:val="006E21A7"/>
    <w:rsid w:val="006E304D"/>
    <w:rsid w:val="006E3128"/>
    <w:rsid w:val="006E317A"/>
    <w:rsid w:val="006E4244"/>
    <w:rsid w:val="006E491B"/>
    <w:rsid w:val="006E5FF7"/>
    <w:rsid w:val="006F03FC"/>
    <w:rsid w:val="006F0BE0"/>
    <w:rsid w:val="006F2481"/>
    <w:rsid w:val="006F354B"/>
    <w:rsid w:val="006F38F6"/>
    <w:rsid w:val="006F75D7"/>
    <w:rsid w:val="00701251"/>
    <w:rsid w:val="0070149E"/>
    <w:rsid w:val="00701744"/>
    <w:rsid w:val="00702DB5"/>
    <w:rsid w:val="007038AD"/>
    <w:rsid w:val="00704C29"/>
    <w:rsid w:val="00707C55"/>
    <w:rsid w:val="007110E3"/>
    <w:rsid w:val="0071126A"/>
    <w:rsid w:val="00711BCD"/>
    <w:rsid w:val="00712AB6"/>
    <w:rsid w:val="00712AE0"/>
    <w:rsid w:val="00714202"/>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3F6"/>
    <w:rsid w:val="0073350D"/>
    <w:rsid w:val="007349AA"/>
    <w:rsid w:val="00734A32"/>
    <w:rsid w:val="0073570D"/>
    <w:rsid w:val="007358BC"/>
    <w:rsid w:val="00736B81"/>
    <w:rsid w:val="00737AE8"/>
    <w:rsid w:val="007405E5"/>
    <w:rsid w:val="0074128D"/>
    <w:rsid w:val="00741ED4"/>
    <w:rsid w:val="0074610B"/>
    <w:rsid w:val="0074638A"/>
    <w:rsid w:val="00746574"/>
    <w:rsid w:val="007505AA"/>
    <w:rsid w:val="00750DA1"/>
    <w:rsid w:val="00753FAF"/>
    <w:rsid w:val="00754C86"/>
    <w:rsid w:val="007551C4"/>
    <w:rsid w:val="00760F99"/>
    <w:rsid w:val="00761298"/>
    <w:rsid w:val="007650EA"/>
    <w:rsid w:val="00765841"/>
    <w:rsid w:val="00770DA9"/>
    <w:rsid w:val="00770EA8"/>
    <w:rsid w:val="007725C1"/>
    <w:rsid w:val="00774DA0"/>
    <w:rsid w:val="00775645"/>
    <w:rsid w:val="007767EC"/>
    <w:rsid w:val="0078098E"/>
    <w:rsid w:val="007809D9"/>
    <w:rsid w:val="007814FB"/>
    <w:rsid w:val="007824CF"/>
    <w:rsid w:val="0078301E"/>
    <w:rsid w:val="00783A81"/>
    <w:rsid w:val="00783BA9"/>
    <w:rsid w:val="00786547"/>
    <w:rsid w:val="007872B6"/>
    <w:rsid w:val="007872E4"/>
    <w:rsid w:val="007877D8"/>
    <w:rsid w:val="00791675"/>
    <w:rsid w:val="00792E47"/>
    <w:rsid w:val="00792E68"/>
    <w:rsid w:val="007930B8"/>
    <w:rsid w:val="00793991"/>
    <w:rsid w:val="00795DB3"/>
    <w:rsid w:val="007963A9"/>
    <w:rsid w:val="007A2A78"/>
    <w:rsid w:val="007A4841"/>
    <w:rsid w:val="007B0DD4"/>
    <w:rsid w:val="007B157E"/>
    <w:rsid w:val="007B2097"/>
    <w:rsid w:val="007B222A"/>
    <w:rsid w:val="007B2417"/>
    <w:rsid w:val="007B26BE"/>
    <w:rsid w:val="007B49EF"/>
    <w:rsid w:val="007B60A6"/>
    <w:rsid w:val="007B7503"/>
    <w:rsid w:val="007C2059"/>
    <w:rsid w:val="007C2BC8"/>
    <w:rsid w:val="007C2D84"/>
    <w:rsid w:val="007C441E"/>
    <w:rsid w:val="007C5AE6"/>
    <w:rsid w:val="007C6907"/>
    <w:rsid w:val="007C758D"/>
    <w:rsid w:val="007D000D"/>
    <w:rsid w:val="007D04AD"/>
    <w:rsid w:val="007D2762"/>
    <w:rsid w:val="007D2B32"/>
    <w:rsid w:val="007D3B7B"/>
    <w:rsid w:val="007D502D"/>
    <w:rsid w:val="007D7180"/>
    <w:rsid w:val="007E059C"/>
    <w:rsid w:val="007E1381"/>
    <w:rsid w:val="007E254E"/>
    <w:rsid w:val="007E2D48"/>
    <w:rsid w:val="007E4F75"/>
    <w:rsid w:val="007E6F20"/>
    <w:rsid w:val="007E7416"/>
    <w:rsid w:val="007E7E39"/>
    <w:rsid w:val="007F06E4"/>
    <w:rsid w:val="007F3136"/>
    <w:rsid w:val="007F3DF2"/>
    <w:rsid w:val="007F5826"/>
    <w:rsid w:val="007F5D2D"/>
    <w:rsid w:val="007F6F1E"/>
    <w:rsid w:val="007F792D"/>
    <w:rsid w:val="007F7A78"/>
    <w:rsid w:val="007F7E6F"/>
    <w:rsid w:val="0080022D"/>
    <w:rsid w:val="0080193E"/>
    <w:rsid w:val="00801E5F"/>
    <w:rsid w:val="008026A5"/>
    <w:rsid w:val="008053FC"/>
    <w:rsid w:val="00805E99"/>
    <w:rsid w:val="0080776F"/>
    <w:rsid w:val="008100BC"/>
    <w:rsid w:val="00810D98"/>
    <w:rsid w:val="00811377"/>
    <w:rsid w:val="00812658"/>
    <w:rsid w:val="0081283B"/>
    <w:rsid w:val="008134AD"/>
    <w:rsid w:val="00816476"/>
    <w:rsid w:val="00816CA1"/>
    <w:rsid w:val="00820B19"/>
    <w:rsid w:val="00820D6D"/>
    <w:rsid w:val="0082143E"/>
    <w:rsid w:val="008220E6"/>
    <w:rsid w:val="00822E90"/>
    <w:rsid w:val="008231CE"/>
    <w:rsid w:val="0082565E"/>
    <w:rsid w:val="008257B3"/>
    <w:rsid w:val="00830BCA"/>
    <w:rsid w:val="00833522"/>
    <w:rsid w:val="0083472C"/>
    <w:rsid w:val="0083546B"/>
    <w:rsid w:val="00836081"/>
    <w:rsid w:val="00842422"/>
    <w:rsid w:val="0084380D"/>
    <w:rsid w:val="00843B50"/>
    <w:rsid w:val="00843BB5"/>
    <w:rsid w:val="00844058"/>
    <w:rsid w:val="00844434"/>
    <w:rsid w:val="00844FF5"/>
    <w:rsid w:val="008454BE"/>
    <w:rsid w:val="00846AC5"/>
    <w:rsid w:val="00847265"/>
    <w:rsid w:val="00852152"/>
    <w:rsid w:val="00852645"/>
    <w:rsid w:val="00852E46"/>
    <w:rsid w:val="00854D8B"/>
    <w:rsid w:val="008553E3"/>
    <w:rsid w:val="00856C84"/>
    <w:rsid w:val="0085779B"/>
    <w:rsid w:val="00857B32"/>
    <w:rsid w:val="00862655"/>
    <w:rsid w:val="00863D9D"/>
    <w:rsid w:val="00865BD4"/>
    <w:rsid w:val="00866069"/>
    <w:rsid w:val="008668F0"/>
    <w:rsid w:val="008716E6"/>
    <w:rsid w:val="00872A9A"/>
    <w:rsid w:val="00872B2A"/>
    <w:rsid w:val="008749A5"/>
    <w:rsid w:val="00874B70"/>
    <w:rsid w:val="00874EAD"/>
    <w:rsid w:val="00881BF9"/>
    <w:rsid w:val="00887FCF"/>
    <w:rsid w:val="0089097F"/>
    <w:rsid w:val="008929A1"/>
    <w:rsid w:val="0089453D"/>
    <w:rsid w:val="0089684B"/>
    <w:rsid w:val="00896F90"/>
    <w:rsid w:val="008A13D0"/>
    <w:rsid w:val="008A1E4D"/>
    <w:rsid w:val="008A2938"/>
    <w:rsid w:val="008A32F7"/>
    <w:rsid w:val="008A43DD"/>
    <w:rsid w:val="008A5D8E"/>
    <w:rsid w:val="008A5DFC"/>
    <w:rsid w:val="008B13C6"/>
    <w:rsid w:val="008B18FB"/>
    <w:rsid w:val="008B7D4E"/>
    <w:rsid w:val="008C0A5C"/>
    <w:rsid w:val="008C197F"/>
    <w:rsid w:val="008C3454"/>
    <w:rsid w:val="008C499F"/>
    <w:rsid w:val="008C5643"/>
    <w:rsid w:val="008D096E"/>
    <w:rsid w:val="008D186B"/>
    <w:rsid w:val="008D213F"/>
    <w:rsid w:val="008D26E2"/>
    <w:rsid w:val="008D3161"/>
    <w:rsid w:val="008D7FD0"/>
    <w:rsid w:val="008E1C6A"/>
    <w:rsid w:val="008E2CDD"/>
    <w:rsid w:val="008E4DD8"/>
    <w:rsid w:val="008E5B02"/>
    <w:rsid w:val="008F0C53"/>
    <w:rsid w:val="008F22CA"/>
    <w:rsid w:val="008F34A5"/>
    <w:rsid w:val="008F3627"/>
    <w:rsid w:val="008F4274"/>
    <w:rsid w:val="008F4808"/>
    <w:rsid w:val="008F4E7A"/>
    <w:rsid w:val="008F6A19"/>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6DD"/>
    <w:rsid w:val="00923629"/>
    <w:rsid w:val="0092469B"/>
    <w:rsid w:val="00924B4B"/>
    <w:rsid w:val="00924B52"/>
    <w:rsid w:val="0092520D"/>
    <w:rsid w:val="00925FBC"/>
    <w:rsid w:val="009268E3"/>
    <w:rsid w:val="00926EEC"/>
    <w:rsid w:val="00927323"/>
    <w:rsid w:val="0093139E"/>
    <w:rsid w:val="00932C3F"/>
    <w:rsid w:val="00932CCA"/>
    <w:rsid w:val="009342A2"/>
    <w:rsid w:val="00935EB2"/>
    <w:rsid w:val="009449E7"/>
    <w:rsid w:val="009451C8"/>
    <w:rsid w:val="009456E1"/>
    <w:rsid w:val="00946550"/>
    <w:rsid w:val="00946B4B"/>
    <w:rsid w:val="0095142F"/>
    <w:rsid w:val="009522F1"/>
    <w:rsid w:val="009543DA"/>
    <w:rsid w:val="0095454B"/>
    <w:rsid w:val="00954CB4"/>
    <w:rsid w:val="0095520B"/>
    <w:rsid w:val="00955CC6"/>
    <w:rsid w:val="00956179"/>
    <w:rsid w:val="00956ABC"/>
    <w:rsid w:val="00956B52"/>
    <w:rsid w:val="0095756D"/>
    <w:rsid w:val="009662F4"/>
    <w:rsid w:val="009679A1"/>
    <w:rsid w:val="00973E82"/>
    <w:rsid w:val="009758C0"/>
    <w:rsid w:val="0098004B"/>
    <w:rsid w:val="009808FC"/>
    <w:rsid w:val="00981B04"/>
    <w:rsid w:val="009837A1"/>
    <w:rsid w:val="00985F64"/>
    <w:rsid w:val="0098651D"/>
    <w:rsid w:val="00990FB6"/>
    <w:rsid w:val="00994308"/>
    <w:rsid w:val="00994AF3"/>
    <w:rsid w:val="00994DBD"/>
    <w:rsid w:val="00995AF6"/>
    <w:rsid w:val="00996A5F"/>
    <w:rsid w:val="00996D46"/>
    <w:rsid w:val="009A0ADC"/>
    <w:rsid w:val="009A0ED7"/>
    <w:rsid w:val="009A24DC"/>
    <w:rsid w:val="009A2D9C"/>
    <w:rsid w:val="009A320A"/>
    <w:rsid w:val="009A5272"/>
    <w:rsid w:val="009B28EC"/>
    <w:rsid w:val="009B2AD7"/>
    <w:rsid w:val="009B38FB"/>
    <w:rsid w:val="009B5427"/>
    <w:rsid w:val="009B60B2"/>
    <w:rsid w:val="009B75B9"/>
    <w:rsid w:val="009C53B4"/>
    <w:rsid w:val="009C5BDD"/>
    <w:rsid w:val="009C7B4C"/>
    <w:rsid w:val="009D038D"/>
    <w:rsid w:val="009D098E"/>
    <w:rsid w:val="009D14CF"/>
    <w:rsid w:val="009D1828"/>
    <w:rsid w:val="009D2B63"/>
    <w:rsid w:val="009D3D04"/>
    <w:rsid w:val="009D4FBF"/>
    <w:rsid w:val="009D5617"/>
    <w:rsid w:val="009D561B"/>
    <w:rsid w:val="009D5AF5"/>
    <w:rsid w:val="009D5B05"/>
    <w:rsid w:val="009E1FA0"/>
    <w:rsid w:val="009E240B"/>
    <w:rsid w:val="009E2C64"/>
    <w:rsid w:val="009F0860"/>
    <w:rsid w:val="009F10BA"/>
    <w:rsid w:val="009F17A6"/>
    <w:rsid w:val="009F2875"/>
    <w:rsid w:val="009F295A"/>
    <w:rsid w:val="009F386E"/>
    <w:rsid w:val="009F4AE6"/>
    <w:rsid w:val="009F6E3F"/>
    <w:rsid w:val="00A00911"/>
    <w:rsid w:val="00A01A42"/>
    <w:rsid w:val="00A01FD6"/>
    <w:rsid w:val="00A02F35"/>
    <w:rsid w:val="00A03711"/>
    <w:rsid w:val="00A048BF"/>
    <w:rsid w:val="00A10954"/>
    <w:rsid w:val="00A10BA8"/>
    <w:rsid w:val="00A10FBD"/>
    <w:rsid w:val="00A1379E"/>
    <w:rsid w:val="00A13C7A"/>
    <w:rsid w:val="00A13D7D"/>
    <w:rsid w:val="00A145BA"/>
    <w:rsid w:val="00A151CC"/>
    <w:rsid w:val="00A15895"/>
    <w:rsid w:val="00A159F5"/>
    <w:rsid w:val="00A24C1E"/>
    <w:rsid w:val="00A26DD3"/>
    <w:rsid w:val="00A2751E"/>
    <w:rsid w:val="00A30D08"/>
    <w:rsid w:val="00A31355"/>
    <w:rsid w:val="00A31BDD"/>
    <w:rsid w:val="00A31EEC"/>
    <w:rsid w:val="00A33313"/>
    <w:rsid w:val="00A340AF"/>
    <w:rsid w:val="00A341A6"/>
    <w:rsid w:val="00A344B2"/>
    <w:rsid w:val="00A34C91"/>
    <w:rsid w:val="00A37936"/>
    <w:rsid w:val="00A40EF9"/>
    <w:rsid w:val="00A419D9"/>
    <w:rsid w:val="00A419FA"/>
    <w:rsid w:val="00A426C1"/>
    <w:rsid w:val="00A436B2"/>
    <w:rsid w:val="00A43C1A"/>
    <w:rsid w:val="00A44905"/>
    <w:rsid w:val="00A44CF5"/>
    <w:rsid w:val="00A4577A"/>
    <w:rsid w:val="00A501AC"/>
    <w:rsid w:val="00A51FB8"/>
    <w:rsid w:val="00A53EC9"/>
    <w:rsid w:val="00A57200"/>
    <w:rsid w:val="00A5799D"/>
    <w:rsid w:val="00A60130"/>
    <w:rsid w:val="00A611C5"/>
    <w:rsid w:val="00A614C8"/>
    <w:rsid w:val="00A61749"/>
    <w:rsid w:val="00A64471"/>
    <w:rsid w:val="00A64B79"/>
    <w:rsid w:val="00A653A9"/>
    <w:rsid w:val="00A655A9"/>
    <w:rsid w:val="00A671F0"/>
    <w:rsid w:val="00A67288"/>
    <w:rsid w:val="00A677EE"/>
    <w:rsid w:val="00A70F97"/>
    <w:rsid w:val="00A71140"/>
    <w:rsid w:val="00A726A4"/>
    <w:rsid w:val="00A74616"/>
    <w:rsid w:val="00A756F2"/>
    <w:rsid w:val="00A7724C"/>
    <w:rsid w:val="00A77D38"/>
    <w:rsid w:val="00A77E6E"/>
    <w:rsid w:val="00A82AF1"/>
    <w:rsid w:val="00A82BF3"/>
    <w:rsid w:val="00A83CFB"/>
    <w:rsid w:val="00A83D2B"/>
    <w:rsid w:val="00A84801"/>
    <w:rsid w:val="00A84F18"/>
    <w:rsid w:val="00A87352"/>
    <w:rsid w:val="00A925BF"/>
    <w:rsid w:val="00A95080"/>
    <w:rsid w:val="00A95864"/>
    <w:rsid w:val="00A96BD2"/>
    <w:rsid w:val="00A97230"/>
    <w:rsid w:val="00AA03E3"/>
    <w:rsid w:val="00AA165C"/>
    <w:rsid w:val="00AA1BF1"/>
    <w:rsid w:val="00AA31B8"/>
    <w:rsid w:val="00AA48E0"/>
    <w:rsid w:val="00AA4D19"/>
    <w:rsid w:val="00AA520F"/>
    <w:rsid w:val="00AA5443"/>
    <w:rsid w:val="00AA7756"/>
    <w:rsid w:val="00AB01D5"/>
    <w:rsid w:val="00AB06AC"/>
    <w:rsid w:val="00AB0D08"/>
    <w:rsid w:val="00AB306A"/>
    <w:rsid w:val="00AB51BA"/>
    <w:rsid w:val="00AB553E"/>
    <w:rsid w:val="00AB5A92"/>
    <w:rsid w:val="00AC0172"/>
    <w:rsid w:val="00AC0A0E"/>
    <w:rsid w:val="00AC0BEA"/>
    <w:rsid w:val="00AC15DB"/>
    <w:rsid w:val="00AC3B6C"/>
    <w:rsid w:val="00AC5AFB"/>
    <w:rsid w:val="00AC60E2"/>
    <w:rsid w:val="00AC6AC9"/>
    <w:rsid w:val="00AD068F"/>
    <w:rsid w:val="00AD13F5"/>
    <w:rsid w:val="00AD14E3"/>
    <w:rsid w:val="00AD1D58"/>
    <w:rsid w:val="00AD24BA"/>
    <w:rsid w:val="00AD2A16"/>
    <w:rsid w:val="00AD34FF"/>
    <w:rsid w:val="00AD35D0"/>
    <w:rsid w:val="00AD5ED7"/>
    <w:rsid w:val="00AD5F4E"/>
    <w:rsid w:val="00AD6712"/>
    <w:rsid w:val="00AD6811"/>
    <w:rsid w:val="00AD6A3B"/>
    <w:rsid w:val="00AD7309"/>
    <w:rsid w:val="00AE154D"/>
    <w:rsid w:val="00AE23AE"/>
    <w:rsid w:val="00AE27C3"/>
    <w:rsid w:val="00AE341F"/>
    <w:rsid w:val="00AE5191"/>
    <w:rsid w:val="00AE73BC"/>
    <w:rsid w:val="00AE76C7"/>
    <w:rsid w:val="00AE7D8F"/>
    <w:rsid w:val="00AE7F2E"/>
    <w:rsid w:val="00AF22C8"/>
    <w:rsid w:val="00AF3D70"/>
    <w:rsid w:val="00AF3E60"/>
    <w:rsid w:val="00AF493A"/>
    <w:rsid w:val="00AF5F2B"/>
    <w:rsid w:val="00AF7D6B"/>
    <w:rsid w:val="00B03319"/>
    <w:rsid w:val="00B03A2A"/>
    <w:rsid w:val="00B114C3"/>
    <w:rsid w:val="00B1388E"/>
    <w:rsid w:val="00B14331"/>
    <w:rsid w:val="00B15CFD"/>
    <w:rsid w:val="00B1682C"/>
    <w:rsid w:val="00B16F03"/>
    <w:rsid w:val="00B16F50"/>
    <w:rsid w:val="00B204EA"/>
    <w:rsid w:val="00B22AEF"/>
    <w:rsid w:val="00B24414"/>
    <w:rsid w:val="00B250E7"/>
    <w:rsid w:val="00B25279"/>
    <w:rsid w:val="00B259A1"/>
    <w:rsid w:val="00B302DD"/>
    <w:rsid w:val="00B309F9"/>
    <w:rsid w:val="00B31F31"/>
    <w:rsid w:val="00B321EB"/>
    <w:rsid w:val="00B32221"/>
    <w:rsid w:val="00B329E2"/>
    <w:rsid w:val="00B3668B"/>
    <w:rsid w:val="00B3749B"/>
    <w:rsid w:val="00B378ED"/>
    <w:rsid w:val="00B37C15"/>
    <w:rsid w:val="00B445A3"/>
    <w:rsid w:val="00B447AB"/>
    <w:rsid w:val="00B4495B"/>
    <w:rsid w:val="00B451CE"/>
    <w:rsid w:val="00B451F5"/>
    <w:rsid w:val="00B45DDC"/>
    <w:rsid w:val="00B501CE"/>
    <w:rsid w:val="00B541A6"/>
    <w:rsid w:val="00B54DB4"/>
    <w:rsid w:val="00B56D1C"/>
    <w:rsid w:val="00B57958"/>
    <w:rsid w:val="00B62005"/>
    <w:rsid w:val="00B64A22"/>
    <w:rsid w:val="00B64A57"/>
    <w:rsid w:val="00B74450"/>
    <w:rsid w:val="00B7473E"/>
    <w:rsid w:val="00B749D5"/>
    <w:rsid w:val="00B75F36"/>
    <w:rsid w:val="00B75F7D"/>
    <w:rsid w:val="00B77811"/>
    <w:rsid w:val="00B8143D"/>
    <w:rsid w:val="00B8403C"/>
    <w:rsid w:val="00B857C3"/>
    <w:rsid w:val="00B87D1C"/>
    <w:rsid w:val="00B90803"/>
    <w:rsid w:val="00B929C0"/>
    <w:rsid w:val="00B92AFB"/>
    <w:rsid w:val="00B92F77"/>
    <w:rsid w:val="00B940F4"/>
    <w:rsid w:val="00B95A12"/>
    <w:rsid w:val="00B967DC"/>
    <w:rsid w:val="00B9734F"/>
    <w:rsid w:val="00B9788F"/>
    <w:rsid w:val="00B97CF2"/>
    <w:rsid w:val="00BA0D81"/>
    <w:rsid w:val="00BA0FB1"/>
    <w:rsid w:val="00BA3B6F"/>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0EEA"/>
    <w:rsid w:val="00BD46FD"/>
    <w:rsid w:val="00BD4FC1"/>
    <w:rsid w:val="00BD52AA"/>
    <w:rsid w:val="00BD588B"/>
    <w:rsid w:val="00BD7A71"/>
    <w:rsid w:val="00BD7F78"/>
    <w:rsid w:val="00BE0E58"/>
    <w:rsid w:val="00BE3369"/>
    <w:rsid w:val="00BE34E8"/>
    <w:rsid w:val="00BE419C"/>
    <w:rsid w:val="00BE6AA1"/>
    <w:rsid w:val="00BE7922"/>
    <w:rsid w:val="00BF057E"/>
    <w:rsid w:val="00BF0D65"/>
    <w:rsid w:val="00BF29B1"/>
    <w:rsid w:val="00BF3A83"/>
    <w:rsid w:val="00BF48F2"/>
    <w:rsid w:val="00BF4B24"/>
    <w:rsid w:val="00BF66C2"/>
    <w:rsid w:val="00C012E5"/>
    <w:rsid w:val="00C026F7"/>
    <w:rsid w:val="00C0510B"/>
    <w:rsid w:val="00C053EB"/>
    <w:rsid w:val="00C05FF7"/>
    <w:rsid w:val="00C068BE"/>
    <w:rsid w:val="00C10795"/>
    <w:rsid w:val="00C11041"/>
    <w:rsid w:val="00C125B3"/>
    <w:rsid w:val="00C137AD"/>
    <w:rsid w:val="00C148E2"/>
    <w:rsid w:val="00C15916"/>
    <w:rsid w:val="00C15CF5"/>
    <w:rsid w:val="00C16183"/>
    <w:rsid w:val="00C16314"/>
    <w:rsid w:val="00C1724A"/>
    <w:rsid w:val="00C20140"/>
    <w:rsid w:val="00C212CD"/>
    <w:rsid w:val="00C233C2"/>
    <w:rsid w:val="00C26D2D"/>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79EC"/>
    <w:rsid w:val="00C73064"/>
    <w:rsid w:val="00C73363"/>
    <w:rsid w:val="00C75C85"/>
    <w:rsid w:val="00C80F39"/>
    <w:rsid w:val="00C81AE2"/>
    <w:rsid w:val="00C82B53"/>
    <w:rsid w:val="00C83178"/>
    <w:rsid w:val="00C831D0"/>
    <w:rsid w:val="00C844DF"/>
    <w:rsid w:val="00C848F7"/>
    <w:rsid w:val="00C867E0"/>
    <w:rsid w:val="00C8707B"/>
    <w:rsid w:val="00C87FB9"/>
    <w:rsid w:val="00C91F05"/>
    <w:rsid w:val="00C9238C"/>
    <w:rsid w:val="00C92805"/>
    <w:rsid w:val="00C93005"/>
    <w:rsid w:val="00C93BA6"/>
    <w:rsid w:val="00C9451B"/>
    <w:rsid w:val="00C95008"/>
    <w:rsid w:val="00C957CA"/>
    <w:rsid w:val="00C95ACC"/>
    <w:rsid w:val="00C97670"/>
    <w:rsid w:val="00CA0242"/>
    <w:rsid w:val="00CA14EB"/>
    <w:rsid w:val="00CA299A"/>
    <w:rsid w:val="00CA350F"/>
    <w:rsid w:val="00CA485C"/>
    <w:rsid w:val="00CB1EF2"/>
    <w:rsid w:val="00CB2184"/>
    <w:rsid w:val="00CB3F63"/>
    <w:rsid w:val="00CB770C"/>
    <w:rsid w:val="00CB7946"/>
    <w:rsid w:val="00CC06F8"/>
    <w:rsid w:val="00CC220A"/>
    <w:rsid w:val="00CC2BA5"/>
    <w:rsid w:val="00CC36E0"/>
    <w:rsid w:val="00CC435D"/>
    <w:rsid w:val="00CC6798"/>
    <w:rsid w:val="00CD3490"/>
    <w:rsid w:val="00CD47C5"/>
    <w:rsid w:val="00CD4E83"/>
    <w:rsid w:val="00CD5AC1"/>
    <w:rsid w:val="00CD5E28"/>
    <w:rsid w:val="00CD6775"/>
    <w:rsid w:val="00CD7DFF"/>
    <w:rsid w:val="00CE1088"/>
    <w:rsid w:val="00CE307C"/>
    <w:rsid w:val="00CE319A"/>
    <w:rsid w:val="00CE31A1"/>
    <w:rsid w:val="00CE3BC2"/>
    <w:rsid w:val="00CE3BEE"/>
    <w:rsid w:val="00CE752F"/>
    <w:rsid w:val="00CF00F1"/>
    <w:rsid w:val="00CF3E6C"/>
    <w:rsid w:val="00CF4019"/>
    <w:rsid w:val="00CF56AD"/>
    <w:rsid w:val="00CF56E3"/>
    <w:rsid w:val="00CF6269"/>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65E"/>
    <w:rsid w:val="00D26023"/>
    <w:rsid w:val="00D26C16"/>
    <w:rsid w:val="00D272C2"/>
    <w:rsid w:val="00D2759A"/>
    <w:rsid w:val="00D30C48"/>
    <w:rsid w:val="00D31EDF"/>
    <w:rsid w:val="00D3348D"/>
    <w:rsid w:val="00D33A88"/>
    <w:rsid w:val="00D36C68"/>
    <w:rsid w:val="00D3782B"/>
    <w:rsid w:val="00D4058A"/>
    <w:rsid w:val="00D41D79"/>
    <w:rsid w:val="00D420B9"/>
    <w:rsid w:val="00D42B3A"/>
    <w:rsid w:val="00D45BBF"/>
    <w:rsid w:val="00D4636B"/>
    <w:rsid w:val="00D46A12"/>
    <w:rsid w:val="00D47088"/>
    <w:rsid w:val="00D518E1"/>
    <w:rsid w:val="00D532CF"/>
    <w:rsid w:val="00D535B0"/>
    <w:rsid w:val="00D53617"/>
    <w:rsid w:val="00D544C8"/>
    <w:rsid w:val="00D57232"/>
    <w:rsid w:val="00D57614"/>
    <w:rsid w:val="00D62606"/>
    <w:rsid w:val="00D62CDF"/>
    <w:rsid w:val="00D63074"/>
    <w:rsid w:val="00D6436B"/>
    <w:rsid w:val="00D6593B"/>
    <w:rsid w:val="00D6605A"/>
    <w:rsid w:val="00D66601"/>
    <w:rsid w:val="00D70180"/>
    <w:rsid w:val="00D714C6"/>
    <w:rsid w:val="00D73DA2"/>
    <w:rsid w:val="00D75EB2"/>
    <w:rsid w:val="00D76660"/>
    <w:rsid w:val="00D76E81"/>
    <w:rsid w:val="00D777F5"/>
    <w:rsid w:val="00D77D65"/>
    <w:rsid w:val="00D803B8"/>
    <w:rsid w:val="00D86660"/>
    <w:rsid w:val="00D86845"/>
    <w:rsid w:val="00D8711D"/>
    <w:rsid w:val="00D879DE"/>
    <w:rsid w:val="00D909B7"/>
    <w:rsid w:val="00D91585"/>
    <w:rsid w:val="00D91C97"/>
    <w:rsid w:val="00D9252D"/>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4943"/>
    <w:rsid w:val="00DC5523"/>
    <w:rsid w:val="00DC615B"/>
    <w:rsid w:val="00DC6477"/>
    <w:rsid w:val="00DC7906"/>
    <w:rsid w:val="00DD07BB"/>
    <w:rsid w:val="00DD297F"/>
    <w:rsid w:val="00DD2A64"/>
    <w:rsid w:val="00DD470D"/>
    <w:rsid w:val="00DD4A29"/>
    <w:rsid w:val="00DD4D55"/>
    <w:rsid w:val="00DD5358"/>
    <w:rsid w:val="00DD56CC"/>
    <w:rsid w:val="00DD6AE4"/>
    <w:rsid w:val="00DE00D3"/>
    <w:rsid w:val="00DE0291"/>
    <w:rsid w:val="00DE0D13"/>
    <w:rsid w:val="00DE1456"/>
    <w:rsid w:val="00DE1828"/>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0A9F"/>
    <w:rsid w:val="00E021C3"/>
    <w:rsid w:val="00E021F8"/>
    <w:rsid w:val="00E0419D"/>
    <w:rsid w:val="00E059BC"/>
    <w:rsid w:val="00E06982"/>
    <w:rsid w:val="00E06B0C"/>
    <w:rsid w:val="00E06CB1"/>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2A17"/>
    <w:rsid w:val="00E3314B"/>
    <w:rsid w:val="00E33F78"/>
    <w:rsid w:val="00E35059"/>
    <w:rsid w:val="00E3509D"/>
    <w:rsid w:val="00E358CB"/>
    <w:rsid w:val="00E359A5"/>
    <w:rsid w:val="00E363A2"/>
    <w:rsid w:val="00E36E09"/>
    <w:rsid w:val="00E42288"/>
    <w:rsid w:val="00E452BB"/>
    <w:rsid w:val="00E474D4"/>
    <w:rsid w:val="00E47526"/>
    <w:rsid w:val="00E50705"/>
    <w:rsid w:val="00E50CF7"/>
    <w:rsid w:val="00E51F7A"/>
    <w:rsid w:val="00E521EB"/>
    <w:rsid w:val="00E52F17"/>
    <w:rsid w:val="00E54506"/>
    <w:rsid w:val="00E57259"/>
    <w:rsid w:val="00E6378D"/>
    <w:rsid w:val="00E63EF5"/>
    <w:rsid w:val="00E66623"/>
    <w:rsid w:val="00E672B6"/>
    <w:rsid w:val="00E70802"/>
    <w:rsid w:val="00E71E8D"/>
    <w:rsid w:val="00E71F99"/>
    <w:rsid w:val="00E7255D"/>
    <w:rsid w:val="00E729CC"/>
    <w:rsid w:val="00E734D0"/>
    <w:rsid w:val="00E7359B"/>
    <w:rsid w:val="00E73843"/>
    <w:rsid w:val="00E7437E"/>
    <w:rsid w:val="00E74692"/>
    <w:rsid w:val="00E747F6"/>
    <w:rsid w:val="00E750F8"/>
    <w:rsid w:val="00E75311"/>
    <w:rsid w:val="00E75733"/>
    <w:rsid w:val="00E76A8F"/>
    <w:rsid w:val="00E77700"/>
    <w:rsid w:val="00E801BF"/>
    <w:rsid w:val="00E80FE9"/>
    <w:rsid w:val="00E8510D"/>
    <w:rsid w:val="00E861FA"/>
    <w:rsid w:val="00E866C3"/>
    <w:rsid w:val="00E8689F"/>
    <w:rsid w:val="00E86986"/>
    <w:rsid w:val="00E900D4"/>
    <w:rsid w:val="00E9183F"/>
    <w:rsid w:val="00E91A11"/>
    <w:rsid w:val="00E9552A"/>
    <w:rsid w:val="00E9596E"/>
    <w:rsid w:val="00E97305"/>
    <w:rsid w:val="00E9770D"/>
    <w:rsid w:val="00EA0D20"/>
    <w:rsid w:val="00EA1B14"/>
    <w:rsid w:val="00EA246E"/>
    <w:rsid w:val="00EA4592"/>
    <w:rsid w:val="00EA7A8F"/>
    <w:rsid w:val="00EB0B0F"/>
    <w:rsid w:val="00EB1742"/>
    <w:rsid w:val="00EB365E"/>
    <w:rsid w:val="00EB3D19"/>
    <w:rsid w:val="00EB403E"/>
    <w:rsid w:val="00EB4191"/>
    <w:rsid w:val="00EB7E89"/>
    <w:rsid w:val="00EC0A85"/>
    <w:rsid w:val="00EC4172"/>
    <w:rsid w:val="00EC504D"/>
    <w:rsid w:val="00EC544B"/>
    <w:rsid w:val="00EC7594"/>
    <w:rsid w:val="00ED0778"/>
    <w:rsid w:val="00ED1C42"/>
    <w:rsid w:val="00ED27CE"/>
    <w:rsid w:val="00ED36A6"/>
    <w:rsid w:val="00ED4C5A"/>
    <w:rsid w:val="00ED6F19"/>
    <w:rsid w:val="00EE5391"/>
    <w:rsid w:val="00EE5462"/>
    <w:rsid w:val="00EE5CE5"/>
    <w:rsid w:val="00EE729C"/>
    <w:rsid w:val="00EE77C7"/>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0F5B"/>
    <w:rsid w:val="00F14F78"/>
    <w:rsid w:val="00F15233"/>
    <w:rsid w:val="00F16821"/>
    <w:rsid w:val="00F20B79"/>
    <w:rsid w:val="00F20D1E"/>
    <w:rsid w:val="00F21361"/>
    <w:rsid w:val="00F21F94"/>
    <w:rsid w:val="00F22109"/>
    <w:rsid w:val="00F229D7"/>
    <w:rsid w:val="00F235F0"/>
    <w:rsid w:val="00F24056"/>
    <w:rsid w:val="00F30563"/>
    <w:rsid w:val="00F305E2"/>
    <w:rsid w:val="00F317CC"/>
    <w:rsid w:val="00F31960"/>
    <w:rsid w:val="00F331F3"/>
    <w:rsid w:val="00F367A0"/>
    <w:rsid w:val="00F36EA2"/>
    <w:rsid w:val="00F37C20"/>
    <w:rsid w:val="00F40259"/>
    <w:rsid w:val="00F40F4B"/>
    <w:rsid w:val="00F41DAB"/>
    <w:rsid w:val="00F43A37"/>
    <w:rsid w:val="00F45979"/>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3D7C"/>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8B8"/>
    <w:rsid w:val="00FA4AC1"/>
    <w:rsid w:val="00FA7446"/>
    <w:rsid w:val="00FB04EE"/>
    <w:rsid w:val="00FB10C3"/>
    <w:rsid w:val="00FB16B3"/>
    <w:rsid w:val="00FB3A38"/>
    <w:rsid w:val="00FB48A0"/>
    <w:rsid w:val="00FB5DB2"/>
    <w:rsid w:val="00FB6213"/>
    <w:rsid w:val="00FB6BFE"/>
    <w:rsid w:val="00FC1EC5"/>
    <w:rsid w:val="00FC245B"/>
    <w:rsid w:val="00FC27CC"/>
    <w:rsid w:val="00FC31B7"/>
    <w:rsid w:val="00FC325E"/>
    <w:rsid w:val="00FC35A2"/>
    <w:rsid w:val="00FC5220"/>
    <w:rsid w:val="00FC552E"/>
    <w:rsid w:val="00FC607E"/>
    <w:rsid w:val="00FC6C03"/>
    <w:rsid w:val="00FC7B47"/>
    <w:rsid w:val="00FC7FD0"/>
    <w:rsid w:val="00FD0115"/>
    <w:rsid w:val="00FD0848"/>
    <w:rsid w:val="00FD2127"/>
    <w:rsid w:val="00FD46DE"/>
    <w:rsid w:val="00FD5E89"/>
    <w:rsid w:val="00FD62A3"/>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2C1A"/>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6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116</TotalTime>
  <Pages>15</Pages>
  <Words>5602</Words>
  <Characters>32497</Characters>
  <Application>Microsoft Office Word</Application>
  <DocSecurity>0</DocSecurity>
  <Lines>270</Lines>
  <Paragraphs>76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Pilvi Lääne</cp:lastModifiedBy>
  <cp:revision>98</cp:revision>
  <cp:lastPrinted>2011-06-28T11:10:00Z</cp:lastPrinted>
  <dcterms:created xsi:type="dcterms:W3CDTF">2024-10-09T14:49:00Z</dcterms:created>
  <dcterms:modified xsi:type="dcterms:W3CDTF">2024-10-09T19:40:00Z</dcterms:modified>
</cp:coreProperties>
</file>