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B018F" w14:textId="77777777" w:rsidR="005729ED" w:rsidRPr="005729ED" w:rsidRDefault="005729ED" w:rsidP="005729ED">
      <w:r w:rsidRPr="005729ED">
        <w:t>Lugupeetud Mari Maasikas</w:t>
      </w:r>
    </w:p>
    <w:p w14:paraId="6A5FE45C" w14:textId="77777777" w:rsidR="005729ED" w:rsidRDefault="005729ED" w:rsidP="005729ED"/>
    <w:p w14:paraId="591D62C3" w14:textId="77777777" w:rsidR="005729ED" w:rsidRDefault="005729ED" w:rsidP="005729ED"/>
    <w:p w14:paraId="5BA78A30" w14:textId="7BC89587" w:rsidR="005729ED" w:rsidRPr="005729ED" w:rsidRDefault="005729ED" w:rsidP="005729ED">
      <w:r w:rsidRPr="005729ED">
        <w:t>Esitasite taotluse koordinaator, tase 6 kutse saamiseks.</w:t>
      </w:r>
    </w:p>
    <w:p w14:paraId="456D38F7" w14:textId="77777777" w:rsidR="005729ED" w:rsidRPr="005729ED" w:rsidRDefault="005729ED" w:rsidP="005729ED">
      <w:r w:rsidRPr="005729ED">
        <w:t xml:space="preserve">Hindasin teie taotluse vastavust kutse andmise korras nimetatud nõuetele ja tuvastasin </w:t>
      </w:r>
      <w:proofErr w:type="spellStart"/>
      <w:r w:rsidRPr="005729ED">
        <w:t>allnimetatud</w:t>
      </w:r>
      <w:proofErr w:type="spellEnd"/>
      <w:r w:rsidRPr="005729ED">
        <w:t xml:space="preserve"> puudused:</w:t>
      </w:r>
    </w:p>
    <w:p w14:paraId="0A2F3A4B" w14:textId="77777777" w:rsidR="005729ED" w:rsidRPr="005729ED" w:rsidRDefault="005729ED" w:rsidP="005729ED">
      <w:pPr>
        <w:numPr>
          <w:ilvl w:val="0"/>
          <w:numId w:val="1"/>
        </w:numPr>
      </w:pPr>
      <w:r w:rsidRPr="005729ED">
        <w:t>Puudus 1</w:t>
      </w:r>
    </w:p>
    <w:p w14:paraId="50DC0B90" w14:textId="77777777" w:rsidR="005729ED" w:rsidRPr="005729ED" w:rsidRDefault="005729ED" w:rsidP="005729ED">
      <w:pPr>
        <w:numPr>
          <w:ilvl w:val="0"/>
          <w:numId w:val="1"/>
        </w:numPr>
      </w:pPr>
      <w:r w:rsidRPr="005729ED">
        <w:t>Puudus 2</w:t>
      </w:r>
    </w:p>
    <w:p w14:paraId="24B4759F" w14:textId="77777777" w:rsidR="005729ED" w:rsidRPr="005729ED" w:rsidRDefault="005729ED" w:rsidP="005729ED">
      <w:pPr>
        <w:numPr>
          <w:ilvl w:val="0"/>
          <w:numId w:val="1"/>
        </w:numPr>
      </w:pPr>
      <w:r w:rsidRPr="005729ED">
        <w:t>Puudus 3</w:t>
      </w:r>
    </w:p>
    <w:p w14:paraId="3A11143A" w14:textId="77777777" w:rsidR="005729ED" w:rsidRPr="005729ED" w:rsidRDefault="005729ED" w:rsidP="005729ED">
      <w:r w:rsidRPr="005729ED">
        <w:t>Tulenevalt haldusmenetluse seaduse § 15 lõikest 2 palume puudused kõrvaldada ja esitada nõuetekohane taotlus hiljemalt 25.10.2024 </w:t>
      </w:r>
      <w:r w:rsidRPr="005729ED">
        <w:rPr>
          <w:i/>
          <w:iCs/>
        </w:rPr>
        <w:t>(kaks nädalat)</w:t>
      </w:r>
      <w:r w:rsidRPr="005729ED">
        <w:t>.</w:t>
      </w:r>
    </w:p>
    <w:p w14:paraId="3C41C924" w14:textId="77777777" w:rsidR="005729ED" w:rsidRPr="005729ED" w:rsidRDefault="005729ED" w:rsidP="005729ED">
      <w:r w:rsidRPr="005729ED">
        <w:t>Tähtpäevaks puuduste kõrvaldamata jätmisel jätab Koordinaatorite Koda teie taotluse kutse saamiseks läbi vaatamata.</w:t>
      </w:r>
    </w:p>
    <w:p w14:paraId="42CE3C46" w14:textId="77777777" w:rsidR="005729ED" w:rsidRPr="005729ED" w:rsidRDefault="005729ED" w:rsidP="005729ED">
      <w:r w:rsidRPr="005729ED">
        <w:t>Tutvu kutse andmise protsessiga </w:t>
      </w:r>
      <w:hyperlink r:id="rId5" w:tgtFrame="_blank" w:history="1">
        <w:r w:rsidRPr="005729ED">
          <w:rPr>
            <w:rStyle w:val="Hyperlink"/>
          </w:rPr>
          <w:t>ülevaatliku skeemi abil</w:t>
        </w:r>
      </w:hyperlink>
      <w:r w:rsidRPr="005729ED">
        <w:t>.</w:t>
      </w:r>
    </w:p>
    <w:p w14:paraId="7CEB2D3B" w14:textId="77777777" w:rsidR="005729ED" w:rsidRPr="005729ED" w:rsidRDefault="005729ED" w:rsidP="005729ED">
      <w:r w:rsidRPr="005729ED">
        <w:t>Kirja manuses on teave kutse taotluse menetlemisel kogutavate </w:t>
      </w:r>
      <w:hyperlink r:id="rId6" w:tgtFrame="_blank" w:history="1">
        <w:r w:rsidRPr="005729ED">
          <w:rPr>
            <w:rStyle w:val="Hyperlink"/>
          </w:rPr>
          <w:t>isikuandmete töötlemise</w:t>
        </w:r>
      </w:hyperlink>
      <w:r w:rsidRPr="005729ED">
        <w:t> kohta.</w:t>
      </w:r>
    </w:p>
    <w:p w14:paraId="02F13992" w14:textId="77777777" w:rsidR="005729ED" w:rsidRDefault="005729ED" w:rsidP="005729ED"/>
    <w:p w14:paraId="080BC8A5" w14:textId="77777777" w:rsidR="005729ED" w:rsidRDefault="005729ED" w:rsidP="005729ED"/>
    <w:p w14:paraId="65332E89" w14:textId="7B3A5640" w:rsidR="005729ED" w:rsidRPr="005729ED" w:rsidRDefault="005729ED" w:rsidP="005729ED">
      <w:r w:rsidRPr="005729ED">
        <w:t>Lugupidamisega</w:t>
      </w:r>
      <w:r w:rsidRPr="005729ED">
        <w:br/>
        <w:t>Mirel Pohl</w:t>
      </w:r>
      <w:r w:rsidRPr="005729ED">
        <w:br/>
        <w:t>Koordinaatorite Koda</w:t>
      </w:r>
      <w:r w:rsidRPr="005729ED">
        <w:br/>
      </w:r>
      <w:proofErr w:type="spellStart"/>
      <w:r w:rsidRPr="005729ED">
        <w:t>kutsekoordinaator</w:t>
      </w:r>
      <w:proofErr w:type="spellEnd"/>
    </w:p>
    <w:p w14:paraId="07415F57" w14:textId="77777777" w:rsidR="00F464F5" w:rsidRPr="005729ED" w:rsidRDefault="00F464F5" w:rsidP="005729ED"/>
    <w:sectPr w:rsidR="00F464F5" w:rsidRPr="00572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52049"/>
    <w:multiLevelType w:val="multilevel"/>
    <w:tmpl w:val="93CC7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4536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69"/>
    <w:rsid w:val="005729ED"/>
    <w:rsid w:val="009315B4"/>
    <w:rsid w:val="00CD4069"/>
    <w:rsid w:val="00F4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7116"/>
  <w15:chartTrackingRefBased/>
  <w15:docId w15:val="{070D89BC-BF8E-46B0-94F7-A35F323A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0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0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0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0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0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0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0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0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0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0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0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0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0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0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0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0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0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0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0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0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0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0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0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0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0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0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40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5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utsekoda.ee/wp-content/uploads/2024/10/Isikuandmete_tootlemine.pdf" TargetMode="External"/><Relationship Id="rId5" Type="http://schemas.openxmlformats.org/officeDocument/2006/relationships/hyperlink" Target="https://www.kutsekoda.ee/wp-content/uploads/2024/10/Kutse-andmise-protsess-2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782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Silja Madison</dc:creator>
  <cp:keywords/>
  <dc:description/>
  <cp:lastModifiedBy>Silja Madison</cp:lastModifiedBy>
  <cp:revision>2</cp:revision>
  <dcterms:created xsi:type="dcterms:W3CDTF">2025-02-07T13:09:00Z</dcterms:created>
  <dcterms:modified xsi:type="dcterms:W3CDTF">2025-02-07T13:09:00Z</dcterms:modified>
</cp:coreProperties>
</file>