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D2B1" w14:textId="6A0FA710" w:rsidR="00BF33B2" w:rsidRDefault="00A30A95" w:rsidP="00BF33B2">
      <w:pPr>
        <w:jc w:val="both"/>
        <w:rPr>
          <w:rFonts w:ascii="Arial" w:hAnsi="Arial" w:cs="Arial"/>
        </w:rPr>
      </w:pPr>
      <w:r>
        <w:rPr>
          <w:rFonts w:ascii="Arial" w:hAnsi="Arial" w:cs="Arial"/>
        </w:rPr>
        <w:t xml:space="preserve"> </w:t>
      </w:r>
    </w:p>
    <w:p w14:paraId="7E6BEB64" w14:textId="3D3D514C" w:rsidR="00DC197C" w:rsidRPr="00652E39" w:rsidRDefault="004527B8" w:rsidP="00652E39">
      <w:pPr>
        <w:spacing w:after="120" w:line="240" w:lineRule="auto"/>
        <w:jc w:val="center"/>
        <w:rPr>
          <w:rFonts w:ascii="Arial" w:hAnsi="Arial" w:cs="Arial"/>
          <w:b/>
          <w:bCs/>
          <w:sz w:val="28"/>
          <w:szCs w:val="28"/>
        </w:rPr>
      </w:pPr>
      <w:r w:rsidRPr="3ACE7C9D">
        <w:rPr>
          <w:rFonts w:ascii="Arial" w:hAnsi="Arial" w:cs="Arial"/>
          <w:b/>
          <w:bCs/>
          <w:sz w:val="28"/>
          <w:szCs w:val="28"/>
        </w:rPr>
        <w:t>KUTSE ANDMISE</w:t>
      </w:r>
      <w:r w:rsidR="157855BA" w:rsidRPr="3ACE7C9D">
        <w:rPr>
          <w:rFonts w:ascii="Arial" w:hAnsi="Arial" w:cs="Arial"/>
          <w:b/>
          <w:bCs/>
          <w:sz w:val="28"/>
          <w:szCs w:val="28"/>
        </w:rPr>
        <w:t xml:space="preserve"> </w:t>
      </w:r>
      <w:r w:rsidR="00024BC6" w:rsidRPr="009D32C4">
        <w:rPr>
          <w:rFonts w:ascii="Arial" w:hAnsi="Arial" w:cs="Arial"/>
          <w:b/>
          <w:bCs/>
          <w:sz w:val="28"/>
          <w:szCs w:val="28"/>
          <w:highlight w:val="yellow"/>
        </w:rPr>
        <w:t xml:space="preserve">VÕI </w:t>
      </w:r>
      <w:r w:rsidR="157855BA" w:rsidRPr="009D32C4">
        <w:rPr>
          <w:rFonts w:ascii="Arial" w:hAnsi="Arial" w:cs="Arial"/>
          <w:b/>
          <w:bCs/>
          <w:sz w:val="28"/>
          <w:szCs w:val="28"/>
          <w:highlight w:val="yellow"/>
        </w:rPr>
        <w:t>MITTEANDMISE</w:t>
      </w:r>
      <w:r w:rsidRPr="3ACE7C9D">
        <w:rPr>
          <w:rFonts w:ascii="Arial" w:hAnsi="Arial" w:cs="Arial"/>
          <w:b/>
          <w:bCs/>
          <w:sz w:val="28"/>
          <w:szCs w:val="28"/>
        </w:rPr>
        <w:t xml:space="preserve"> </w:t>
      </w:r>
      <w:r w:rsidR="00652E39" w:rsidRPr="3ACE7C9D">
        <w:rPr>
          <w:rFonts w:ascii="Arial" w:hAnsi="Arial" w:cs="Arial"/>
          <w:b/>
          <w:bCs/>
          <w:sz w:val="28"/>
          <w:szCs w:val="28"/>
        </w:rPr>
        <w:t>OTSUS</w:t>
      </w:r>
    </w:p>
    <w:p w14:paraId="69E58875" w14:textId="77777777" w:rsidR="00652E39" w:rsidRDefault="00652E39" w:rsidP="007C4241">
      <w:pPr>
        <w:spacing w:after="120" w:line="240" w:lineRule="auto"/>
        <w:jc w:val="both"/>
        <w:rPr>
          <w:rFonts w:ascii="Arial" w:hAnsi="Arial" w:cs="Arial"/>
        </w:rPr>
      </w:pPr>
    </w:p>
    <w:p w14:paraId="514E1BBE" w14:textId="3AAE0F60" w:rsidR="00652E39" w:rsidRDefault="00652E39" w:rsidP="007C4241">
      <w:pPr>
        <w:spacing w:after="120" w:line="240" w:lineRule="auto"/>
        <w:jc w:val="both"/>
        <w:rPr>
          <w:rFonts w:ascii="Arial" w:hAnsi="Arial" w:cs="Arial"/>
        </w:rPr>
      </w:pPr>
      <w:r w:rsidRPr="00172518">
        <w:rPr>
          <w:rFonts w:ascii="Arial" w:hAnsi="Arial" w:cs="Arial"/>
          <w:b/>
          <w:bCs/>
        </w:rPr>
        <w:t>Otsuse tegija</w:t>
      </w:r>
      <w:r w:rsidR="00682FBB" w:rsidRPr="00172518">
        <w:rPr>
          <w:rFonts w:ascii="Arial" w:hAnsi="Arial" w:cs="Arial"/>
          <w:b/>
          <w:bCs/>
        </w:rPr>
        <w:t>:</w:t>
      </w:r>
      <w:r w:rsidR="00682FBB">
        <w:rPr>
          <w:rFonts w:ascii="Arial" w:hAnsi="Arial" w:cs="Arial"/>
        </w:rPr>
        <w:tab/>
      </w:r>
      <w:r w:rsidR="00682FBB">
        <w:rPr>
          <w:rFonts w:ascii="Arial" w:hAnsi="Arial" w:cs="Arial"/>
        </w:rPr>
        <w:tab/>
      </w:r>
      <w:r w:rsidR="00682FBB">
        <w:rPr>
          <w:rFonts w:ascii="Arial" w:hAnsi="Arial" w:cs="Arial"/>
        </w:rPr>
        <w:tab/>
      </w:r>
      <w:r w:rsidR="00024BC6">
        <w:rPr>
          <w:rFonts w:ascii="Arial" w:hAnsi="Arial" w:cs="Arial"/>
        </w:rPr>
        <w:t>(K</w:t>
      </w:r>
      <w:r w:rsidR="00682FBB">
        <w:rPr>
          <w:rFonts w:ascii="Arial" w:hAnsi="Arial" w:cs="Arial"/>
        </w:rPr>
        <w:t>utse andja nimi</w:t>
      </w:r>
      <w:r w:rsidR="00024BC6">
        <w:rPr>
          <w:rFonts w:ascii="Arial" w:hAnsi="Arial" w:cs="Arial"/>
        </w:rPr>
        <w:t xml:space="preserve">) </w:t>
      </w:r>
      <w:proofErr w:type="spellStart"/>
      <w:r w:rsidR="00024BC6">
        <w:rPr>
          <w:rFonts w:ascii="Arial" w:hAnsi="Arial" w:cs="Arial"/>
        </w:rPr>
        <w:t>kutsekomisjon</w:t>
      </w:r>
      <w:proofErr w:type="spellEnd"/>
    </w:p>
    <w:p w14:paraId="2B05D41D" w14:textId="77777777" w:rsidR="00652E39" w:rsidRDefault="00652E39" w:rsidP="007C4241">
      <w:pPr>
        <w:spacing w:after="120" w:line="240" w:lineRule="auto"/>
        <w:jc w:val="both"/>
        <w:rPr>
          <w:rFonts w:ascii="Arial" w:hAnsi="Arial" w:cs="Arial"/>
        </w:rPr>
      </w:pPr>
    </w:p>
    <w:p w14:paraId="3D3FE52C" w14:textId="3E0922B5" w:rsidR="00652E39" w:rsidRDefault="00652E39" w:rsidP="007C4241">
      <w:pPr>
        <w:spacing w:after="120" w:line="240" w:lineRule="auto"/>
        <w:jc w:val="both"/>
        <w:rPr>
          <w:rFonts w:ascii="Arial" w:hAnsi="Arial" w:cs="Arial"/>
        </w:rPr>
      </w:pPr>
      <w:r w:rsidRPr="3ACE7C9D">
        <w:rPr>
          <w:rFonts w:ascii="Arial" w:hAnsi="Arial" w:cs="Arial"/>
          <w:b/>
          <w:bCs/>
        </w:rPr>
        <w:t>Otsuse tegemise aeg ja koht</w:t>
      </w:r>
      <w:r w:rsidR="00682FBB" w:rsidRPr="3ACE7C9D">
        <w:rPr>
          <w:rFonts w:ascii="Arial" w:hAnsi="Arial" w:cs="Arial"/>
          <w:b/>
          <w:bCs/>
        </w:rPr>
        <w:t>:</w:t>
      </w:r>
      <w:r>
        <w:tab/>
      </w:r>
      <w:r w:rsidR="00682FBB" w:rsidRPr="3ACE7C9D">
        <w:rPr>
          <w:rFonts w:ascii="Arial" w:hAnsi="Arial" w:cs="Arial"/>
        </w:rPr>
        <w:t>„____“_________ 2025, Tallinn</w:t>
      </w:r>
    </w:p>
    <w:p w14:paraId="04633DA1" w14:textId="77777777" w:rsidR="00652E39" w:rsidRDefault="00652E39" w:rsidP="007C4241">
      <w:pPr>
        <w:spacing w:after="120" w:line="240" w:lineRule="auto"/>
        <w:jc w:val="both"/>
        <w:rPr>
          <w:rFonts w:ascii="Arial" w:hAnsi="Arial" w:cs="Arial"/>
        </w:rPr>
      </w:pPr>
    </w:p>
    <w:p w14:paraId="6A54D48A" w14:textId="4F673960" w:rsidR="00652E39" w:rsidRDefault="008D107D" w:rsidP="007C4241">
      <w:pPr>
        <w:spacing w:after="120" w:line="240" w:lineRule="auto"/>
        <w:jc w:val="both"/>
        <w:rPr>
          <w:rFonts w:ascii="Arial" w:hAnsi="Arial" w:cs="Arial"/>
        </w:rPr>
      </w:pPr>
      <w:r>
        <w:rPr>
          <w:rFonts w:ascii="Arial" w:hAnsi="Arial" w:cs="Arial"/>
          <w:b/>
          <w:bCs/>
        </w:rPr>
        <w:t>Taotluse</w:t>
      </w:r>
      <w:r w:rsidR="00652E39" w:rsidRPr="00172518">
        <w:rPr>
          <w:rFonts w:ascii="Arial" w:hAnsi="Arial" w:cs="Arial"/>
          <w:b/>
          <w:bCs/>
        </w:rPr>
        <w:t xml:space="preserve"> esitamise aeg</w:t>
      </w:r>
      <w:r w:rsidR="00172518">
        <w:rPr>
          <w:rFonts w:ascii="Arial" w:hAnsi="Arial" w:cs="Arial"/>
          <w:b/>
          <w:bCs/>
        </w:rPr>
        <w:t>:</w:t>
      </w:r>
      <w:r w:rsidR="00682FBB">
        <w:rPr>
          <w:rFonts w:ascii="Arial" w:hAnsi="Arial" w:cs="Arial"/>
        </w:rPr>
        <w:tab/>
      </w:r>
      <w:r w:rsidR="00682FBB">
        <w:rPr>
          <w:rFonts w:ascii="Arial" w:hAnsi="Arial" w:cs="Arial"/>
        </w:rPr>
        <w:tab/>
        <w:t>„____“_________</w:t>
      </w:r>
      <w:r w:rsidR="00172518">
        <w:rPr>
          <w:rFonts w:ascii="Arial" w:hAnsi="Arial" w:cs="Arial"/>
        </w:rPr>
        <w:t>_</w:t>
      </w:r>
      <w:r w:rsidR="00682FBB">
        <w:rPr>
          <w:rFonts w:ascii="Arial" w:hAnsi="Arial" w:cs="Arial"/>
        </w:rPr>
        <w:t>2025</w:t>
      </w:r>
    </w:p>
    <w:p w14:paraId="26A1EF5F" w14:textId="77777777" w:rsidR="00652E39" w:rsidRDefault="00652E39" w:rsidP="007C4241">
      <w:pPr>
        <w:spacing w:after="120" w:line="240" w:lineRule="auto"/>
        <w:jc w:val="both"/>
        <w:rPr>
          <w:rFonts w:ascii="Arial" w:hAnsi="Arial" w:cs="Arial"/>
        </w:rPr>
      </w:pPr>
    </w:p>
    <w:p w14:paraId="6D69BD17" w14:textId="49F8851A" w:rsidR="00682FBB" w:rsidRDefault="008D107D" w:rsidP="007C4241">
      <w:pPr>
        <w:spacing w:after="120" w:line="240" w:lineRule="auto"/>
        <w:jc w:val="both"/>
        <w:rPr>
          <w:rFonts w:ascii="Arial" w:hAnsi="Arial" w:cs="Arial"/>
        </w:rPr>
      </w:pPr>
      <w:r>
        <w:rPr>
          <w:rFonts w:ascii="Arial" w:hAnsi="Arial" w:cs="Arial"/>
          <w:b/>
          <w:bCs/>
        </w:rPr>
        <w:t>Kutse taotleja</w:t>
      </w:r>
      <w:r w:rsidR="00682FBB" w:rsidRPr="00172518">
        <w:rPr>
          <w:rFonts w:ascii="Arial" w:hAnsi="Arial" w:cs="Arial"/>
          <w:b/>
          <w:bCs/>
        </w:rPr>
        <w:t>:</w:t>
      </w:r>
      <w:r w:rsidR="00682FBB">
        <w:rPr>
          <w:rFonts w:ascii="Arial" w:hAnsi="Arial" w:cs="Arial"/>
        </w:rPr>
        <w:tab/>
      </w:r>
      <w:r w:rsidR="00682FBB">
        <w:rPr>
          <w:rFonts w:ascii="Arial" w:hAnsi="Arial" w:cs="Arial"/>
        </w:rPr>
        <w:tab/>
      </w:r>
      <w:r w:rsidR="00682FBB">
        <w:rPr>
          <w:rFonts w:ascii="Arial" w:hAnsi="Arial" w:cs="Arial"/>
        </w:rPr>
        <w:tab/>
        <w:t>Isiku nimi</w:t>
      </w:r>
    </w:p>
    <w:p w14:paraId="47A9F058" w14:textId="232DE1DA" w:rsidR="00172518" w:rsidRDefault="00172518" w:rsidP="007C4241">
      <w:pPr>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Isikukood</w:t>
      </w:r>
    </w:p>
    <w:p w14:paraId="4851D830" w14:textId="5E1A93EB" w:rsidR="00652E39" w:rsidRDefault="00682FBB" w:rsidP="007C4241">
      <w:pPr>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72518">
        <w:rPr>
          <w:rFonts w:ascii="Arial" w:hAnsi="Arial" w:cs="Arial"/>
        </w:rPr>
        <w:t>K</w:t>
      </w:r>
      <w:r>
        <w:rPr>
          <w:rFonts w:ascii="Arial" w:hAnsi="Arial" w:cs="Arial"/>
        </w:rPr>
        <w:t>ontaktandmed</w:t>
      </w:r>
      <w:r w:rsidR="00172518">
        <w:rPr>
          <w:rFonts w:ascii="Arial" w:hAnsi="Arial" w:cs="Arial"/>
        </w:rPr>
        <w:t xml:space="preserve"> (e-post)</w:t>
      </w:r>
      <w:r>
        <w:rPr>
          <w:rFonts w:ascii="Arial" w:hAnsi="Arial" w:cs="Arial"/>
        </w:rPr>
        <w:tab/>
      </w:r>
      <w:r>
        <w:rPr>
          <w:rFonts w:ascii="Arial" w:hAnsi="Arial" w:cs="Arial"/>
        </w:rPr>
        <w:tab/>
      </w:r>
      <w:r>
        <w:rPr>
          <w:rFonts w:ascii="Arial" w:hAnsi="Arial" w:cs="Arial"/>
        </w:rPr>
        <w:tab/>
      </w:r>
      <w:r>
        <w:rPr>
          <w:rFonts w:ascii="Arial" w:hAnsi="Arial" w:cs="Arial"/>
        </w:rPr>
        <w:tab/>
      </w:r>
    </w:p>
    <w:p w14:paraId="0D7FBEEA" w14:textId="77777777" w:rsidR="00652E39" w:rsidRDefault="00652E39" w:rsidP="007C4241">
      <w:pPr>
        <w:spacing w:after="120" w:line="240" w:lineRule="auto"/>
        <w:jc w:val="both"/>
        <w:rPr>
          <w:rFonts w:ascii="Arial" w:hAnsi="Arial" w:cs="Arial"/>
        </w:rPr>
      </w:pPr>
    </w:p>
    <w:p w14:paraId="3D42F631" w14:textId="56CDDB2E" w:rsidR="00652E39" w:rsidRPr="00172518" w:rsidRDefault="00652E39" w:rsidP="00CD5F2D">
      <w:pPr>
        <w:spacing w:before="240" w:after="120" w:line="240" w:lineRule="auto"/>
        <w:jc w:val="both"/>
        <w:rPr>
          <w:rFonts w:ascii="Arial" w:hAnsi="Arial" w:cs="Arial"/>
          <w:b/>
          <w:bCs/>
          <w:sz w:val="24"/>
          <w:szCs w:val="24"/>
        </w:rPr>
      </w:pPr>
      <w:r w:rsidRPr="00172518">
        <w:rPr>
          <w:rFonts w:ascii="Arial" w:hAnsi="Arial" w:cs="Arial"/>
          <w:b/>
          <w:bCs/>
          <w:sz w:val="24"/>
          <w:szCs w:val="24"/>
        </w:rPr>
        <w:t>RESOLUTSIOON</w:t>
      </w:r>
    </w:p>
    <w:p w14:paraId="6BE0A0E4" w14:textId="2C161F34" w:rsidR="00652E39" w:rsidRPr="005A4B63" w:rsidRDefault="008D107D" w:rsidP="00CD5F2D">
      <w:pPr>
        <w:pStyle w:val="ListParagraph"/>
        <w:numPr>
          <w:ilvl w:val="0"/>
          <w:numId w:val="13"/>
        </w:numPr>
        <w:spacing w:before="240" w:after="120" w:line="240" w:lineRule="auto"/>
        <w:jc w:val="both"/>
        <w:rPr>
          <w:rFonts w:ascii="Arial" w:hAnsi="Arial" w:cs="Arial"/>
          <w:b/>
          <w:bCs/>
        </w:rPr>
      </w:pPr>
      <w:r>
        <w:rPr>
          <w:rFonts w:ascii="Arial" w:hAnsi="Arial" w:cs="Arial"/>
          <w:b/>
          <w:bCs/>
        </w:rPr>
        <w:t xml:space="preserve">Taotlus rahuldada ja </w:t>
      </w:r>
      <w:bookmarkStart w:id="0" w:name="_Hlk193229177"/>
      <w:r>
        <w:rPr>
          <w:rFonts w:ascii="Arial" w:hAnsi="Arial" w:cs="Arial"/>
          <w:b/>
          <w:bCs/>
        </w:rPr>
        <w:t>anda ____________ kutse (nimetada tase, valdkond, kutse nimetus)</w:t>
      </w:r>
      <w:r w:rsidR="00215F63">
        <w:rPr>
          <w:rFonts w:ascii="Arial" w:hAnsi="Arial" w:cs="Arial"/>
          <w:b/>
          <w:bCs/>
        </w:rPr>
        <w:t xml:space="preserve"> kehtivusega </w:t>
      </w:r>
      <w:r w:rsidR="003C180F">
        <w:rPr>
          <w:rFonts w:ascii="Arial" w:hAnsi="Arial" w:cs="Arial"/>
          <w:b/>
          <w:bCs/>
        </w:rPr>
        <w:t xml:space="preserve">_____________ </w:t>
      </w:r>
      <w:r w:rsidR="00215F63">
        <w:rPr>
          <w:rFonts w:ascii="Arial" w:hAnsi="Arial" w:cs="Arial"/>
          <w:b/>
          <w:bCs/>
        </w:rPr>
        <w:t>(kutse andmise korrast aastad või kuupäev/kuu/aasta)</w:t>
      </w:r>
      <w:r w:rsidR="005A4B63">
        <w:rPr>
          <w:rFonts w:ascii="Arial" w:hAnsi="Arial" w:cs="Arial"/>
          <w:b/>
          <w:bCs/>
        </w:rPr>
        <w:t xml:space="preserve"> </w:t>
      </w:r>
      <w:bookmarkEnd w:id="0"/>
      <w:r w:rsidR="00682FBB" w:rsidRPr="005A4B63">
        <w:rPr>
          <w:rFonts w:ascii="Arial" w:hAnsi="Arial" w:cs="Arial"/>
          <w:highlight w:val="yellow"/>
        </w:rPr>
        <w:t xml:space="preserve">VÕI </w:t>
      </w:r>
      <w:r w:rsidRPr="005A4B63">
        <w:rPr>
          <w:rFonts w:ascii="Arial" w:hAnsi="Arial" w:cs="Arial"/>
          <w:highlight w:val="yellow"/>
        </w:rPr>
        <w:t>jätta taotlus rahuldamata ja jätta taotletud kutse andmata</w:t>
      </w:r>
      <w:r w:rsidR="0013693B" w:rsidRPr="005A4B63">
        <w:rPr>
          <w:rFonts w:ascii="Arial" w:hAnsi="Arial" w:cs="Arial"/>
          <w:highlight w:val="yellow"/>
        </w:rPr>
        <w:t>.</w:t>
      </w:r>
    </w:p>
    <w:p w14:paraId="1CA89238" w14:textId="77777777" w:rsidR="00682FBB" w:rsidRPr="00652E39" w:rsidRDefault="00682FBB" w:rsidP="00CD5F2D">
      <w:pPr>
        <w:pStyle w:val="ListParagraph"/>
        <w:spacing w:before="240" w:after="120" w:line="240" w:lineRule="auto"/>
        <w:jc w:val="both"/>
        <w:rPr>
          <w:rFonts w:ascii="Arial" w:hAnsi="Arial" w:cs="Arial"/>
        </w:rPr>
      </w:pPr>
    </w:p>
    <w:p w14:paraId="436D8CA0" w14:textId="346D51F3" w:rsidR="00652E39" w:rsidRPr="00090F5C" w:rsidRDefault="00682FBB" w:rsidP="00CD5F2D">
      <w:pPr>
        <w:pStyle w:val="ListParagraph"/>
        <w:numPr>
          <w:ilvl w:val="0"/>
          <w:numId w:val="13"/>
        </w:numPr>
        <w:spacing w:before="240" w:after="120" w:line="240" w:lineRule="auto"/>
        <w:jc w:val="both"/>
        <w:rPr>
          <w:rFonts w:ascii="Arial" w:hAnsi="Arial" w:cs="Arial"/>
          <w:b/>
          <w:bCs/>
        </w:rPr>
      </w:pPr>
      <w:r w:rsidRPr="00090F5C">
        <w:rPr>
          <w:rFonts w:ascii="Arial" w:hAnsi="Arial" w:cs="Arial"/>
          <w:b/>
          <w:bCs/>
        </w:rPr>
        <w:t>T</w:t>
      </w:r>
      <w:r w:rsidR="00652E39" w:rsidRPr="00090F5C">
        <w:rPr>
          <w:rFonts w:ascii="Arial" w:hAnsi="Arial" w:cs="Arial"/>
          <w:b/>
          <w:bCs/>
        </w:rPr>
        <w:t xml:space="preserve">eha </w:t>
      </w:r>
      <w:r w:rsidR="00215F63">
        <w:rPr>
          <w:rFonts w:ascii="Arial" w:hAnsi="Arial" w:cs="Arial"/>
          <w:b/>
          <w:bCs/>
        </w:rPr>
        <w:t xml:space="preserve">kutse andmise </w:t>
      </w:r>
      <w:r w:rsidR="00215F63" w:rsidRPr="00215F63">
        <w:rPr>
          <w:rFonts w:ascii="Arial" w:hAnsi="Arial" w:cs="Arial"/>
          <w:b/>
          <w:bCs/>
          <w:highlight w:val="yellow"/>
        </w:rPr>
        <w:t>VÕI mitte andmise</w:t>
      </w:r>
      <w:r w:rsidR="00215F63">
        <w:rPr>
          <w:rFonts w:ascii="Arial" w:hAnsi="Arial" w:cs="Arial"/>
          <w:b/>
          <w:bCs/>
        </w:rPr>
        <w:t xml:space="preserve"> otsus teatavaks e</w:t>
      </w:r>
      <w:r w:rsidR="00652E39" w:rsidRPr="00090F5C">
        <w:rPr>
          <w:rFonts w:ascii="Arial" w:hAnsi="Arial" w:cs="Arial"/>
          <w:b/>
          <w:bCs/>
        </w:rPr>
        <w:t>sitaja</w:t>
      </w:r>
      <w:r w:rsidR="00172518" w:rsidRPr="00090F5C">
        <w:rPr>
          <w:rFonts w:ascii="Arial" w:hAnsi="Arial" w:cs="Arial"/>
          <w:b/>
          <w:bCs/>
        </w:rPr>
        <w:t>le ja/või</w:t>
      </w:r>
      <w:r w:rsidR="00652E39" w:rsidRPr="00090F5C">
        <w:rPr>
          <w:rFonts w:ascii="Arial" w:hAnsi="Arial" w:cs="Arial"/>
          <w:b/>
          <w:bCs/>
        </w:rPr>
        <w:t xml:space="preserve"> esindajale.</w:t>
      </w:r>
    </w:p>
    <w:p w14:paraId="015BF497" w14:textId="77777777" w:rsidR="00BB7CA0" w:rsidRDefault="00BB7CA0" w:rsidP="007C4241">
      <w:pPr>
        <w:spacing w:after="120" w:line="240" w:lineRule="auto"/>
        <w:jc w:val="both"/>
        <w:rPr>
          <w:rFonts w:ascii="Arial" w:hAnsi="Arial" w:cs="Arial"/>
          <w:i/>
          <w:iCs/>
        </w:rPr>
      </w:pPr>
    </w:p>
    <w:p w14:paraId="32902B27" w14:textId="0E476A72" w:rsidR="00BB7CA0" w:rsidRDefault="00BB7CA0" w:rsidP="007C4241">
      <w:pPr>
        <w:spacing w:after="120" w:line="240" w:lineRule="auto"/>
        <w:jc w:val="both"/>
        <w:rPr>
          <w:rFonts w:ascii="Arial" w:hAnsi="Arial" w:cs="Arial"/>
          <w:i/>
          <w:iCs/>
        </w:rPr>
      </w:pPr>
      <w:r>
        <w:rPr>
          <w:rFonts w:ascii="Arial" w:hAnsi="Arial" w:cs="Arial"/>
          <w:i/>
          <w:iCs/>
        </w:rPr>
        <w:t>Selgitus otsuse koostajale</w:t>
      </w:r>
    </w:p>
    <w:p w14:paraId="7DE2A8A0" w14:textId="3FC2E320" w:rsidR="00652E39" w:rsidRPr="00BB7CA0" w:rsidRDefault="005A4B63" w:rsidP="007C4241">
      <w:pPr>
        <w:spacing w:after="120" w:line="240" w:lineRule="auto"/>
        <w:jc w:val="both"/>
        <w:rPr>
          <w:rFonts w:ascii="Arial" w:hAnsi="Arial" w:cs="Arial"/>
          <w:i/>
          <w:iCs/>
        </w:rPr>
      </w:pPr>
      <w:r w:rsidRPr="00BB7CA0">
        <w:rPr>
          <w:rFonts w:ascii="Arial" w:hAnsi="Arial" w:cs="Arial"/>
          <w:i/>
          <w:iCs/>
        </w:rPr>
        <w:t>Otsus peab olema selge ja üheselt mõistetav, antud kehtiva õiguse alusel ja sellega kooskõlas, kaalutlusvigadeta ja proportsionaalne</w:t>
      </w:r>
    </w:p>
    <w:p w14:paraId="2CAC6B6A" w14:textId="77777777" w:rsidR="005A4B63" w:rsidRDefault="005A4B63" w:rsidP="007C4241">
      <w:pPr>
        <w:spacing w:after="120" w:line="240" w:lineRule="auto"/>
        <w:jc w:val="both"/>
        <w:rPr>
          <w:rFonts w:ascii="Arial" w:hAnsi="Arial" w:cs="Arial"/>
        </w:rPr>
      </w:pPr>
    </w:p>
    <w:p w14:paraId="3AEC313C" w14:textId="52AEA08E" w:rsidR="00682FBB" w:rsidRPr="00682FBB" w:rsidRDefault="00682FBB" w:rsidP="00CD5F2D">
      <w:pPr>
        <w:spacing w:before="240" w:after="120" w:line="240" w:lineRule="auto"/>
        <w:jc w:val="both"/>
        <w:rPr>
          <w:rFonts w:ascii="Arial" w:hAnsi="Arial" w:cs="Arial"/>
          <w:b/>
          <w:bCs/>
        </w:rPr>
      </w:pPr>
      <w:r w:rsidRPr="00682FBB">
        <w:rPr>
          <w:rFonts w:ascii="Arial" w:hAnsi="Arial" w:cs="Arial"/>
          <w:b/>
          <w:bCs/>
        </w:rPr>
        <w:t>VAIDLUSTAMIS</w:t>
      </w:r>
      <w:r w:rsidR="005F078A">
        <w:rPr>
          <w:rFonts w:ascii="Arial" w:hAnsi="Arial" w:cs="Arial"/>
          <w:b/>
          <w:bCs/>
        </w:rPr>
        <w:t xml:space="preserve">ÕIGUSE </w:t>
      </w:r>
      <w:r w:rsidRPr="00682FBB">
        <w:rPr>
          <w:rFonts w:ascii="Arial" w:hAnsi="Arial" w:cs="Arial"/>
          <w:b/>
          <w:bCs/>
        </w:rPr>
        <w:t>VIIDE:</w:t>
      </w:r>
    </w:p>
    <w:p w14:paraId="06829B60" w14:textId="105A7CC4" w:rsidR="00682FBB" w:rsidRDefault="00682FBB" w:rsidP="00CD5F2D">
      <w:pPr>
        <w:spacing w:before="240" w:after="120" w:line="240" w:lineRule="auto"/>
        <w:jc w:val="both"/>
        <w:rPr>
          <w:rFonts w:ascii="Arial" w:hAnsi="Arial" w:cs="Arial"/>
        </w:rPr>
      </w:pPr>
      <w:r w:rsidRPr="3ACE7C9D">
        <w:rPr>
          <w:rFonts w:ascii="Arial" w:hAnsi="Arial" w:cs="Arial"/>
          <w:b/>
          <w:bCs/>
        </w:rPr>
        <w:t xml:space="preserve">Käesoleva </w:t>
      </w:r>
      <w:r w:rsidR="008D107D" w:rsidRPr="3ACE7C9D">
        <w:rPr>
          <w:rFonts w:ascii="Arial" w:hAnsi="Arial" w:cs="Arial"/>
          <w:b/>
          <w:bCs/>
        </w:rPr>
        <w:t xml:space="preserve">otsuse peale on võimalik </w:t>
      </w:r>
      <w:r w:rsidR="00360613" w:rsidRPr="3ACE7C9D">
        <w:rPr>
          <w:rFonts w:ascii="Arial" w:hAnsi="Arial" w:cs="Arial"/>
          <w:b/>
          <w:bCs/>
        </w:rPr>
        <w:t xml:space="preserve">30 päeva jooksul otsuse teatavaks tegemisest </w:t>
      </w:r>
      <w:r w:rsidR="008D107D" w:rsidRPr="3ACE7C9D">
        <w:rPr>
          <w:rFonts w:ascii="Arial" w:hAnsi="Arial" w:cs="Arial"/>
          <w:b/>
          <w:bCs/>
        </w:rPr>
        <w:t xml:space="preserve">esitada </w:t>
      </w:r>
      <w:r w:rsidR="00EC6EEB" w:rsidRPr="3ACE7C9D">
        <w:rPr>
          <w:rFonts w:ascii="Arial" w:hAnsi="Arial" w:cs="Arial"/>
          <w:b/>
          <w:bCs/>
        </w:rPr>
        <w:t xml:space="preserve">a) </w:t>
      </w:r>
      <w:r w:rsidR="008D107D" w:rsidRPr="3ACE7C9D">
        <w:rPr>
          <w:rFonts w:ascii="Arial" w:hAnsi="Arial" w:cs="Arial"/>
          <w:b/>
          <w:bCs/>
        </w:rPr>
        <w:t>vaie ___________________ (kutse andja nimetus)</w:t>
      </w:r>
      <w:r w:rsidR="008245A5" w:rsidRPr="3ACE7C9D">
        <w:rPr>
          <w:rFonts w:ascii="Arial" w:hAnsi="Arial" w:cs="Arial"/>
          <w:b/>
          <w:bCs/>
        </w:rPr>
        <w:t xml:space="preserve"> kutse andjale</w:t>
      </w:r>
      <w:r w:rsidR="008D107D" w:rsidRPr="3ACE7C9D">
        <w:rPr>
          <w:rFonts w:ascii="Arial" w:hAnsi="Arial" w:cs="Arial"/>
          <w:b/>
          <w:bCs/>
        </w:rPr>
        <w:t xml:space="preserve"> ha</w:t>
      </w:r>
      <w:r w:rsidRPr="3ACE7C9D">
        <w:rPr>
          <w:rFonts w:ascii="Arial" w:hAnsi="Arial" w:cs="Arial"/>
          <w:b/>
          <w:bCs/>
        </w:rPr>
        <w:t>ldus</w:t>
      </w:r>
      <w:r w:rsidR="008D107D" w:rsidRPr="3ACE7C9D">
        <w:rPr>
          <w:rFonts w:ascii="Arial" w:hAnsi="Arial" w:cs="Arial"/>
          <w:b/>
          <w:bCs/>
        </w:rPr>
        <w:t>m</w:t>
      </w:r>
      <w:r w:rsidRPr="3ACE7C9D">
        <w:rPr>
          <w:rFonts w:ascii="Arial" w:hAnsi="Arial" w:cs="Arial"/>
          <w:b/>
          <w:bCs/>
        </w:rPr>
        <w:t>enetluse seadustikus sätestatud alustel</w:t>
      </w:r>
      <w:r w:rsidR="00D64DA8" w:rsidRPr="3ACE7C9D">
        <w:rPr>
          <w:rFonts w:ascii="Arial" w:hAnsi="Arial" w:cs="Arial"/>
          <w:b/>
          <w:bCs/>
        </w:rPr>
        <w:t xml:space="preserve"> </w:t>
      </w:r>
      <w:r w:rsidR="005546C3" w:rsidRPr="3ACE7C9D">
        <w:rPr>
          <w:rFonts w:ascii="Arial" w:hAnsi="Arial" w:cs="Arial"/>
          <w:b/>
          <w:bCs/>
        </w:rPr>
        <w:t>või b)</w:t>
      </w:r>
      <w:r w:rsidR="00667A82" w:rsidRPr="3ACE7C9D">
        <w:rPr>
          <w:rFonts w:ascii="Arial" w:hAnsi="Arial" w:cs="Arial"/>
          <w:b/>
          <w:bCs/>
        </w:rPr>
        <w:t xml:space="preserve"> kaebus halduskohtule halduskohtumenetluse seadustikus ette nähtud korras. </w:t>
      </w:r>
    </w:p>
    <w:p w14:paraId="0B264AFD" w14:textId="77777777" w:rsidR="00682FBB" w:rsidRDefault="00682FBB" w:rsidP="007C4241">
      <w:pPr>
        <w:spacing w:after="120" w:line="240" w:lineRule="auto"/>
        <w:jc w:val="both"/>
        <w:rPr>
          <w:rFonts w:ascii="Arial" w:hAnsi="Arial" w:cs="Arial"/>
        </w:rPr>
      </w:pPr>
    </w:p>
    <w:p w14:paraId="7A82582C" w14:textId="4CFA6376" w:rsidR="00652E39" w:rsidRDefault="00682FBB" w:rsidP="007C4241">
      <w:pPr>
        <w:spacing w:after="120" w:line="240" w:lineRule="auto"/>
        <w:jc w:val="both"/>
        <w:rPr>
          <w:rFonts w:ascii="Arial" w:hAnsi="Arial" w:cs="Arial"/>
          <w:b/>
          <w:bCs/>
        </w:rPr>
      </w:pPr>
      <w:r w:rsidRPr="00070843">
        <w:rPr>
          <w:rFonts w:ascii="Arial" w:hAnsi="Arial" w:cs="Arial"/>
          <w:b/>
          <w:bCs/>
        </w:rPr>
        <w:t>FAKTILISED ASJAOLUD</w:t>
      </w:r>
    </w:p>
    <w:p w14:paraId="5B0A20B2" w14:textId="047F3672" w:rsidR="00F14DCB" w:rsidRPr="00CD5F2D" w:rsidRDefault="00682FBB" w:rsidP="00721DE6">
      <w:pPr>
        <w:pStyle w:val="ListParagraph"/>
        <w:numPr>
          <w:ilvl w:val="0"/>
          <w:numId w:val="14"/>
        </w:numPr>
        <w:spacing w:before="240" w:after="120" w:line="240" w:lineRule="auto"/>
        <w:jc w:val="both"/>
        <w:rPr>
          <w:rFonts w:ascii="Arial" w:hAnsi="Arial" w:cs="Arial"/>
          <w:i/>
          <w:iCs/>
        </w:rPr>
      </w:pPr>
      <w:r w:rsidRPr="00CD5F2D">
        <w:rPr>
          <w:rFonts w:ascii="Arial" w:hAnsi="Arial" w:cs="Arial"/>
        </w:rPr>
        <w:t xml:space="preserve">Loetleda </w:t>
      </w:r>
      <w:r w:rsidR="008D107D" w:rsidRPr="00CD5F2D">
        <w:rPr>
          <w:rFonts w:ascii="Arial" w:hAnsi="Arial" w:cs="Arial"/>
        </w:rPr>
        <w:t xml:space="preserve">kutse taotlemisega </w:t>
      </w:r>
      <w:r w:rsidRPr="00CD5F2D">
        <w:rPr>
          <w:rFonts w:ascii="Arial" w:hAnsi="Arial" w:cs="Arial"/>
        </w:rPr>
        <w:t xml:space="preserve">seotud </w:t>
      </w:r>
      <w:r w:rsidR="00070843" w:rsidRPr="00CD5F2D">
        <w:rPr>
          <w:rFonts w:ascii="Arial" w:hAnsi="Arial" w:cs="Arial"/>
        </w:rPr>
        <w:t xml:space="preserve">faktilised </w:t>
      </w:r>
      <w:r w:rsidRPr="00CD5F2D">
        <w:rPr>
          <w:rFonts w:ascii="Arial" w:hAnsi="Arial" w:cs="Arial"/>
        </w:rPr>
        <w:t>asjaolud (</w:t>
      </w:r>
      <w:r w:rsidR="00070843" w:rsidRPr="00CD5F2D">
        <w:rPr>
          <w:rFonts w:ascii="Arial" w:hAnsi="Arial" w:cs="Arial"/>
        </w:rPr>
        <w:t xml:space="preserve">kronoloogiline </w:t>
      </w:r>
      <w:r w:rsidRPr="00CD5F2D">
        <w:rPr>
          <w:rFonts w:ascii="Arial" w:hAnsi="Arial" w:cs="Arial"/>
        </w:rPr>
        <w:t>kirjeldus), nt kes ja millist kutset taotles</w:t>
      </w:r>
      <w:r w:rsidR="008D107D" w:rsidRPr="00CD5F2D">
        <w:rPr>
          <w:rFonts w:ascii="Arial" w:hAnsi="Arial" w:cs="Arial"/>
        </w:rPr>
        <w:t xml:space="preserve"> ja </w:t>
      </w:r>
      <w:r w:rsidRPr="00CD5F2D">
        <w:rPr>
          <w:rFonts w:ascii="Arial" w:hAnsi="Arial" w:cs="Arial"/>
        </w:rPr>
        <w:t>mi</w:t>
      </w:r>
      <w:r w:rsidR="008D107D" w:rsidRPr="00CD5F2D">
        <w:rPr>
          <w:rFonts w:ascii="Arial" w:hAnsi="Arial" w:cs="Arial"/>
        </w:rPr>
        <w:t xml:space="preserve">llised </w:t>
      </w:r>
      <w:r w:rsidRPr="00CD5F2D">
        <w:rPr>
          <w:rFonts w:ascii="Arial" w:hAnsi="Arial" w:cs="Arial"/>
        </w:rPr>
        <w:t>dokumendid esitas.</w:t>
      </w:r>
      <w:r w:rsidR="00DB1783" w:rsidRPr="00CD5F2D">
        <w:rPr>
          <w:rFonts w:ascii="Arial" w:hAnsi="Arial" w:cs="Arial"/>
          <w:color w:val="00B050"/>
        </w:rPr>
        <w:t xml:space="preserve"> </w:t>
      </w:r>
    </w:p>
    <w:p w14:paraId="2199BCF0" w14:textId="77777777" w:rsidR="00CD5F2D" w:rsidRPr="00CD5F2D" w:rsidDel="00E432B7" w:rsidRDefault="00CD5F2D" w:rsidP="00CD5F2D">
      <w:pPr>
        <w:pStyle w:val="ListParagraph"/>
        <w:spacing w:before="240" w:after="120" w:line="240" w:lineRule="auto"/>
        <w:jc w:val="both"/>
        <w:rPr>
          <w:rFonts w:ascii="Arial" w:hAnsi="Arial" w:cs="Arial"/>
          <w:i/>
          <w:iCs/>
        </w:rPr>
      </w:pPr>
    </w:p>
    <w:p w14:paraId="08CDCA2E" w14:textId="6DBB4983" w:rsidR="009D32C4" w:rsidRPr="00CD5F2D" w:rsidRDefault="00070843" w:rsidP="004B5722">
      <w:pPr>
        <w:pStyle w:val="ListParagraph"/>
        <w:numPr>
          <w:ilvl w:val="0"/>
          <w:numId w:val="14"/>
        </w:numPr>
        <w:spacing w:before="240" w:after="120" w:line="240" w:lineRule="auto"/>
        <w:jc w:val="both"/>
        <w:rPr>
          <w:rFonts w:ascii="Arial" w:hAnsi="Arial" w:cs="Arial"/>
          <w:color w:val="FF0000"/>
        </w:rPr>
      </w:pPr>
      <w:r w:rsidRPr="00CD5F2D">
        <w:rPr>
          <w:rFonts w:ascii="Arial" w:hAnsi="Arial" w:cs="Arial"/>
        </w:rPr>
        <w:t>Viidata konkreetsele kutse</w:t>
      </w:r>
      <w:r w:rsidR="00F14DCB" w:rsidRPr="00CD5F2D">
        <w:rPr>
          <w:rFonts w:ascii="Arial" w:hAnsi="Arial" w:cs="Arial"/>
        </w:rPr>
        <w:t>standardile ja kutse andmise</w:t>
      </w:r>
      <w:r w:rsidRPr="00CD5F2D">
        <w:rPr>
          <w:rFonts w:ascii="Arial" w:hAnsi="Arial" w:cs="Arial"/>
        </w:rPr>
        <w:t xml:space="preserve"> korrale, millest</w:t>
      </w:r>
      <w:r w:rsidR="00215F63" w:rsidRPr="00CD5F2D">
        <w:rPr>
          <w:rFonts w:ascii="Arial" w:hAnsi="Arial" w:cs="Arial"/>
        </w:rPr>
        <w:t xml:space="preserve"> kutse andmise/mitteandmise otsuse </w:t>
      </w:r>
      <w:r w:rsidRPr="00CD5F2D">
        <w:rPr>
          <w:rFonts w:ascii="Arial" w:hAnsi="Arial" w:cs="Arial"/>
        </w:rPr>
        <w:t>tegemisel lähtuti (täpne nimetus ja vastuvõtmise kuupäev)</w:t>
      </w:r>
      <w:r w:rsidR="0036534F" w:rsidRPr="00CD5F2D">
        <w:rPr>
          <w:rFonts w:ascii="Arial" w:hAnsi="Arial" w:cs="Arial"/>
        </w:rPr>
        <w:t>.</w:t>
      </w:r>
    </w:p>
    <w:p w14:paraId="3D7BF357" w14:textId="77777777" w:rsidR="00CD5F2D" w:rsidRPr="00CD5F2D" w:rsidRDefault="00CD5F2D" w:rsidP="00CD5F2D">
      <w:pPr>
        <w:pStyle w:val="ListParagraph"/>
        <w:rPr>
          <w:rFonts w:ascii="Arial" w:hAnsi="Arial" w:cs="Arial"/>
          <w:color w:val="FF0000"/>
        </w:rPr>
      </w:pPr>
    </w:p>
    <w:p w14:paraId="733A81EB" w14:textId="3A07BE9A" w:rsidR="00070843" w:rsidRDefault="00AB3C1F" w:rsidP="00CD5F2D">
      <w:pPr>
        <w:pStyle w:val="ListParagraph"/>
        <w:numPr>
          <w:ilvl w:val="0"/>
          <w:numId w:val="14"/>
        </w:numPr>
        <w:spacing w:before="240" w:after="120" w:line="240" w:lineRule="auto"/>
        <w:jc w:val="both"/>
        <w:rPr>
          <w:rFonts w:ascii="Arial" w:hAnsi="Arial" w:cs="Arial"/>
        </w:rPr>
      </w:pPr>
      <w:r>
        <w:rPr>
          <w:rFonts w:ascii="Arial" w:hAnsi="Arial" w:cs="Arial"/>
        </w:rPr>
        <w:t>Viidata ka eelneva etapile, k</w:t>
      </w:r>
      <w:r w:rsidR="00070843">
        <w:rPr>
          <w:rFonts w:ascii="Arial" w:hAnsi="Arial" w:cs="Arial"/>
        </w:rPr>
        <w:t xml:space="preserve">ui kutse andmise süsteem on kaheastmeline, nt kui on olemas </w:t>
      </w:r>
      <w:proofErr w:type="spellStart"/>
      <w:r w:rsidR="00070843">
        <w:rPr>
          <w:rFonts w:ascii="Arial" w:hAnsi="Arial" w:cs="Arial"/>
        </w:rPr>
        <w:t>hindamiskomsjon</w:t>
      </w:r>
      <w:proofErr w:type="spellEnd"/>
      <w:r w:rsidR="00070843">
        <w:rPr>
          <w:rFonts w:ascii="Arial" w:hAnsi="Arial" w:cs="Arial"/>
        </w:rPr>
        <w:t>, siis millisele seisukohale komisjon asus</w:t>
      </w:r>
      <w:r w:rsidR="005348CD">
        <w:rPr>
          <w:rFonts w:ascii="Arial" w:hAnsi="Arial" w:cs="Arial"/>
        </w:rPr>
        <w:t>.</w:t>
      </w:r>
    </w:p>
    <w:p w14:paraId="2CD2296D" w14:textId="77777777" w:rsidR="005348CD" w:rsidRDefault="005348CD" w:rsidP="00CD5F2D">
      <w:pPr>
        <w:spacing w:before="240" w:after="120" w:line="240" w:lineRule="auto"/>
        <w:jc w:val="both"/>
        <w:rPr>
          <w:rFonts w:ascii="Arial" w:hAnsi="Arial" w:cs="Arial"/>
        </w:rPr>
      </w:pPr>
    </w:p>
    <w:p w14:paraId="2217DEB8" w14:textId="77777777" w:rsidR="00CD5F2D" w:rsidRDefault="00CD5F2D" w:rsidP="005348CD">
      <w:pPr>
        <w:pStyle w:val="ListParagraph"/>
        <w:spacing w:after="120" w:line="240" w:lineRule="auto"/>
        <w:jc w:val="both"/>
        <w:rPr>
          <w:rFonts w:ascii="Arial" w:hAnsi="Arial" w:cs="Arial"/>
          <w:i/>
          <w:iCs/>
        </w:rPr>
      </w:pPr>
    </w:p>
    <w:p w14:paraId="7BB2F593" w14:textId="77777777" w:rsidR="00CD5F2D" w:rsidRDefault="00CD5F2D" w:rsidP="005348CD">
      <w:pPr>
        <w:pStyle w:val="ListParagraph"/>
        <w:spacing w:after="120" w:line="240" w:lineRule="auto"/>
        <w:jc w:val="both"/>
        <w:rPr>
          <w:rFonts w:ascii="Arial" w:hAnsi="Arial" w:cs="Arial"/>
          <w:i/>
          <w:iCs/>
        </w:rPr>
      </w:pPr>
    </w:p>
    <w:p w14:paraId="10B0F10D" w14:textId="1BF18454" w:rsidR="005348CD" w:rsidRPr="00CD5F2D" w:rsidRDefault="005348CD" w:rsidP="00E15F18">
      <w:pPr>
        <w:pStyle w:val="NoSpacing"/>
        <w:spacing w:before="240"/>
        <w:ind w:left="567"/>
        <w:rPr>
          <w:rFonts w:ascii="Arial" w:hAnsi="Arial" w:cs="Arial"/>
          <w:i/>
          <w:iCs/>
        </w:rPr>
      </w:pPr>
      <w:r w:rsidRPr="00CD5F2D">
        <w:rPr>
          <w:rFonts w:ascii="Arial" w:hAnsi="Arial" w:cs="Arial"/>
          <w:i/>
          <w:iCs/>
        </w:rPr>
        <w:t>Selgitus</w:t>
      </w:r>
      <w:r w:rsidR="00E15F18">
        <w:rPr>
          <w:rFonts w:ascii="Arial" w:hAnsi="Arial" w:cs="Arial"/>
          <w:i/>
          <w:iCs/>
        </w:rPr>
        <w:t xml:space="preserve"> otsuse koostajale</w:t>
      </w:r>
    </w:p>
    <w:p w14:paraId="6F1C4541" w14:textId="77777777" w:rsidR="005348CD" w:rsidRDefault="005348CD" w:rsidP="00E15F18">
      <w:pPr>
        <w:pStyle w:val="NoSpacing"/>
        <w:spacing w:before="240" w:after="240"/>
        <w:ind w:left="567"/>
        <w:rPr>
          <w:rFonts w:ascii="Arial" w:hAnsi="Arial" w:cs="Arial"/>
          <w:i/>
          <w:iCs/>
        </w:rPr>
      </w:pPr>
      <w:r w:rsidRPr="00CD5F2D">
        <w:rPr>
          <w:rFonts w:ascii="Arial" w:hAnsi="Arial" w:cs="Arial"/>
          <w:i/>
          <w:iCs/>
        </w:rPr>
        <w:t>Faktiliste asjaoludena saab mainida, kui isikule anti võimalus arvamuse avaldamiseks ja esitada lühidalt arvamuse sisu (ärakuulamine). Faktina saab samuti mainida, kui taotlus ei vastanud vorminõuetele ja seetõttu anti võimalus selle parandamiseks. Faktid on sündmuste kronoloogiline loetelu, siin ei anta õiguslikke ega muid kutse andja poolseid sisulisi hinnanguid. Hinnangud kuuluvad põhjendava osa juurde.</w:t>
      </w:r>
    </w:p>
    <w:p w14:paraId="3907F29D" w14:textId="77777777" w:rsidR="00CD5F2D" w:rsidRDefault="00CD5F2D" w:rsidP="00CD5F2D">
      <w:pPr>
        <w:pStyle w:val="NoSpacing"/>
        <w:spacing w:before="240" w:after="240"/>
        <w:rPr>
          <w:rFonts w:ascii="Arial" w:hAnsi="Arial" w:cs="Arial"/>
          <w:i/>
          <w:iCs/>
        </w:rPr>
      </w:pPr>
    </w:p>
    <w:p w14:paraId="2196D9DC" w14:textId="2E4432B2" w:rsidR="00682FBB" w:rsidRDefault="008D107D" w:rsidP="00CD5F2D">
      <w:pPr>
        <w:spacing w:before="240" w:after="240" w:line="240" w:lineRule="auto"/>
        <w:jc w:val="both"/>
        <w:rPr>
          <w:rFonts w:ascii="Arial" w:hAnsi="Arial" w:cs="Arial"/>
          <w:b/>
          <w:bCs/>
        </w:rPr>
      </w:pPr>
      <w:r>
        <w:rPr>
          <w:rFonts w:ascii="Arial" w:hAnsi="Arial" w:cs="Arial"/>
          <w:b/>
          <w:bCs/>
        </w:rPr>
        <w:t xml:space="preserve">KUTSE TAOTLEJA </w:t>
      </w:r>
      <w:r w:rsidR="00667A82">
        <w:rPr>
          <w:rFonts w:ascii="Arial" w:hAnsi="Arial" w:cs="Arial"/>
          <w:b/>
          <w:bCs/>
        </w:rPr>
        <w:t xml:space="preserve">TAOTLUSE SISU </w:t>
      </w:r>
      <w:r w:rsidR="00682FBB" w:rsidRPr="003F2EFA">
        <w:rPr>
          <w:rFonts w:ascii="Arial" w:hAnsi="Arial" w:cs="Arial"/>
          <w:b/>
          <w:bCs/>
        </w:rPr>
        <w:t>JA PÕHJENDUSED</w:t>
      </w:r>
    </w:p>
    <w:p w14:paraId="4E9B7DE5" w14:textId="2AF8A56B" w:rsidR="008D107D" w:rsidRPr="00F14DCB" w:rsidRDefault="008D107D" w:rsidP="00CD5F2D">
      <w:pPr>
        <w:pStyle w:val="ListParagraph"/>
        <w:numPr>
          <w:ilvl w:val="0"/>
          <w:numId w:val="15"/>
        </w:numPr>
        <w:spacing w:before="240" w:after="120" w:line="240" w:lineRule="auto"/>
        <w:jc w:val="both"/>
        <w:rPr>
          <w:rFonts w:ascii="Arial" w:hAnsi="Arial" w:cs="Arial"/>
        </w:rPr>
      </w:pPr>
      <w:r w:rsidRPr="00F14DCB">
        <w:rPr>
          <w:rFonts w:ascii="Arial" w:hAnsi="Arial" w:cs="Arial"/>
        </w:rPr>
        <w:t>Võib kattuda faktiliste asjaolude loeteluga</w:t>
      </w:r>
      <w:r w:rsidR="00667A82" w:rsidRPr="00F14DCB">
        <w:rPr>
          <w:rFonts w:ascii="Arial" w:hAnsi="Arial" w:cs="Arial"/>
        </w:rPr>
        <w:t xml:space="preserve">. Kindlat struktuuri ei saa ette anda. </w:t>
      </w:r>
      <w:r w:rsidRPr="00F14DCB">
        <w:rPr>
          <w:rFonts w:ascii="Arial" w:hAnsi="Arial" w:cs="Arial"/>
        </w:rPr>
        <w:t xml:space="preserve"> </w:t>
      </w:r>
    </w:p>
    <w:p w14:paraId="27F80C81" w14:textId="04897606" w:rsidR="00682FBB" w:rsidRPr="00F14DCB" w:rsidRDefault="008D107D" w:rsidP="00CD5F2D">
      <w:pPr>
        <w:pStyle w:val="ListParagraph"/>
        <w:numPr>
          <w:ilvl w:val="0"/>
          <w:numId w:val="15"/>
        </w:numPr>
        <w:spacing w:before="240" w:after="120" w:line="240" w:lineRule="auto"/>
        <w:jc w:val="both"/>
        <w:rPr>
          <w:rFonts w:ascii="Arial" w:hAnsi="Arial" w:cs="Arial"/>
        </w:rPr>
      </w:pPr>
      <w:r w:rsidRPr="00F14DCB">
        <w:rPr>
          <w:rFonts w:ascii="Arial" w:hAnsi="Arial" w:cs="Arial"/>
        </w:rPr>
        <w:t>Kui taotleja esitab täiendavaid põhjendusi,</w:t>
      </w:r>
      <w:r w:rsidR="007E0AA1" w:rsidRPr="00F14DCB">
        <w:rPr>
          <w:rFonts w:ascii="Arial" w:hAnsi="Arial" w:cs="Arial"/>
        </w:rPr>
        <w:t xml:space="preserve"> sh </w:t>
      </w:r>
      <w:r w:rsidR="00484359" w:rsidRPr="00F14DCB">
        <w:rPr>
          <w:rFonts w:ascii="Arial" w:hAnsi="Arial" w:cs="Arial"/>
        </w:rPr>
        <w:t>ärakuulamise</w:t>
      </w:r>
      <w:r w:rsidR="007E0AA1" w:rsidRPr="00F14DCB">
        <w:rPr>
          <w:rFonts w:ascii="Arial" w:hAnsi="Arial" w:cs="Arial"/>
        </w:rPr>
        <w:t xml:space="preserve"> käigus isiku esitatud põhjendused, </w:t>
      </w:r>
      <w:r w:rsidRPr="00F14DCB">
        <w:rPr>
          <w:rFonts w:ascii="Arial" w:hAnsi="Arial" w:cs="Arial"/>
        </w:rPr>
        <w:t xml:space="preserve">on need võimalik siin loetleda. </w:t>
      </w:r>
    </w:p>
    <w:p w14:paraId="732AE9FA" w14:textId="77777777" w:rsidR="007753F4" w:rsidRDefault="007753F4" w:rsidP="007C4241">
      <w:pPr>
        <w:spacing w:after="120" w:line="240" w:lineRule="auto"/>
        <w:jc w:val="both"/>
        <w:rPr>
          <w:rFonts w:ascii="Arial" w:hAnsi="Arial" w:cs="Arial"/>
          <w:b/>
          <w:bCs/>
        </w:rPr>
      </w:pPr>
    </w:p>
    <w:p w14:paraId="32A33491" w14:textId="74B3D133" w:rsidR="00682FBB" w:rsidRDefault="00682FBB" w:rsidP="00CD5F2D">
      <w:pPr>
        <w:spacing w:before="240" w:after="120" w:line="240" w:lineRule="auto"/>
        <w:jc w:val="both"/>
        <w:rPr>
          <w:rFonts w:ascii="Arial" w:hAnsi="Arial" w:cs="Arial"/>
          <w:b/>
          <w:bCs/>
        </w:rPr>
      </w:pPr>
      <w:r w:rsidRPr="003F2EFA">
        <w:rPr>
          <w:rFonts w:ascii="Arial" w:hAnsi="Arial" w:cs="Arial"/>
          <w:b/>
          <w:bCs/>
        </w:rPr>
        <w:t>KUTSE ANDJA PÕHJENDUSED</w:t>
      </w:r>
      <w:r w:rsidR="0060609B">
        <w:rPr>
          <w:rFonts w:ascii="Arial" w:hAnsi="Arial" w:cs="Arial"/>
          <w:b/>
          <w:bCs/>
        </w:rPr>
        <w:t xml:space="preserve"> </w:t>
      </w:r>
    </w:p>
    <w:p w14:paraId="46214918" w14:textId="28665A92" w:rsidR="00682FBB" w:rsidRDefault="003F2EFA" w:rsidP="00CD5F2D">
      <w:pPr>
        <w:pStyle w:val="ListParagraph"/>
        <w:numPr>
          <w:ilvl w:val="0"/>
          <w:numId w:val="16"/>
        </w:numPr>
        <w:spacing w:before="240" w:after="120" w:line="240" w:lineRule="auto"/>
        <w:jc w:val="both"/>
        <w:rPr>
          <w:rFonts w:ascii="Arial" w:hAnsi="Arial" w:cs="Arial"/>
        </w:rPr>
      </w:pPr>
      <w:r w:rsidRPr="00C55C01">
        <w:rPr>
          <w:rFonts w:ascii="Arial" w:hAnsi="Arial" w:cs="Arial"/>
        </w:rPr>
        <w:t xml:space="preserve">Märkida kõik kutse andja põhjendused, millest kutse andja </w:t>
      </w:r>
      <w:r w:rsidR="00667A82" w:rsidRPr="00C55C01">
        <w:rPr>
          <w:rFonts w:ascii="Arial" w:hAnsi="Arial" w:cs="Arial"/>
        </w:rPr>
        <w:t>ot</w:t>
      </w:r>
      <w:r w:rsidRPr="00C55C01">
        <w:rPr>
          <w:rFonts w:ascii="Arial" w:hAnsi="Arial" w:cs="Arial"/>
        </w:rPr>
        <w:t xml:space="preserve">suse tegemisel lähtus. </w:t>
      </w:r>
    </w:p>
    <w:p w14:paraId="08CFF81C" w14:textId="77777777" w:rsidR="009D32C4" w:rsidRPr="00C55C01" w:rsidRDefault="009D32C4" w:rsidP="00CD5F2D">
      <w:pPr>
        <w:pStyle w:val="ListParagraph"/>
        <w:spacing w:before="240" w:after="120" w:line="240" w:lineRule="auto"/>
        <w:jc w:val="both"/>
        <w:rPr>
          <w:rFonts w:ascii="Arial" w:hAnsi="Arial" w:cs="Arial"/>
        </w:rPr>
      </w:pPr>
    </w:p>
    <w:p w14:paraId="77DDCA73" w14:textId="58DC1BC3" w:rsidR="00076757" w:rsidRPr="005A4B63" w:rsidRDefault="00076757" w:rsidP="00CD5F2D">
      <w:pPr>
        <w:pStyle w:val="ListParagraph"/>
        <w:numPr>
          <w:ilvl w:val="0"/>
          <w:numId w:val="16"/>
        </w:numPr>
        <w:spacing w:before="240" w:after="120" w:line="240" w:lineRule="auto"/>
        <w:jc w:val="both"/>
        <w:rPr>
          <w:rFonts w:ascii="Arial" w:hAnsi="Arial" w:cs="Arial"/>
          <w:color w:val="FF0000"/>
        </w:rPr>
      </w:pPr>
      <w:r w:rsidRPr="00C55C01">
        <w:rPr>
          <w:rFonts w:ascii="Arial" w:hAnsi="Arial" w:cs="Arial"/>
        </w:rPr>
        <w:t>Viidata õigusnormidele (õiguslik alus), millest kutse andja kutse andmise otsustamisel lähtub: kutseseaduse</w:t>
      </w:r>
      <w:r w:rsidR="00C55C01" w:rsidRPr="00C55C01">
        <w:rPr>
          <w:rFonts w:ascii="Arial" w:hAnsi="Arial" w:cs="Arial"/>
        </w:rPr>
        <w:t xml:space="preserve"> </w:t>
      </w:r>
      <w:r w:rsidR="00C55C01" w:rsidRPr="00C55C01">
        <w:rPr>
          <w:rFonts w:ascii="Arial" w:hAnsi="Arial" w:cs="Arial"/>
          <w:i/>
          <w:iCs/>
        </w:rPr>
        <w:t>§</w:t>
      </w:r>
      <w:r w:rsidR="00C55C01" w:rsidRPr="00C55C01">
        <w:rPr>
          <w:rFonts w:ascii="Arial" w:hAnsi="Arial" w:cs="Arial"/>
        </w:rPr>
        <w:t xml:space="preserve"> 18 (2) punktist 6</w:t>
      </w:r>
      <w:r w:rsidRPr="00C55C01">
        <w:rPr>
          <w:rFonts w:ascii="Arial" w:hAnsi="Arial" w:cs="Arial"/>
        </w:rPr>
        <w:t xml:space="preserve">, mis on üldine raamseadus, ja </w:t>
      </w:r>
      <w:r w:rsidR="005A4B63" w:rsidRPr="00C55C01">
        <w:rPr>
          <w:rFonts w:ascii="Arial" w:hAnsi="Arial" w:cs="Arial"/>
        </w:rPr>
        <w:t xml:space="preserve">muud </w:t>
      </w:r>
      <w:r w:rsidRPr="00C55C01">
        <w:rPr>
          <w:rFonts w:ascii="Arial" w:hAnsi="Arial" w:cs="Arial"/>
        </w:rPr>
        <w:t xml:space="preserve">normid, mis reeglina seotud kindla valdkonnaga, milles </w:t>
      </w:r>
      <w:r>
        <w:rPr>
          <w:rFonts w:ascii="Arial" w:hAnsi="Arial" w:cs="Arial"/>
        </w:rPr>
        <w:t>kutset taotletakse (nt ehitusvaldkonnas viide Ehitusseadustikule)</w:t>
      </w:r>
      <w:r w:rsidR="005A4B63">
        <w:rPr>
          <w:rFonts w:ascii="Arial" w:hAnsi="Arial" w:cs="Arial"/>
        </w:rPr>
        <w:t>.</w:t>
      </w:r>
    </w:p>
    <w:p w14:paraId="3B0A85FC" w14:textId="77777777" w:rsidR="0013693B" w:rsidRDefault="0013693B" w:rsidP="0013693B">
      <w:pPr>
        <w:pStyle w:val="ListParagraph"/>
        <w:spacing w:after="120" w:line="240" w:lineRule="auto"/>
        <w:jc w:val="both"/>
        <w:rPr>
          <w:rFonts w:ascii="Arial" w:hAnsi="Arial" w:cs="Arial"/>
        </w:rPr>
      </w:pPr>
    </w:p>
    <w:p w14:paraId="0397914E" w14:textId="0A26AF40" w:rsidR="00D3471A" w:rsidRPr="00CD5F2D" w:rsidRDefault="005C7BE7" w:rsidP="00D3471A">
      <w:pPr>
        <w:spacing w:after="120" w:line="240" w:lineRule="auto"/>
        <w:ind w:left="708"/>
        <w:jc w:val="both"/>
        <w:rPr>
          <w:rFonts w:ascii="Arial" w:hAnsi="Arial" w:cs="Arial"/>
          <w:i/>
          <w:iCs/>
        </w:rPr>
      </w:pPr>
      <w:r w:rsidRPr="00CD5F2D">
        <w:rPr>
          <w:rFonts w:ascii="Arial" w:hAnsi="Arial" w:cs="Arial"/>
          <w:i/>
          <w:iCs/>
        </w:rPr>
        <w:t>Selgitus</w:t>
      </w:r>
      <w:r w:rsidR="00D3471A" w:rsidRPr="00CD5F2D">
        <w:rPr>
          <w:rFonts w:ascii="Arial" w:hAnsi="Arial" w:cs="Arial"/>
          <w:i/>
          <w:iCs/>
        </w:rPr>
        <w:t xml:space="preserve"> </w:t>
      </w:r>
      <w:r w:rsidR="00E15F18">
        <w:rPr>
          <w:rFonts w:ascii="Arial" w:hAnsi="Arial" w:cs="Arial"/>
          <w:i/>
          <w:iCs/>
        </w:rPr>
        <w:t>otsuse koostajale</w:t>
      </w:r>
    </w:p>
    <w:p w14:paraId="0FD5D3C8" w14:textId="2BF2258E" w:rsidR="00D3471A" w:rsidRPr="00C55C01" w:rsidRDefault="00D3471A" w:rsidP="00D3471A">
      <w:pPr>
        <w:spacing w:after="120" w:line="240" w:lineRule="auto"/>
        <w:ind w:left="708"/>
        <w:jc w:val="both"/>
        <w:rPr>
          <w:rFonts w:ascii="Arial" w:hAnsi="Arial" w:cs="Arial"/>
          <w:i/>
          <w:iCs/>
        </w:rPr>
      </w:pPr>
      <w:r w:rsidRPr="00C55C01">
        <w:rPr>
          <w:rFonts w:ascii="Arial" w:hAnsi="Arial" w:cs="Arial"/>
          <w:i/>
          <w:iCs/>
        </w:rPr>
        <w:t>Põhjenduste maht on seotud taotlusega ja tehtava otsuse sisuga. Kindlat struktuuri ei saa ette anda.</w:t>
      </w:r>
    </w:p>
    <w:p w14:paraId="7F8FAF41" w14:textId="77777777" w:rsidR="00CD5F2D" w:rsidRDefault="00D3471A" w:rsidP="00CD5F2D">
      <w:pPr>
        <w:spacing w:after="120" w:line="240" w:lineRule="auto"/>
        <w:ind w:left="708"/>
        <w:jc w:val="both"/>
        <w:rPr>
          <w:rFonts w:ascii="Arial" w:hAnsi="Arial" w:cs="Arial"/>
          <w:i/>
          <w:iCs/>
        </w:rPr>
      </w:pPr>
      <w:r w:rsidRPr="00C55C01">
        <w:rPr>
          <w:rFonts w:ascii="Arial" w:hAnsi="Arial" w:cs="Arial"/>
          <w:i/>
          <w:iCs/>
        </w:rPr>
        <w:t xml:space="preserve">Kui kutse jääb andmata, peavad põhjendused olema veenvad ja sisukad. </w:t>
      </w:r>
      <w:r w:rsidR="00CD5F2D" w:rsidRPr="009D32C4">
        <w:rPr>
          <w:rFonts w:ascii="Arial" w:hAnsi="Arial" w:cs="Arial"/>
          <w:i/>
          <w:iCs/>
        </w:rPr>
        <w:t xml:space="preserve">Kui isiku taotlus ei vasta nõuetele ka pärast parandamist, siis kirjeldada </w:t>
      </w:r>
      <w:r w:rsidR="00CD5F2D">
        <w:rPr>
          <w:rFonts w:ascii="Arial" w:hAnsi="Arial" w:cs="Arial"/>
          <w:i/>
          <w:iCs/>
        </w:rPr>
        <w:t xml:space="preserve">põhjendustes </w:t>
      </w:r>
      <w:r w:rsidR="00CD5F2D" w:rsidRPr="009D32C4">
        <w:rPr>
          <w:rFonts w:ascii="Arial" w:hAnsi="Arial" w:cs="Arial"/>
          <w:i/>
          <w:iCs/>
        </w:rPr>
        <w:t xml:space="preserve">ka seda, mis osas ei vasta, mis puudu, mis järeldused sellest saab teha jne. </w:t>
      </w:r>
      <w:r w:rsidR="00CD5F2D">
        <w:rPr>
          <w:rFonts w:ascii="Arial" w:hAnsi="Arial" w:cs="Arial"/>
          <w:i/>
          <w:iCs/>
        </w:rPr>
        <w:t xml:space="preserve">Põhjendustes </w:t>
      </w:r>
      <w:r w:rsidR="00CD5F2D" w:rsidRPr="009D32C4">
        <w:rPr>
          <w:rFonts w:ascii="Arial" w:hAnsi="Arial" w:cs="Arial"/>
          <w:i/>
          <w:iCs/>
        </w:rPr>
        <w:t>antakse ka hinnang isiku ärakuulamisel antud arvamusele (mis seisukohale kutse andja arvamuse osas asus – kas nõustus, nõustus osaliselt, ei nõustunud – viimasel kahel juhul märkida, miks ei nõustunud).</w:t>
      </w:r>
      <w:r w:rsidR="00CD5F2D" w:rsidRPr="00CD5F2D">
        <w:rPr>
          <w:rFonts w:ascii="Arial" w:hAnsi="Arial" w:cs="Arial"/>
          <w:i/>
          <w:iCs/>
        </w:rPr>
        <w:t xml:space="preserve"> </w:t>
      </w:r>
    </w:p>
    <w:p w14:paraId="664DC8A7" w14:textId="46435037" w:rsidR="00CD5F2D" w:rsidRDefault="00CD5F2D" w:rsidP="00CD5F2D">
      <w:pPr>
        <w:spacing w:after="120" w:line="240" w:lineRule="auto"/>
        <w:ind w:left="708"/>
        <w:jc w:val="both"/>
        <w:rPr>
          <w:rFonts w:ascii="Arial" w:hAnsi="Arial" w:cs="Arial"/>
          <w:i/>
          <w:iCs/>
        </w:rPr>
      </w:pPr>
      <w:r>
        <w:rPr>
          <w:rFonts w:ascii="Arial" w:hAnsi="Arial" w:cs="Arial"/>
          <w:i/>
          <w:iCs/>
        </w:rPr>
        <w:t>V</w:t>
      </w:r>
      <w:r w:rsidRPr="00C55C01">
        <w:rPr>
          <w:rFonts w:ascii="Arial" w:hAnsi="Arial" w:cs="Arial"/>
          <w:i/>
          <w:iCs/>
        </w:rPr>
        <w:t xml:space="preserve">astata </w:t>
      </w:r>
      <w:r>
        <w:rPr>
          <w:rFonts w:ascii="Arial" w:hAnsi="Arial" w:cs="Arial"/>
          <w:i/>
          <w:iCs/>
        </w:rPr>
        <w:t xml:space="preserve">tuleb kõikidele </w:t>
      </w:r>
      <w:r w:rsidRPr="00C55C01">
        <w:rPr>
          <w:rFonts w:ascii="Arial" w:hAnsi="Arial" w:cs="Arial"/>
          <w:i/>
          <w:iCs/>
        </w:rPr>
        <w:t xml:space="preserve">taotleja esitatud väidetele (kui neid on taotlemise või ärakuulamise käigus esitatud). </w:t>
      </w:r>
    </w:p>
    <w:p w14:paraId="192A63FE" w14:textId="51179B8A" w:rsidR="00D3471A" w:rsidRPr="00C55C01" w:rsidRDefault="00D3471A" w:rsidP="00D3471A">
      <w:pPr>
        <w:spacing w:after="120" w:line="240" w:lineRule="auto"/>
        <w:ind w:left="708"/>
        <w:jc w:val="both"/>
        <w:rPr>
          <w:rFonts w:ascii="Arial" w:hAnsi="Arial" w:cs="Arial"/>
          <w:i/>
          <w:iCs/>
        </w:rPr>
      </w:pPr>
      <w:r w:rsidRPr="00C55C01">
        <w:rPr>
          <w:rFonts w:ascii="Arial" w:hAnsi="Arial" w:cs="Arial"/>
          <w:i/>
          <w:iCs/>
        </w:rPr>
        <w:t xml:space="preserve">Arvestada, et negatiivse otsuse peale on võimalik esitada vaie kutse andjale või kaebus halduskohtule. Põhjendusi pigem rohkem kui vähem, hiljem täiendada enam ei saa. </w:t>
      </w:r>
    </w:p>
    <w:p w14:paraId="50774259" w14:textId="68AE1335" w:rsidR="005C7BE7" w:rsidRPr="00C55C01" w:rsidRDefault="00D3471A" w:rsidP="00D3471A">
      <w:pPr>
        <w:spacing w:after="120" w:line="240" w:lineRule="auto"/>
        <w:ind w:left="708"/>
        <w:jc w:val="both"/>
        <w:rPr>
          <w:rFonts w:ascii="Arial" w:hAnsi="Arial" w:cs="Arial"/>
        </w:rPr>
      </w:pPr>
      <w:r w:rsidRPr="3ACE7C9D">
        <w:rPr>
          <w:rFonts w:ascii="Arial" w:hAnsi="Arial" w:cs="Arial"/>
          <w:i/>
          <w:iCs/>
        </w:rPr>
        <w:t xml:space="preserve">Kui kutse andmise taotlus rahuldatakse, siis on põhjenduste maht eelduslikult väiksem, kuna otsus on isiku kasuks. </w:t>
      </w:r>
    </w:p>
    <w:p w14:paraId="64231DC3" w14:textId="77777777" w:rsidR="00090F5C" w:rsidRDefault="00090F5C" w:rsidP="00BF33B2">
      <w:pPr>
        <w:jc w:val="both"/>
        <w:rPr>
          <w:rFonts w:ascii="Arial" w:hAnsi="Arial" w:cs="Arial"/>
          <w:b/>
        </w:rPr>
      </w:pPr>
    </w:p>
    <w:p w14:paraId="5920ADA2" w14:textId="77777777" w:rsidR="00E15F18" w:rsidRDefault="00E15F18" w:rsidP="00BF33B2">
      <w:pPr>
        <w:jc w:val="both"/>
        <w:rPr>
          <w:rFonts w:ascii="Arial" w:hAnsi="Arial" w:cs="Arial"/>
          <w:b/>
        </w:rPr>
      </w:pPr>
    </w:p>
    <w:p w14:paraId="58B63B86" w14:textId="4CB7F4B0" w:rsidR="00172518" w:rsidRDefault="00172518" w:rsidP="00BF33B2">
      <w:pPr>
        <w:jc w:val="both"/>
        <w:rPr>
          <w:rFonts w:ascii="Arial" w:hAnsi="Arial" w:cs="Arial"/>
          <w:b/>
        </w:rPr>
      </w:pPr>
      <w:r>
        <w:rPr>
          <w:rFonts w:ascii="Arial" w:hAnsi="Arial" w:cs="Arial"/>
          <w:b/>
        </w:rPr>
        <w:t>Otsuse tegija nimi ja allkiri</w:t>
      </w:r>
    </w:p>
    <w:p w14:paraId="33881E04" w14:textId="34B0E1F3" w:rsidR="00857C27" w:rsidRPr="00D67C41" w:rsidRDefault="00857C27">
      <w:pPr>
        <w:rPr>
          <w:rFonts w:ascii="Arial" w:hAnsi="Arial" w:cs="Arial"/>
          <w:b/>
        </w:rPr>
      </w:pPr>
    </w:p>
    <w:sectPr w:rsidR="00857C27" w:rsidRPr="00D67C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BB8E" w14:textId="77777777" w:rsidR="00993C32" w:rsidRDefault="00993C32" w:rsidP="00BF33B2">
      <w:pPr>
        <w:spacing w:after="0" w:line="240" w:lineRule="auto"/>
      </w:pPr>
      <w:r>
        <w:separator/>
      </w:r>
    </w:p>
  </w:endnote>
  <w:endnote w:type="continuationSeparator" w:id="0">
    <w:p w14:paraId="3217FB77" w14:textId="77777777" w:rsidR="00993C32" w:rsidRDefault="00993C32" w:rsidP="00BF33B2">
      <w:pPr>
        <w:spacing w:after="0" w:line="240" w:lineRule="auto"/>
      </w:pPr>
      <w:r>
        <w:continuationSeparator/>
      </w:r>
    </w:p>
  </w:endnote>
  <w:endnote w:type="continuationNotice" w:id="1">
    <w:p w14:paraId="50B42853" w14:textId="77777777" w:rsidR="00993C32" w:rsidRDefault="00993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A00F" w14:textId="77777777" w:rsidR="00993C32" w:rsidRDefault="00993C32" w:rsidP="00BF33B2">
      <w:pPr>
        <w:spacing w:after="0" w:line="240" w:lineRule="auto"/>
      </w:pPr>
      <w:r>
        <w:separator/>
      </w:r>
    </w:p>
  </w:footnote>
  <w:footnote w:type="continuationSeparator" w:id="0">
    <w:p w14:paraId="7FE285A4" w14:textId="77777777" w:rsidR="00993C32" w:rsidRDefault="00993C32" w:rsidP="00BF33B2">
      <w:pPr>
        <w:spacing w:after="0" w:line="240" w:lineRule="auto"/>
      </w:pPr>
      <w:r>
        <w:continuationSeparator/>
      </w:r>
    </w:p>
  </w:footnote>
  <w:footnote w:type="continuationNotice" w:id="1">
    <w:p w14:paraId="6D580B43" w14:textId="77777777" w:rsidR="00993C32" w:rsidRDefault="00993C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513A3"/>
    <w:multiLevelType w:val="hybridMultilevel"/>
    <w:tmpl w:val="351825AC"/>
    <w:lvl w:ilvl="0" w:tplc="86B8AD2E">
      <w:start w:val="1"/>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16C3629D"/>
    <w:multiLevelType w:val="multilevel"/>
    <w:tmpl w:val="D82C8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A75A3E"/>
    <w:multiLevelType w:val="multilevel"/>
    <w:tmpl w:val="772EAFBE"/>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F86715C"/>
    <w:multiLevelType w:val="hybridMultilevel"/>
    <w:tmpl w:val="A29A68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345F40"/>
    <w:multiLevelType w:val="hybridMultilevel"/>
    <w:tmpl w:val="8CB6A1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EA5134"/>
    <w:multiLevelType w:val="hybridMultilevel"/>
    <w:tmpl w:val="32845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40A2C9E"/>
    <w:multiLevelType w:val="singleLevel"/>
    <w:tmpl w:val="914448E2"/>
    <w:lvl w:ilvl="0">
      <w:start w:val="1"/>
      <w:numFmt w:val="decimal"/>
      <w:lvlText w:val="%1."/>
      <w:legacy w:legacy="1" w:legacySpace="0" w:legacyIndent="427"/>
      <w:lvlJc w:val="left"/>
      <w:rPr>
        <w:rFonts w:ascii="Times New Roman" w:hAnsi="Times New Roman" w:cs="Times New Roman" w:hint="default"/>
        <w:b/>
        <w:sz w:val="24"/>
        <w:szCs w:val="24"/>
      </w:rPr>
    </w:lvl>
  </w:abstractNum>
  <w:abstractNum w:abstractNumId="7" w15:restartNumberingAfterBreak="0">
    <w:nsid w:val="39A662A4"/>
    <w:multiLevelType w:val="hybridMultilevel"/>
    <w:tmpl w:val="43FCADBA"/>
    <w:lvl w:ilvl="0" w:tplc="5A6A2534">
      <w:start w:val="1"/>
      <w:numFmt w:val="decimal"/>
      <w:suff w:val="space"/>
      <w:lvlText w:val="%1."/>
      <w:lvlJc w:val="left"/>
      <w:pPr>
        <w:ind w:left="0" w:firstLine="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7EB46B2"/>
    <w:multiLevelType w:val="multilevel"/>
    <w:tmpl w:val="D82C8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7E7A57"/>
    <w:multiLevelType w:val="hybridMultilevel"/>
    <w:tmpl w:val="702A5B6C"/>
    <w:lvl w:ilvl="0" w:tplc="AE8CA3EA">
      <w:start w:val="1"/>
      <w:numFmt w:val="decimal"/>
      <w:lvlText w:val="%1."/>
      <w:lvlJc w:val="left"/>
      <w:pPr>
        <w:ind w:left="720" w:hanging="360"/>
      </w:pPr>
      <w:rPr>
        <w:rFonts w:hint="default"/>
        <w:i w:val="0"/>
        <w:iCs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E9A3CB9"/>
    <w:multiLevelType w:val="multilevel"/>
    <w:tmpl w:val="D82C8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222488"/>
    <w:multiLevelType w:val="hybridMultilevel"/>
    <w:tmpl w:val="2F6E0A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996A26"/>
    <w:multiLevelType w:val="multilevel"/>
    <w:tmpl w:val="D82C88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3F60CA"/>
    <w:multiLevelType w:val="hybridMultilevel"/>
    <w:tmpl w:val="C68C696C"/>
    <w:lvl w:ilvl="0" w:tplc="ECF4D3E6">
      <w:start w:val="1"/>
      <w:numFmt w:val="decimal"/>
      <w:lvlText w:val="%1."/>
      <w:lvlJc w:val="left"/>
      <w:pPr>
        <w:ind w:left="1020" w:hanging="360"/>
      </w:pPr>
    </w:lvl>
    <w:lvl w:ilvl="1" w:tplc="DE9A75F0">
      <w:start w:val="1"/>
      <w:numFmt w:val="decimal"/>
      <w:lvlText w:val="%2."/>
      <w:lvlJc w:val="left"/>
      <w:pPr>
        <w:ind w:left="1020" w:hanging="360"/>
      </w:pPr>
    </w:lvl>
    <w:lvl w:ilvl="2" w:tplc="E41C82D8">
      <w:start w:val="1"/>
      <w:numFmt w:val="decimal"/>
      <w:lvlText w:val="%3."/>
      <w:lvlJc w:val="left"/>
      <w:pPr>
        <w:ind w:left="1020" w:hanging="360"/>
      </w:pPr>
    </w:lvl>
    <w:lvl w:ilvl="3" w:tplc="264CA8DC">
      <w:start w:val="1"/>
      <w:numFmt w:val="decimal"/>
      <w:lvlText w:val="%4."/>
      <w:lvlJc w:val="left"/>
      <w:pPr>
        <w:ind w:left="1020" w:hanging="360"/>
      </w:pPr>
    </w:lvl>
    <w:lvl w:ilvl="4" w:tplc="7E969F4A">
      <w:start w:val="1"/>
      <w:numFmt w:val="decimal"/>
      <w:lvlText w:val="%5."/>
      <w:lvlJc w:val="left"/>
      <w:pPr>
        <w:ind w:left="1020" w:hanging="360"/>
      </w:pPr>
    </w:lvl>
    <w:lvl w:ilvl="5" w:tplc="7B9A3AD0">
      <w:start w:val="1"/>
      <w:numFmt w:val="decimal"/>
      <w:lvlText w:val="%6."/>
      <w:lvlJc w:val="left"/>
      <w:pPr>
        <w:ind w:left="1020" w:hanging="360"/>
      </w:pPr>
    </w:lvl>
    <w:lvl w:ilvl="6" w:tplc="C40CA99A">
      <w:start w:val="1"/>
      <w:numFmt w:val="decimal"/>
      <w:lvlText w:val="%7."/>
      <w:lvlJc w:val="left"/>
      <w:pPr>
        <w:ind w:left="1020" w:hanging="360"/>
      </w:pPr>
    </w:lvl>
    <w:lvl w:ilvl="7" w:tplc="22A67D52">
      <w:start w:val="1"/>
      <w:numFmt w:val="decimal"/>
      <w:lvlText w:val="%8."/>
      <w:lvlJc w:val="left"/>
      <w:pPr>
        <w:ind w:left="1020" w:hanging="360"/>
      </w:pPr>
    </w:lvl>
    <w:lvl w:ilvl="8" w:tplc="23EED7F4">
      <w:start w:val="1"/>
      <w:numFmt w:val="decimal"/>
      <w:lvlText w:val="%9."/>
      <w:lvlJc w:val="left"/>
      <w:pPr>
        <w:ind w:left="1020" w:hanging="360"/>
      </w:pPr>
    </w:lvl>
  </w:abstractNum>
  <w:abstractNum w:abstractNumId="14" w15:restartNumberingAfterBreak="0">
    <w:nsid w:val="6F710AD5"/>
    <w:multiLevelType w:val="hybridMultilevel"/>
    <w:tmpl w:val="AA4CC4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CFD3808"/>
    <w:multiLevelType w:val="multilevel"/>
    <w:tmpl w:val="430CA3BA"/>
    <w:lvl w:ilvl="0">
      <w:start w:val="1"/>
      <w:numFmt w:val="decimal"/>
      <w:suff w:val="space"/>
      <w:lvlText w:val="%1."/>
      <w:lvlJc w:val="left"/>
      <w:pPr>
        <w:ind w:left="227" w:hanging="227"/>
      </w:pPr>
      <w:rPr>
        <w:rFonts w:ascii="Times New Roman" w:eastAsia="Times New Roman" w:hAnsi="Times New Roman" w:cs="Times New Roman" w:hint="default"/>
        <w:b/>
        <w:i w:val="0"/>
        <w:sz w:val="24"/>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CFE7925"/>
    <w:multiLevelType w:val="hybridMultilevel"/>
    <w:tmpl w:val="43462E0C"/>
    <w:lvl w:ilvl="0" w:tplc="0950A1EA">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95451604">
    <w:abstractNumId w:val="2"/>
  </w:num>
  <w:num w:numId="2" w16cid:durableId="603415841">
    <w:abstractNumId w:val="1"/>
  </w:num>
  <w:num w:numId="3" w16cid:durableId="749038538">
    <w:abstractNumId w:val="5"/>
  </w:num>
  <w:num w:numId="4" w16cid:durableId="457917912">
    <w:abstractNumId w:val="0"/>
  </w:num>
  <w:num w:numId="5" w16cid:durableId="2088531580">
    <w:abstractNumId w:val="11"/>
  </w:num>
  <w:num w:numId="6" w16cid:durableId="8078940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489403">
    <w:abstractNumId w:val="15"/>
  </w:num>
  <w:num w:numId="8" w16cid:durableId="641543817">
    <w:abstractNumId w:val="6"/>
  </w:num>
  <w:num w:numId="9" w16cid:durableId="904995444">
    <w:abstractNumId w:val="7"/>
  </w:num>
  <w:num w:numId="10" w16cid:durableId="1437169681">
    <w:abstractNumId w:val="8"/>
  </w:num>
  <w:num w:numId="11" w16cid:durableId="182792631">
    <w:abstractNumId w:val="12"/>
  </w:num>
  <w:num w:numId="12" w16cid:durableId="1122533342">
    <w:abstractNumId w:val="10"/>
  </w:num>
  <w:num w:numId="13" w16cid:durableId="1602562879">
    <w:abstractNumId w:val="3"/>
  </w:num>
  <w:num w:numId="14" w16cid:durableId="422655308">
    <w:abstractNumId w:val="9"/>
  </w:num>
  <w:num w:numId="15" w16cid:durableId="2090617135">
    <w:abstractNumId w:val="14"/>
  </w:num>
  <w:num w:numId="16" w16cid:durableId="232008092">
    <w:abstractNumId w:val="16"/>
  </w:num>
  <w:num w:numId="17" w16cid:durableId="628783240">
    <w:abstractNumId w:val="4"/>
  </w:num>
  <w:num w:numId="18" w16cid:durableId="755053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B2"/>
    <w:rsid w:val="0000525B"/>
    <w:rsid w:val="000146A5"/>
    <w:rsid w:val="00023F34"/>
    <w:rsid w:val="00024BC6"/>
    <w:rsid w:val="00030F84"/>
    <w:rsid w:val="000322FA"/>
    <w:rsid w:val="000511E6"/>
    <w:rsid w:val="00070843"/>
    <w:rsid w:val="00076757"/>
    <w:rsid w:val="000833A0"/>
    <w:rsid w:val="00090F5C"/>
    <w:rsid w:val="000A0840"/>
    <w:rsid w:val="000A3392"/>
    <w:rsid w:val="000A599F"/>
    <w:rsid w:val="000B44ED"/>
    <w:rsid w:val="000C346F"/>
    <w:rsid w:val="000C3939"/>
    <w:rsid w:val="000C403A"/>
    <w:rsid w:val="000E189E"/>
    <w:rsid w:val="00113380"/>
    <w:rsid w:val="00115B8A"/>
    <w:rsid w:val="00126AC9"/>
    <w:rsid w:val="0013693B"/>
    <w:rsid w:val="00137F08"/>
    <w:rsid w:val="00140E41"/>
    <w:rsid w:val="00141FF3"/>
    <w:rsid w:val="00160E30"/>
    <w:rsid w:val="00163514"/>
    <w:rsid w:val="00172518"/>
    <w:rsid w:val="001A1CDE"/>
    <w:rsid w:val="001A6755"/>
    <w:rsid w:val="001D007D"/>
    <w:rsid w:val="001E034C"/>
    <w:rsid w:val="001F76E4"/>
    <w:rsid w:val="00215F63"/>
    <w:rsid w:val="00221938"/>
    <w:rsid w:val="0024128F"/>
    <w:rsid w:val="00267649"/>
    <w:rsid w:val="00267A21"/>
    <w:rsid w:val="00270545"/>
    <w:rsid w:val="00274B2E"/>
    <w:rsid w:val="00294734"/>
    <w:rsid w:val="002A0B59"/>
    <w:rsid w:val="002B541A"/>
    <w:rsid w:val="002B7594"/>
    <w:rsid w:val="00307C74"/>
    <w:rsid w:val="00332F44"/>
    <w:rsid w:val="00333989"/>
    <w:rsid w:val="003543E6"/>
    <w:rsid w:val="00360613"/>
    <w:rsid w:val="003617DC"/>
    <w:rsid w:val="003642E9"/>
    <w:rsid w:val="0036534F"/>
    <w:rsid w:val="00365AA0"/>
    <w:rsid w:val="00365F6C"/>
    <w:rsid w:val="00370EB2"/>
    <w:rsid w:val="00380F47"/>
    <w:rsid w:val="00387400"/>
    <w:rsid w:val="00393EEE"/>
    <w:rsid w:val="00394F0D"/>
    <w:rsid w:val="003B01E4"/>
    <w:rsid w:val="003B1175"/>
    <w:rsid w:val="003B6B8E"/>
    <w:rsid w:val="003C180F"/>
    <w:rsid w:val="003D65CB"/>
    <w:rsid w:val="003F092D"/>
    <w:rsid w:val="003F2EFA"/>
    <w:rsid w:val="004222C8"/>
    <w:rsid w:val="004338CC"/>
    <w:rsid w:val="004527B8"/>
    <w:rsid w:val="00452FA3"/>
    <w:rsid w:val="00464D1A"/>
    <w:rsid w:val="00470346"/>
    <w:rsid w:val="004713DB"/>
    <w:rsid w:val="00482876"/>
    <w:rsid w:val="00484359"/>
    <w:rsid w:val="004860DE"/>
    <w:rsid w:val="004C4E49"/>
    <w:rsid w:val="005112F4"/>
    <w:rsid w:val="005348CD"/>
    <w:rsid w:val="00540A7F"/>
    <w:rsid w:val="00543B65"/>
    <w:rsid w:val="005546C3"/>
    <w:rsid w:val="0055566C"/>
    <w:rsid w:val="00561999"/>
    <w:rsid w:val="005814ED"/>
    <w:rsid w:val="00592CBF"/>
    <w:rsid w:val="00595643"/>
    <w:rsid w:val="005A4B63"/>
    <w:rsid w:val="005C7BE7"/>
    <w:rsid w:val="005D4562"/>
    <w:rsid w:val="005F078A"/>
    <w:rsid w:val="0060609B"/>
    <w:rsid w:val="00611EBF"/>
    <w:rsid w:val="00612951"/>
    <w:rsid w:val="006133CD"/>
    <w:rsid w:val="006214E5"/>
    <w:rsid w:val="00645830"/>
    <w:rsid w:val="00650059"/>
    <w:rsid w:val="00652E39"/>
    <w:rsid w:val="00667A82"/>
    <w:rsid w:val="00675C02"/>
    <w:rsid w:val="00677842"/>
    <w:rsid w:val="00682FBB"/>
    <w:rsid w:val="00686B01"/>
    <w:rsid w:val="006943C0"/>
    <w:rsid w:val="006A11CF"/>
    <w:rsid w:val="006B738B"/>
    <w:rsid w:val="00706FF7"/>
    <w:rsid w:val="007301F2"/>
    <w:rsid w:val="007753F4"/>
    <w:rsid w:val="007907EE"/>
    <w:rsid w:val="007A143B"/>
    <w:rsid w:val="007A53AA"/>
    <w:rsid w:val="007C17E5"/>
    <w:rsid w:val="007C4241"/>
    <w:rsid w:val="007D083B"/>
    <w:rsid w:val="007D3DD9"/>
    <w:rsid w:val="007D5FFA"/>
    <w:rsid w:val="007E0AA1"/>
    <w:rsid w:val="007F2873"/>
    <w:rsid w:val="00802AEB"/>
    <w:rsid w:val="00816B9F"/>
    <w:rsid w:val="008245A5"/>
    <w:rsid w:val="00841304"/>
    <w:rsid w:val="0084411E"/>
    <w:rsid w:val="00850747"/>
    <w:rsid w:val="00853DB0"/>
    <w:rsid w:val="00857C27"/>
    <w:rsid w:val="00871384"/>
    <w:rsid w:val="00872AB9"/>
    <w:rsid w:val="00876C76"/>
    <w:rsid w:val="00885F80"/>
    <w:rsid w:val="00887FC8"/>
    <w:rsid w:val="00894704"/>
    <w:rsid w:val="008963A2"/>
    <w:rsid w:val="008C010B"/>
    <w:rsid w:val="008D107D"/>
    <w:rsid w:val="008D2A13"/>
    <w:rsid w:val="008D76A0"/>
    <w:rsid w:val="00911127"/>
    <w:rsid w:val="00936F5A"/>
    <w:rsid w:val="009441D5"/>
    <w:rsid w:val="00946862"/>
    <w:rsid w:val="00957CCB"/>
    <w:rsid w:val="00993C32"/>
    <w:rsid w:val="009B04A3"/>
    <w:rsid w:val="009B7F1D"/>
    <w:rsid w:val="009C0B1D"/>
    <w:rsid w:val="009C3A6E"/>
    <w:rsid w:val="009C4156"/>
    <w:rsid w:val="009D1085"/>
    <w:rsid w:val="009D32C4"/>
    <w:rsid w:val="009E0644"/>
    <w:rsid w:val="009E4653"/>
    <w:rsid w:val="00A11BA1"/>
    <w:rsid w:val="00A127C7"/>
    <w:rsid w:val="00A22D1D"/>
    <w:rsid w:val="00A30A95"/>
    <w:rsid w:val="00A333E6"/>
    <w:rsid w:val="00A400B9"/>
    <w:rsid w:val="00A447AB"/>
    <w:rsid w:val="00A56484"/>
    <w:rsid w:val="00A815DB"/>
    <w:rsid w:val="00A81834"/>
    <w:rsid w:val="00A92598"/>
    <w:rsid w:val="00AB3717"/>
    <w:rsid w:val="00AB3C1F"/>
    <w:rsid w:val="00AD2D81"/>
    <w:rsid w:val="00AD4B2A"/>
    <w:rsid w:val="00AE758C"/>
    <w:rsid w:val="00AF096F"/>
    <w:rsid w:val="00B22A86"/>
    <w:rsid w:val="00B3329E"/>
    <w:rsid w:val="00B36AD6"/>
    <w:rsid w:val="00B75B0C"/>
    <w:rsid w:val="00B90A99"/>
    <w:rsid w:val="00B90EE2"/>
    <w:rsid w:val="00BA759C"/>
    <w:rsid w:val="00BB0D43"/>
    <w:rsid w:val="00BB12A7"/>
    <w:rsid w:val="00BB7CA0"/>
    <w:rsid w:val="00BE0983"/>
    <w:rsid w:val="00BE67FA"/>
    <w:rsid w:val="00BF33B2"/>
    <w:rsid w:val="00C00DE7"/>
    <w:rsid w:val="00C06EB4"/>
    <w:rsid w:val="00C21339"/>
    <w:rsid w:val="00C26CC2"/>
    <w:rsid w:val="00C51C01"/>
    <w:rsid w:val="00C54914"/>
    <w:rsid w:val="00C55C01"/>
    <w:rsid w:val="00C56EA6"/>
    <w:rsid w:val="00C60510"/>
    <w:rsid w:val="00C7070D"/>
    <w:rsid w:val="00C77250"/>
    <w:rsid w:val="00C77E7C"/>
    <w:rsid w:val="00C82046"/>
    <w:rsid w:val="00C94E63"/>
    <w:rsid w:val="00CC02C0"/>
    <w:rsid w:val="00CD230D"/>
    <w:rsid w:val="00CD5F2D"/>
    <w:rsid w:val="00CD69D0"/>
    <w:rsid w:val="00CE11BD"/>
    <w:rsid w:val="00CE44D4"/>
    <w:rsid w:val="00CE687A"/>
    <w:rsid w:val="00CF4F15"/>
    <w:rsid w:val="00D07E96"/>
    <w:rsid w:val="00D325C3"/>
    <w:rsid w:val="00D3471A"/>
    <w:rsid w:val="00D56E87"/>
    <w:rsid w:val="00D6109E"/>
    <w:rsid w:val="00D64DA8"/>
    <w:rsid w:val="00D67C41"/>
    <w:rsid w:val="00D86ADF"/>
    <w:rsid w:val="00D93093"/>
    <w:rsid w:val="00DA36D7"/>
    <w:rsid w:val="00DA38CA"/>
    <w:rsid w:val="00DA5720"/>
    <w:rsid w:val="00DB0BA4"/>
    <w:rsid w:val="00DB1783"/>
    <w:rsid w:val="00DB6E0E"/>
    <w:rsid w:val="00DC197C"/>
    <w:rsid w:val="00DE1CDE"/>
    <w:rsid w:val="00DE4A1D"/>
    <w:rsid w:val="00DE6637"/>
    <w:rsid w:val="00DF504C"/>
    <w:rsid w:val="00E00D83"/>
    <w:rsid w:val="00E15F18"/>
    <w:rsid w:val="00E25E06"/>
    <w:rsid w:val="00E3610D"/>
    <w:rsid w:val="00E432B7"/>
    <w:rsid w:val="00E7341F"/>
    <w:rsid w:val="00E76FB1"/>
    <w:rsid w:val="00EB5B6F"/>
    <w:rsid w:val="00EC3A69"/>
    <w:rsid w:val="00EC3F94"/>
    <w:rsid w:val="00EC6EEB"/>
    <w:rsid w:val="00ED1360"/>
    <w:rsid w:val="00ED3475"/>
    <w:rsid w:val="00ED3609"/>
    <w:rsid w:val="00EE02B9"/>
    <w:rsid w:val="00EE1AEE"/>
    <w:rsid w:val="00EF3358"/>
    <w:rsid w:val="00F14DCB"/>
    <w:rsid w:val="00F15CF0"/>
    <w:rsid w:val="00F17D6A"/>
    <w:rsid w:val="00F233A7"/>
    <w:rsid w:val="00F239EC"/>
    <w:rsid w:val="00F3075B"/>
    <w:rsid w:val="00F50FF3"/>
    <w:rsid w:val="00F641A0"/>
    <w:rsid w:val="00F713F6"/>
    <w:rsid w:val="00FC0BE2"/>
    <w:rsid w:val="00FC1BF9"/>
    <w:rsid w:val="00FC6B33"/>
    <w:rsid w:val="00FE314B"/>
    <w:rsid w:val="00FF7042"/>
    <w:rsid w:val="01D46155"/>
    <w:rsid w:val="157855BA"/>
    <w:rsid w:val="24BD2C90"/>
    <w:rsid w:val="2CCE38AC"/>
    <w:rsid w:val="3ACE7C9D"/>
    <w:rsid w:val="3D8096E7"/>
    <w:rsid w:val="509582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4443"/>
  <w15:chartTrackingRefBased/>
  <w15:docId w15:val="{A732F0D9-41B4-489E-A1E8-E525AA2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Numbering">
    <w:name w:val="NC Numbering"/>
    <w:uiPriority w:val="4"/>
    <w:qFormat/>
    <w:rsid w:val="004338CC"/>
    <w:pPr>
      <w:numPr>
        <w:numId w:val="1"/>
      </w:numPr>
      <w:tabs>
        <w:tab w:val="num" w:pos="426"/>
      </w:tabs>
      <w:spacing w:after="0" w:line="240" w:lineRule="auto"/>
      <w:jc w:val="both"/>
    </w:pPr>
    <w:rPr>
      <w:rFonts w:ascii="Arial" w:eastAsia="Times New Roman" w:hAnsi="Arial" w:cs="Arial"/>
      <w:kern w:val="24"/>
      <w:szCs w:val="20"/>
    </w:rPr>
  </w:style>
  <w:style w:type="paragraph" w:styleId="FootnoteText">
    <w:name w:val="footnote text"/>
    <w:basedOn w:val="Normal"/>
    <w:link w:val="FootnoteTextChar"/>
    <w:uiPriority w:val="99"/>
    <w:semiHidden/>
    <w:unhideWhenUsed/>
    <w:rsid w:val="00BF3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3B2"/>
    <w:rPr>
      <w:sz w:val="20"/>
      <w:szCs w:val="20"/>
    </w:rPr>
  </w:style>
  <w:style w:type="character" w:styleId="FootnoteReference">
    <w:name w:val="footnote reference"/>
    <w:basedOn w:val="DefaultParagraphFont"/>
    <w:uiPriority w:val="99"/>
    <w:semiHidden/>
    <w:unhideWhenUsed/>
    <w:rsid w:val="00BF33B2"/>
    <w:rPr>
      <w:vertAlign w:val="superscript"/>
    </w:rPr>
  </w:style>
  <w:style w:type="character" w:styleId="Hyperlink">
    <w:name w:val="Hyperlink"/>
    <w:basedOn w:val="DefaultParagraphFont"/>
    <w:uiPriority w:val="99"/>
    <w:unhideWhenUsed/>
    <w:rsid w:val="00853DB0"/>
    <w:rPr>
      <w:color w:val="0563C1" w:themeColor="hyperlink"/>
      <w:u w:val="single"/>
    </w:rPr>
  </w:style>
  <w:style w:type="paragraph" w:styleId="BalloonText">
    <w:name w:val="Balloon Text"/>
    <w:basedOn w:val="Normal"/>
    <w:link w:val="BalloonTextChar"/>
    <w:uiPriority w:val="99"/>
    <w:semiHidden/>
    <w:unhideWhenUsed/>
    <w:rsid w:val="00A30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A95"/>
    <w:rPr>
      <w:rFonts w:ascii="Segoe UI" w:hAnsi="Segoe UI" w:cs="Segoe UI"/>
      <w:sz w:val="18"/>
      <w:szCs w:val="18"/>
    </w:rPr>
  </w:style>
  <w:style w:type="character" w:styleId="UnresolvedMention">
    <w:name w:val="Unresolved Mention"/>
    <w:basedOn w:val="DefaultParagraphFont"/>
    <w:uiPriority w:val="99"/>
    <w:semiHidden/>
    <w:unhideWhenUsed/>
    <w:rsid w:val="00DC197C"/>
    <w:rPr>
      <w:color w:val="605E5C"/>
      <w:shd w:val="clear" w:color="auto" w:fill="E1DFDD"/>
    </w:rPr>
  </w:style>
  <w:style w:type="paragraph" w:styleId="ListParagraph">
    <w:name w:val="List Paragraph"/>
    <w:basedOn w:val="Normal"/>
    <w:uiPriority w:val="34"/>
    <w:qFormat/>
    <w:rsid w:val="00DC197C"/>
    <w:pPr>
      <w:ind w:left="720"/>
      <w:contextualSpacing/>
    </w:pPr>
  </w:style>
  <w:style w:type="character" w:styleId="CommentReference">
    <w:name w:val="annotation reference"/>
    <w:basedOn w:val="DefaultParagraphFont"/>
    <w:uiPriority w:val="99"/>
    <w:semiHidden/>
    <w:unhideWhenUsed/>
    <w:rsid w:val="007E0AA1"/>
    <w:rPr>
      <w:sz w:val="16"/>
      <w:szCs w:val="16"/>
    </w:rPr>
  </w:style>
  <w:style w:type="paragraph" w:styleId="CommentText">
    <w:name w:val="annotation text"/>
    <w:basedOn w:val="Normal"/>
    <w:link w:val="CommentTextChar"/>
    <w:uiPriority w:val="99"/>
    <w:unhideWhenUsed/>
    <w:rsid w:val="007E0AA1"/>
    <w:pPr>
      <w:spacing w:line="240" w:lineRule="auto"/>
    </w:pPr>
    <w:rPr>
      <w:sz w:val="20"/>
      <w:szCs w:val="20"/>
    </w:rPr>
  </w:style>
  <w:style w:type="character" w:customStyle="1" w:styleId="CommentTextChar">
    <w:name w:val="Comment Text Char"/>
    <w:basedOn w:val="DefaultParagraphFont"/>
    <w:link w:val="CommentText"/>
    <w:uiPriority w:val="99"/>
    <w:rsid w:val="007E0AA1"/>
    <w:rPr>
      <w:sz w:val="20"/>
      <w:szCs w:val="20"/>
    </w:rPr>
  </w:style>
  <w:style w:type="paragraph" w:styleId="CommentSubject">
    <w:name w:val="annotation subject"/>
    <w:basedOn w:val="CommentText"/>
    <w:next w:val="CommentText"/>
    <w:link w:val="CommentSubjectChar"/>
    <w:uiPriority w:val="99"/>
    <w:semiHidden/>
    <w:unhideWhenUsed/>
    <w:rsid w:val="007E0AA1"/>
    <w:rPr>
      <w:b/>
      <w:bCs/>
    </w:rPr>
  </w:style>
  <w:style w:type="character" w:customStyle="1" w:styleId="CommentSubjectChar">
    <w:name w:val="Comment Subject Char"/>
    <w:basedOn w:val="CommentTextChar"/>
    <w:link w:val="CommentSubject"/>
    <w:uiPriority w:val="99"/>
    <w:semiHidden/>
    <w:rsid w:val="007E0AA1"/>
    <w:rPr>
      <w:b/>
      <w:bCs/>
      <w:sz w:val="20"/>
      <w:szCs w:val="20"/>
    </w:rPr>
  </w:style>
  <w:style w:type="paragraph" w:styleId="Revision">
    <w:name w:val="Revision"/>
    <w:hidden/>
    <w:uiPriority w:val="99"/>
    <w:semiHidden/>
    <w:rsid w:val="0060609B"/>
    <w:pPr>
      <w:spacing w:after="0" w:line="240" w:lineRule="auto"/>
    </w:pPr>
  </w:style>
  <w:style w:type="paragraph" w:styleId="Header">
    <w:name w:val="header"/>
    <w:basedOn w:val="Normal"/>
    <w:link w:val="HeaderChar"/>
    <w:uiPriority w:val="99"/>
    <w:semiHidden/>
    <w:unhideWhenUsed/>
    <w:rsid w:val="009441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41D5"/>
  </w:style>
  <w:style w:type="paragraph" w:styleId="Footer">
    <w:name w:val="footer"/>
    <w:basedOn w:val="Normal"/>
    <w:link w:val="FooterChar"/>
    <w:uiPriority w:val="99"/>
    <w:semiHidden/>
    <w:unhideWhenUsed/>
    <w:rsid w:val="009441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41D5"/>
  </w:style>
  <w:style w:type="paragraph" w:styleId="NoSpacing">
    <w:name w:val="No Spacing"/>
    <w:uiPriority w:val="1"/>
    <w:qFormat/>
    <w:rsid w:val="00CD5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06400">
      <w:bodyDiv w:val="1"/>
      <w:marLeft w:val="0"/>
      <w:marRight w:val="0"/>
      <w:marTop w:val="0"/>
      <w:marBottom w:val="0"/>
      <w:divBdr>
        <w:top w:val="none" w:sz="0" w:space="0" w:color="auto"/>
        <w:left w:val="none" w:sz="0" w:space="0" w:color="auto"/>
        <w:bottom w:val="none" w:sz="0" w:space="0" w:color="auto"/>
        <w:right w:val="none" w:sz="0" w:space="0" w:color="auto"/>
      </w:divBdr>
    </w:div>
    <w:div w:id="19103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933fcd-42a8-4d00-bb79-c8a91ef847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7B20618B7DF14AAB293BE59F3F9849" ma:contentTypeVersion="9" ma:contentTypeDescription="Loo uus dokument" ma:contentTypeScope="" ma:versionID="92b7150a826430e4b15ad66917d37a34">
  <xsd:schema xmlns:xsd="http://www.w3.org/2001/XMLSchema" xmlns:xs="http://www.w3.org/2001/XMLSchema" xmlns:p="http://schemas.microsoft.com/office/2006/metadata/properties" xmlns:ns3="1e933fcd-42a8-4d00-bb79-c8a91ef84770" targetNamespace="http://schemas.microsoft.com/office/2006/metadata/properties" ma:root="true" ma:fieldsID="7e7bfaa9840da26ac088d7120d28bea9" ns3:_="">
    <xsd:import namespace="1e933fcd-42a8-4d00-bb79-c8a91ef8477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33fcd-42a8-4d00-bb79-c8a91ef8477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B5B9-E4E9-48B8-B6F3-6A909CB86BDE}">
  <ds:schemaRefs>
    <ds:schemaRef ds:uri="http://schemas.microsoft.com/office/2006/metadata/properties"/>
    <ds:schemaRef ds:uri="http://schemas.microsoft.com/office/infopath/2007/PartnerControls"/>
    <ds:schemaRef ds:uri="1e933fcd-42a8-4d00-bb79-c8a91ef84770"/>
  </ds:schemaRefs>
</ds:datastoreItem>
</file>

<file path=customXml/itemProps2.xml><?xml version="1.0" encoding="utf-8"?>
<ds:datastoreItem xmlns:ds="http://schemas.openxmlformats.org/officeDocument/2006/customXml" ds:itemID="{97F95886-FA6A-4DCF-B091-98ABA6D6309A}">
  <ds:schemaRefs>
    <ds:schemaRef ds:uri="http://schemas.microsoft.com/sharepoint/v3/contenttype/forms"/>
  </ds:schemaRefs>
</ds:datastoreItem>
</file>

<file path=customXml/itemProps3.xml><?xml version="1.0" encoding="utf-8"?>
<ds:datastoreItem xmlns:ds="http://schemas.openxmlformats.org/officeDocument/2006/customXml" ds:itemID="{E6AA3DBE-BAFA-4BD8-BA5F-4AE0D8D25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33fcd-42a8-4d00-bb79-c8a91ef84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D2B8D-7E1C-4071-867E-A91D2850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537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Veikko Puolakainen</dc:creator>
  <cp:keywords/>
  <dc:description/>
  <cp:lastModifiedBy>Maris Saarsalu</cp:lastModifiedBy>
  <cp:revision>6</cp:revision>
  <cp:lastPrinted>2017-01-30T11:39:00Z</cp:lastPrinted>
  <dcterms:created xsi:type="dcterms:W3CDTF">2025-04-09T20:22:00Z</dcterms:created>
  <dcterms:modified xsi:type="dcterms:W3CDTF">2025-04-10T11:25:00Z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0x010100F17B20618B7DF14AAB293BE59F3F9849</vt:lpwstr>
  </property>
</Properties>
</file>