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2C56B06F" w:rsidR="00561F57" w:rsidRPr="003307F0" w:rsidRDefault="00FF5A14" w:rsidP="00E27826">
      <w:pPr>
        <w:jc w:val="center"/>
        <w:rPr>
          <w:rFonts w:ascii="Calibri" w:hAnsi="Calibri"/>
          <w:b/>
          <w:color w:val="000000"/>
          <w:sz w:val="28"/>
          <w:szCs w:val="28"/>
        </w:rPr>
      </w:pPr>
      <w:r>
        <w:rPr>
          <w:rFonts w:ascii="Calibri" w:hAnsi="Calibri"/>
          <w:b/>
          <w:color w:val="000000"/>
          <w:sz w:val="28"/>
          <w:szCs w:val="28"/>
        </w:rPr>
        <w:t>Metsur</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Pr>
          <w:rFonts w:ascii="Calibri" w:hAnsi="Calibri"/>
          <w:b/>
          <w:color w:val="000000"/>
          <w:sz w:val="28"/>
          <w:szCs w:val="28"/>
        </w:rPr>
        <w:t>4</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12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6407"/>
      </w:tblGrid>
      <w:tr w:rsidR="007E059C" w:rsidRPr="000228B1" w14:paraId="1AC6F6EC" w14:textId="77777777" w:rsidTr="00D5151C">
        <w:tc>
          <w:tcPr>
            <w:tcW w:w="6062" w:type="dxa"/>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6407" w:type="dxa"/>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D5151C">
        <w:tc>
          <w:tcPr>
            <w:tcW w:w="6062" w:type="dxa"/>
          </w:tcPr>
          <w:p w14:paraId="5DFB8709" w14:textId="08F7A4DD" w:rsidR="00576E64" w:rsidRPr="00FE70C3" w:rsidRDefault="00FF5A14" w:rsidP="00576E64">
            <w:pPr>
              <w:jc w:val="center"/>
              <w:rPr>
                <w:rFonts w:ascii="Calibri" w:hAnsi="Calibri"/>
                <w:i/>
                <w:sz w:val="28"/>
                <w:szCs w:val="28"/>
              </w:rPr>
            </w:pPr>
            <w:r>
              <w:rPr>
                <w:rFonts w:ascii="Calibri" w:hAnsi="Calibri"/>
                <w:i/>
                <w:sz w:val="28"/>
                <w:szCs w:val="28"/>
              </w:rPr>
              <w:t>Metsur</w:t>
            </w:r>
            <w:r w:rsidR="00576E64">
              <w:rPr>
                <w:rFonts w:ascii="Calibri" w:hAnsi="Calibri"/>
                <w:i/>
                <w:sz w:val="28"/>
                <w:szCs w:val="28"/>
              </w:rPr>
              <w:t xml:space="preserve">, tase </w:t>
            </w:r>
            <w:r>
              <w:rPr>
                <w:rFonts w:ascii="Calibri" w:hAnsi="Calibri"/>
                <w:i/>
                <w:sz w:val="28"/>
                <w:szCs w:val="28"/>
              </w:rPr>
              <w:t>4</w:t>
            </w:r>
          </w:p>
        </w:tc>
        <w:tc>
          <w:tcPr>
            <w:tcW w:w="6407" w:type="dxa"/>
          </w:tcPr>
          <w:p w14:paraId="1578532B" w14:textId="02B4B761" w:rsidR="00576E64" w:rsidRPr="00FE70C3" w:rsidRDefault="00FF5A14" w:rsidP="00576E64">
            <w:pPr>
              <w:jc w:val="center"/>
              <w:rPr>
                <w:rFonts w:ascii="Calibri" w:hAnsi="Calibri"/>
                <w:i/>
                <w:sz w:val="32"/>
                <w:szCs w:val="32"/>
              </w:rPr>
            </w:pPr>
            <w:r>
              <w:rPr>
                <w:rFonts w:ascii="Calibri" w:hAnsi="Calibri"/>
                <w:i/>
                <w:sz w:val="32"/>
                <w:szCs w:val="32"/>
              </w:rPr>
              <w:t>4</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r w:rsidRPr="00B9734F">
        <w:rPr>
          <w:rFonts w:ascii="Calibri" w:hAnsi="Calibri"/>
          <w:b/>
          <w:color w:val="FF0000"/>
          <w:sz w:val="28"/>
          <w:szCs w:val="28"/>
        </w:rPr>
        <w:lastRenderedPageBreak/>
        <w:t>A-osa</w:t>
      </w:r>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123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61"/>
      </w:tblGrid>
      <w:tr w:rsidR="00B003C2" w:rsidRPr="00FF5A14" w14:paraId="0EF09C38" w14:textId="7F9145A0" w:rsidTr="00293D65">
        <w:tc>
          <w:tcPr>
            <w:tcW w:w="12361" w:type="dxa"/>
            <w:shd w:val="clear" w:color="auto" w:fill="FFFFCC"/>
          </w:tcPr>
          <w:p w14:paraId="6F264805" w14:textId="594A55E9" w:rsidR="00B003C2" w:rsidRPr="00B003C2" w:rsidRDefault="00B003C2" w:rsidP="00D5151C">
            <w:pPr>
              <w:rPr>
                <w:b/>
                <w:sz w:val="22"/>
                <w:szCs w:val="22"/>
              </w:rPr>
            </w:pPr>
            <w:r w:rsidRPr="00FF5A14">
              <w:rPr>
                <w:rFonts w:ascii="Calibri" w:hAnsi="Calibri"/>
                <w:b/>
                <w:sz w:val="22"/>
                <w:szCs w:val="22"/>
              </w:rPr>
              <w:t>A.1. Töö kirjeldus</w:t>
            </w:r>
          </w:p>
        </w:tc>
      </w:tr>
      <w:tr w:rsidR="00F00CC5" w:rsidRPr="00FF5A14" w14:paraId="3EB2C791" w14:textId="55546D56" w:rsidTr="00293D65">
        <w:tc>
          <w:tcPr>
            <w:tcW w:w="12361" w:type="dxa"/>
          </w:tcPr>
          <w:p w14:paraId="0FD48C44" w14:textId="77777777" w:rsidR="00F00CC5" w:rsidRPr="004C18A4" w:rsidRDefault="00F00CC5" w:rsidP="004C18A4">
            <w:pPr>
              <w:rPr>
                <w:rFonts w:ascii="Calibri" w:hAnsi="Calibri"/>
                <w:sz w:val="22"/>
                <w:szCs w:val="22"/>
              </w:rPr>
            </w:pPr>
            <w:r w:rsidRPr="004C18A4">
              <w:rPr>
                <w:rFonts w:ascii="Calibri" w:hAnsi="Calibri"/>
                <w:b/>
                <w:bCs/>
                <w:sz w:val="22"/>
                <w:szCs w:val="22"/>
              </w:rPr>
              <w:t>Metsur, tase 4</w:t>
            </w:r>
            <w:r w:rsidRPr="004C18A4">
              <w:rPr>
                <w:rFonts w:ascii="Calibri" w:hAnsi="Calibri"/>
                <w:sz w:val="22"/>
                <w:szCs w:val="22"/>
              </w:rPr>
              <w:t xml:space="preserve"> on oskustöötaja, kes teeb ise ja juhendab oma meeskonda metsakasvatuse ja puidutöötlemisega seotud tööde tegemisel, arvestades looduslikke tingimusi ning säästva metsamajanduse põhimõtteid. Ta vastutab enda ja meeskonna töötulemuste eest ning juhindub oma töös metsaomaniku poolt püstitatud metsakasvatuslikust ülesandest. Töö eeldab mõõdukat suhtlemist. </w:t>
            </w:r>
          </w:p>
          <w:p w14:paraId="27604087" w14:textId="4DA36F4F" w:rsidR="00F00CC5" w:rsidRPr="004C18A4" w:rsidRDefault="00F00CC5" w:rsidP="004C18A4">
            <w:pPr>
              <w:rPr>
                <w:rFonts w:ascii="Calibri" w:hAnsi="Calibri"/>
                <w:sz w:val="22"/>
                <w:szCs w:val="22"/>
              </w:rPr>
            </w:pPr>
            <w:r w:rsidRPr="004C18A4">
              <w:rPr>
                <w:rFonts w:ascii="Calibri" w:hAnsi="Calibri"/>
                <w:sz w:val="22"/>
                <w:szCs w:val="22"/>
              </w:rPr>
              <w:t>Metsuri töökeskkond on valdavalt mets. Töö toimub välitingimustes ja sõltub ilmastikuoludest. See on füüsiliselt raske ja suure ohtlikkusega töö, mille puhul tuleb õnnetuste vältimiseks kasutada sobivaid isikukaitsevahendeid ning järgida tööohutusnõudeid. Tööaeg on paindlik. </w:t>
            </w:r>
          </w:p>
          <w:p w14:paraId="1808DEC5" w14:textId="0BCF3EB2" w:rsidR="00F00CC5" w:rsidRPr="004C18A4" w:rsidRDefault="00F00CC5" w:rsidP="004C18A4">
            <w:pPr>
              <w:rPr>
                <w:rFonts w:ascii="Calibri" w:hAnsi="Calibri"/>
                <w:sz w:val="22"/>
                <w:szCs w:val="22"/>
              </w:rPr>
            </w:pPr>
            <w:r w:rsidRPr="004C18A4">
              <w:rPr>
                <w:rFonts w:ascii="Calibri" w:hAnsi="Calibri"/>
                <w:sz w:val="22"/>
                <w:szCs w:val="22"/>
              </w:rPr>
              <w:t>Metsuri peamised töövahendid on võsasaag ja kettsaag. Eestis ei ole metsuri kutsetunnistus kohustuslik, kuid kutsealal tegutsemist reguleerivad mitmed metsanduse ja keskkonnahoiuga seotud õigusaktid ning rahvusvahelised säästva metsanduse standardid (FSC ja PEFC). Need standardid sätestavad eelkõige metsamajandamise põhimõtteid, kuid käsitlevad ka töötajate kutsealast pädevust. Näiteks on nõutud, et metsamajandamistöid tohib teha ainult pädev isik. </w:t>
            </w:r>
          </w:p>
          <w:p w14:paraId="36EE7A27" w14:textId="384266DB" w:rsidR="00F00CC5" w:rsidRPr="00FF5A14" w:rsidRDefault="00F00CC5" w:rsidP="00BD1778">
            <w:pPr>
              <w:rPr>
                <w:rFonts w:ascii="Calibri" w:hAnsi="Calibri"/>
                <w:sz w:val="22"/>
                <w:szCs w:val="22"/>
              </w:rPr>
            </w:pPr>
            <w:r w:rsidRPr="004C18A4">
              <w:rPr>
                <w:rFonts w:ascii="Calibri" w:hAnsi="Calibri"/>
                <w:sz w:val="22"/>
                <w:szCs w:val="22"/>
              </w:rPr>
              <w:t>Metsurile lähedased kutsed on raietööline, tase 3 ja metsamajanduse spetsialist, tase 5. Metsur juhendab oma meeskonna tööd ja seeläbi on tal suurem vastutus võrreldes raietöölise, tase 3 kutsega. Metsamajanduse spetsialist, tase 5 planeerib metsamajandustöid ja korraldab mitmete erinevate meeskondade töid ning kontrollib tööde kvaliteeti, mis eristab teda metsur, tase 4.</w:t>
            </w:r>
          </w:p>
        </w:tc>
      </w:tr>
      <w:tr w:rsidR="00B003C2" w:rsidRPr="00FF5A14" w14:paraId="3EB93FC6" w14:textId="701FBF6D" w:rsidTr="00293D65">
        <w:tc>
          <w:tcPr>
            <w:tcW w:w="12361" w:type="dxa"/>
            <w:shd w:val="clear" w:color="auto" w:fill="FFFFCC"/>
          </w:tcPr>
          <w:p w14:paraId="6FF5227D" w14:textId="65981956" w:rsidR="00B003C2" w:rsidRPr="00FF5A14" w:rsidRDefault="00B003C2" w:rsidP="00D5151C">
            <w:pPr>
              <w:rPr>
                <w:rFonts w:ascii="Calibri" w:hAnsi="Calibri"/>
                <w:b/>
                <w:sz w:val="22"/>
                <w:szCs w:val="22"/>
              </w:rPr>
            </w:pPr>
            <w:r w:rsidRPr="00FF5A14">
              <w:rPr>
                <w:rFonts w:ascii="Calibri" w:hAnsi="Calibri"/>
                <w:b/>
                <w:sz w:val="22"/>
                <w:szCs w:val="22"/>
              </w:rPr>
              <w:t>A.2. Tööosad</w:t>
            </w:r>
          </w:p>
        </w:tc>
      </w:tr>
      <w:tr w:rsidR="00F00CC5" w:rsidRPr="00FF5A14" w14:paraId="2F5EA121" w14:textId="465F04E1" w:rsidTr="00293D65">
        <w:tc>
          <w:tcPr>
            <w:tcW w:w="12361" w:type="dxa"/>
          </w:tcPr>
          <w:p w14:paraId="6C0573DA" w14:textId="77777777" w:rsidR="00F00CC5" w:rsidRPr="004C18A4" w:rsidRDefault="00F00CC5" w:rsidP="004C18A4">
            <w:pPr>
              <w:rPr>
                <w:rFonts w:ascii="Calibri" w:hAnsi="Calibri" w:cs="Calibri"/>
                <w:bCs/>
                <w:sz w:val="22"/>
                <w:szCs w:val="22"/>
              </w:rPr>
            </w:pPr>
            <w:r w:rsidRPr="004C18A4">
              <w:rPr>
                <w:rFonts w:ascii="Calibri" w:hAnsi="Calibri" w:cs="Calibri"/>
                <w:bCs/>
                <w:sz w:val="22"/>
                <w:szCs w:val="22"/>
              </w:rPr>
              <w:t>A.2.1  Metsauuenduse rajamine  </w:t>
            </w:r>
          </w:p>
          <w:p w14:paraId="283A7266" w14:textId="77777777" w:rsidR="00F00CC5" w:rsidRPr="004C18A4" w:rsidRDefault="00F00CC5" w:rsidP="004C18A4">
            <w:pPr>
              <w:rPr>
                <w:rFonts w:ascii="Calibri" w:hAnsi="Calibri" w:cs="Calibri"/>
                <w:bCs/>
                <w:sz w:val="22"/>
                <w:szCs w:val="22"/>
              </w:rPr>
            </w:pPr>
            <w:r w:rsidRPr="004C18A4">
              <w:rPr>
                <w:rFonts w:ascii="Calibri" w:hAnsi="Calibri" w:cs="Calibri"/>
                <w:bCs/>
                <w:sz w:val="22"/>
                <w:szCs w:val="22"/>
              </w:rPr>
              <w:t>A.2.2  Metsauuenduse hooldamine ja valgustusraie  </w:t>
            </w:r>
          </w:p>
          <w:p w14:paraId="654384CD" w14:textId="77777777" w:rsidR="00F00CC5" w:rsidRPr="004C18A4" w:rsidRDefault="00F00CC5" w:rsidP="004C18A4">
            <w:pPr>
              <w:rPr>
                <w:rFonts w:ascii="Calibri" w:hAnsi="Calibri" w:cs="Calibri"/>
                <w:bCs/>
                <w:sz w:val="22"/>
                <w:szCs w:val="22"/>
              </w:rPr>
            </w:pPr>
            <w:r w:rsidRPr="004C18A4">
              <w:rPr>
                <w:rFonts w:ascii="Calibri" w:hAnsi="Calibri" w:cs="Calibri"/>
                <w:bCs/>
                <w:sz w:val="22"/>
                <w:szCs w:val="22"/>
              </w:rPr>
              <w:t>A.2.3  Hooldus- ja uuendusraie  </w:t>
            </w:r>
          </w:p>
          <w:p w14:paraId="69B74886" w14:textId="7660AAD1" w:rsidR="00F00CC5" w:rsidRPr="004C18A4" w:rsidRDefault="00F00CC5" w:rsidP="00D5151C">
            <w:pPr>
              <w:rPr>
                <w:rFonts w:ascii="Calibri" w:hAnsi="Calibri" w:cs="Calibri"/>
                <w:bCs/>
                <w:sz w:val="22"/>
                <w:szCs w:val="22"/>
              </w:rPr>
            </w:pPr>
            <w:r w:rsidRPr="004C18A4">
              <w:rPr>
                <w:rFonts w:ascii="Calibri" w:hAnsi="Calibri" w:cs="Calibri"/>
                <w:bCs/>
                <w:sz w:val="22"/>
                <w:szCs w:val="22"/>
              </w:rPr>
              <w:t>A.2.4  Juhendamine ja tööalane koostöö </w:t>
            </w:r>
          </w:p>
        </w:tc>
      </w:tr>
      <w:tr w:rsidR="00B003C2" w:rsidRPr="00FF5A14" w14:paraId="61489926" w14:textId="3210D4C2" w:rsidTr="00293D65">
        <w:tc>
          <w:tcPr>
            <w:tcW w:w="12361" w:type="dxa"/>
            <w:shd w:val="clear" w:color="auto" w:fill="FFFFCC"/>
          </w:tcPr>
          <w:p w14:paraId="184126FA" w14:textId="79987453" w:rsidR="00B003C2" w:rsidRPr="00FF5A14" w:rsidRDefault="00B003C2" w:rsidP="00D5151C">
            <w:pPr>
              <w:rPr>
                <w:rFonts w:ascii="Calibri" w:hAnsi="Calibri"/>
                <w:b/>
                <w:sz w:val="22"/>
                <w:szCs w:val="22"/>
              </w:rPr>
            </w:pPr>
            <w:r w:rsidRPr="00FF5A14">
              <w:rPr>
                <w:rFonts w:ascii="Calibri" w:hAnsi="Calibri"/>
                <w:b/>
                <w:sz w:val="22"/>
                <w:szCs w:val="22"/>
              </w:rPr>
              <w:t>A.3. Kutsealane ettevalmistus</w:t>
            </w:r>
          </w:p>
        </w:tc>
      </w:tr>
      <w:tr w:rsidR="00F00CC5" w:rsidRPr="00FF5A14" w14:paraId="74A2E42D" w14:textId="15CEF660" w:rsidTr="00293D65">
        <w:tc>
          <w:tcPr>
            <w:tcW w:w="12361" w:type="dxa"/>
          </w:tcPr>
          <w:p w14:paraId="6D5AA66D" w14:textId="6372BC62" w:rsidR="00F00CC5" w:rsidRPr="00FF5A14" w:rsidRDefault="00F00CC5" w:rsidP="00BD1778">
            <w:r w:rsidRPr="00FF5A14">
              <w:rPr>
                <w:rFonts w:ascii="Calibri" w:hAnsi="Calibri"/>
                <w:sz w:val="22"/>
                <w:szCs w:val="22"/>
              </w:rPr>
              <w:t>Metsur, tase 4, on kas vastava taseme erialase kutseharidusega või vähemalt põhiharidusega, kes omab erialast töökogemust ning on läbinud erialase täienduskoolituse.  </w:t>
            </w:r>
          </w:p>
        </w:tc>
      </w:tr>
      <w:tr w:rsidR="00B003C2" w:rsidRPr="00FF5A14" w14:paraId="6C777324" w14:textId="6DD6D7ED" w:rsidTr="00293D65">
        <w:tc>
          <w:tcPr>
            <w:tcW w:w="12361" w:type="dxa"/>
            <w:shd w:val="clear" w:color="auto" w:fill="FFFFCC"/>
          </w:tcPr>
          <w:p w14:paraId="6E1E0FFA" w14:textId="37861E80" w:rsidR="00B003C2" w:rsidRPr="00FF5A14" w:rsidRDefault="00B003C2" w:rsidP="00D5151C">
            <w:pPr>
              <w:rPr>
                <w:rFonts w:ascii="Calibri" w:hAnsi="Calibri"/>
                <w:b/>
                <w:sz w:val="22"/>
                <w:szCs w:val="22"/>
              </w:rPr>
            </w:pPr>
            <w:r w:rsidRPr="00FF5A14">
              <w:rPr>
                <w:rFonts w:ascii="Calibri" w:hAnsi="Calibri"/>
                <w:b/>
                <w:sz w:val="22"/>
                <w:szCs w:val="22"/>
              </w:rPr>
              <w:t>A.4. Enamlevinud ametinimetused</w:t>
            </w:r>
          </w:p>
        </w:tc>
      </w:tr>
      <w:tr w:rsidR="00F00CC5" w:rsidRPr="00FF5A14" w14:paraId="112A62C0" w14:textId="707858C9" w:rsidTr="00293D65">
        <w:tc>
          <w:tcPr>
            <w:tcW w:w="12361" w:type="dxa"/>
          </w:tcPr>
          <w:p w14:paraId="527A5156" w14:textId="31DC8093" w:rsidR="00F00CC5" w:rsidRPr="00FF5A14" w:rsidRDefault="00F00CC5" w:rsidP="00D5151C">
            <w:pPr>
              <w:rPr>
                <w:rFonts w:ascii="Calibri" w:hAnsi="Calibri"/>
                <w:sz w:val="22"/>
                <w:szCs w:val="22"/>
              </w:rPr>
            </w:pPr>
            <w:r w:rsidRPr="00FF5A14">
              <w:rPr>
                <w:rFonts w:ascii="Calibri" w:hAnsi="Calibri"/>
                <w:sz w:val="22"/>
                <w:szCs w:val="22"/>
              </w:rPr>
              <w:t>Metsur, raietööliste brigadir </w:t>
            </w:r>
          </w:p>
        </w:tc>
      </w:tr>
      <w:tr w:rsidR="00B003C2" w:rsidRPr="00FF5A14" w14:paraId="2F2FD726" w14:textId="2F7B5B48" w:rsidTr="00293D65">
        <w:tc>
          <w:tcPr>
            <w:tcW w:w="12361" w:type="dxa"/>
            <w:shd w:val="clear" w:color="auto" w:fill="FFFFCC"/>
          </w:tcPr>
          <w:p w14:paraId="45314F16" w14:textId="3377A744" w:rsidR="00B003C2" w:rsidRPr="00FF5A14" w:rsidRDefault="00B003C2" w:rsidP="00D5151C">
            <w:pPr>
              <w:rPr>
                <w:rFonts w:ascii="Calibri" w:hAnsi="Calibri"/>
                <w:b/>
                <w:sz w:val="22"/>
                <w:szCs w:val="22"/>
              </w:rPr>
            </w:pPr>
            <w:r w:rsidRPr="00FF5A14">
              <w:rPr>
                <w:rFonts w:ascii="Calibri" w:hAnsi="Calibri"/>
                <w:b/>
                <w:sz w:val="22"/>
                <w:szCs w:val="22"/>
              </w:rPr>
              <w:t>A.5. Regulatsioonid kutsealal tegutsemiseks</w:t>
            </w:r>
          </w:p>
        </w:tc>
      </w:tr>
      <w:tr w:rsidR="00F00CC5" w:rsidRPr="00FF5A14" w14:paraId="0E919C46" w14:textId="30F3F59E" w:rsidTr="00293D65">
        <w:tc>
          <w:tcPr>
            <w:tcW w:w="12361" w:type="dxa"/>
          </w:tcPr>
          <w:p w14:paraId="7EB53606" w14:textId="54F56633" w:rsidR="00F00CC5" w:rsidRPr="00FF5A14" w:rsidRDefault="00F00CC5" w:rsidP="00D5151C">
            <w:pPr>
              <w:rPr>
                <w:rFonts w:ascii="Calibri" w:hAnsi="Calibri"/>
                <w:sz w:val="22"/>
                <w:szCs w:val="22"/>
              </w:rPr>
            </w:pPr>
            <w:r w:rsidRPr="00FF5A14">
              <w:rPr>
                <w:rFonts w:ascii="Calibri" w:hAnsi="Calibri"/>
                <w:sz w:val="22"/>
                <w:szCs w:val="22"/>
              </w:rPr>
              <w:t>Regulatsioonid kutsealal tegutsemiseks puuduvad.   </w:t>
            </w:r>
          </w:p>
        </w:tc>
      </w:tr>
      <w:tr w:rsidR="00B003C2" w:rsidRPr="00FF5A14" w14:paraId="329BABE2" w14:textId="35E06B3A" w:rsidTr="00293D65">
        <w:tc>
          <w:tcPr>
            <w:tcW w:w="12361" w:type="dxa"/>
            <w:tcBorders>
              <w:top w:val="single" w:sz="4" w:space="0" w:color="000000"/>
              <w:left w:val="single" w:sz="4" w:space="0" w:color="000000"/>
              <w:bottom w:val="single" w:sz="4" w:space="0" w:color="000000"/>
              <w:right w:val="single" w:sz="4" w:space="0" w:color="000000"/>
            </w:tcBorders>
            <w:shd w:val="clear" w:color="auto" w:fill="FFFFCC"/>
          </w:tcPr>
          <w:p w14:paraId="10A1FC35" w14:textId="3768647C" w:rsidR="00B003C2" w:rsidRPr="00FF5A14" w:rsidRDefault="00B003C2" w:rsidP="00D5151C">
            <w:pPr>
              <w:rPr>
                <w:rFonts w:ascii="Calibri" w:hAnsi="Calibri"/>
                <w:b/>
                <w:sz w:val="22"/>
                <w:szCs w:val="22"/>
              </w:rPr>
            </w:pPr>
            <w:r w:rsidRPr="00FF5A14">
              <w:rPr>
                <w:rFonts w:ascii="Calibri" w:hAnsi="Calibri"/>
                <w:b/>
                <w:sz w:val="22"/>
                <w:szCs w:val="22"/>
              </w:rPr>
              <w:t>A.6. Tulevikuoskused</w:t>
            </w:r>
          </w:p>
        </w:tc>
      </w:tr>
      <w:tr w:rsidR="00F00CC5" w:rsidRPr="00FF5A14" w14:paraId="25D4CF5E" w14:textId="73EE959E" w:rsidTr="00293D65">
        <w:tc>
          <w:tcPr>
            <w:tcW w:w="12361" w:type="dxa"/>
            <w:tcBorders>
              <w:top w:val="single" w:sz="4" w:space="0" w:color="000000"/>
              <w:left w:val="single" w:sz="4" w:space="0" w:color="000000"/>
              <w:bottom w:val="single" w:sz="4" w:space="0" w:color="000000"/>
              <w:right w:val="single" w:sz="4" w:space="0" w:color="000000"/>
            </w:tcBorders>
          </w:tcPr>
          <w:p w14:paraId="2E8E4CD6" w14:textId="408A4AA4" w:rsidR="00F00CC5" w:rsidRPr="004C18A4" w:rsidRDefault="00F00CC5" w:rsidP="00D5151C">
            <w:pPr>
              <w:rPr>
                <w:rFonts w:ascii="Calibri" w:hAnsi="Calibri"/>
                <w:sz w:val="22"/>
                <w:szCs w:val="22"/>
              </w:rPr>
            </w:pPr>
            <w:r w:rsidRPr="004C18A4">
              <w:rPr>
                <w:rFonts w:ascii="Calibri" w:hAnsi="Calibri"/>
                <w:sz w:val="22"/>
                <w:szCs w:val="22"/>
              </w:rPr>
              <w:lastRenderedPageBreak/>
              <w:t>Metsanduse arengut mõjutavad rahvusvahelised ja siseriiklikud kliimaeesmärgid ning tehnoloogia kiire areng. Selle tulemusel suureneb metsuri töös digi- ja roheoskuste tähtsus. Metsuri töös suureneb tehnoloogia osakaal -  kasutatakse GPS-seadmeid, droone ja digitaalseid metsaplaane. </w:t>
            </w:r>
          </w:p>
        </w:tc>
      </w:tr>
      <w:tr w:rsidR="00B003C2" w:rsidRPr="00FF5A14" w14:paraId="30C49CC6" w14:textId="77777777" w:rsidTr="00293D65">
        <w:tc>
          <w:tcPr>
            <w:tcW w:w="12361" w:type="dxa"/>
            <w:tcBorders>
              <w:top w:val="single" w:sz="4" w:space="0" w:color="000000"/>
              <w:left w:val="single" w:sz="4" w:space="0" w:color="000000"/>
              <w:bottom w:val="single" w:sz="4" w:space="0" w:color="000000"/>
              <w:right w:val="single" w:sz="4" w:space="0" w:color="000000"/>
            </w:tcBorders>
          </w:tcPr>
          <w:p w14:paraId="74FE794B" w14:textId="3D74B4D5" w:rsidR="00B003C2" w:rsidRPr="00B003C2" w:rsidRDefault="00B003C2" w:rsidP="00D5151C">
            <w:pPr>
              <w:rPr>
                <w:rFonts w:ascii="Calibri" w:hAnsi="Calibri"/>
                <w:b/>
                <w:bCs/>
                <w:color w:val="EE0000"/>
                <w:sz w:val="22"/>
                <w:szCs w:val="22"/>
              </w:rPr>
            </w:pPr>
            <w:r w:rsidRPr="00B003C2">
              <w:rPr>
                <w:rFonts w:ascii="Calibri" w:hAnsi="Calibri"/>
                <w:b/>
                <w:bCs/>
                <w:color w:val="EE0000"/>
                <w:sz w:val="22"/>
                <w:szCs w:val="22"/>
              </w:rPr>
              <w:t>Ettepanekud A osale:</w:t>
            </w:r>
          </w:p>
          <w:p w14:paraId="09D228EE" w14:textId="77777777" w:rsidR="00B003C2" w:rsidRDefault="00B003C2" w:rsidP="00D5151C">
            <w:pPr>
              <w:rPr>
                <w:rFonts w:ascii="Calibri" w:hAnsi="Calibri"/>
                <w:sz w:val="22"/>
                <w:szCs w:val="22"/>
              </w:rPr>
            </w:pPr>
          </w:p>
          <w:p w14:paraId="6047CC47" w14:textId="77777777" w:rsidR="00B003C2" w:rsidRDefault="00B003C2" w:rsidP="00D5151C">
            <w:pPr>
              <w:rPr>
                <w:rFonts w:ascii="Calibri" w:hAnsi="Calibri"/>
                <w:sz w:val="22"/>
                <w:szCs w:val="22"/>
              </w:rPr>
            </w:pPr>
          </w:p>
          <w:p w14:paraId="165B4BE2" w14:textId="77777777" w:rsidR="004C18A4" w:rsidRDefault="004C18A4" w:rsidP="00D5151C">
            <w:pPr>
              <w:rPr>
                <w:rFonts w:ascii="Calibri" w:hAnsi="Calibri"/>
                <w:sz w:val="22"/>
                <w:szCs w:val="22"/>
              </w:rPr>
            </w:pPr>
          </w:p>
          <w:p w14:paraId="15E296EC" w14:textId="3775DF34" w:rsidR="00B003C2" w:rsidRPr="00FF5A14" w:rsidRDefault="00B003C2" w:rsidP="00D5151C">
            <w:pPr>
              <w:rPr>
                <w:rFonts w:ascii="Calibri" w:hAnsi="Calibri"/>
                <w:sz w:val="22"/>
                <w:szCs w:val="22"/>
              </w:rPr>
            </w:pP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r w:rsidRPr="008E4DD8">
        <w:rPr>
          <w:rFonts w:ascii="Calibri" w:hAnsi="Calibri"/>
          <w:b/>
          <w:color w:val="FF0000"/>
          <w:sz w:val="28"/>
          <w:szCs w:val="28"/>
        </w:rPr>
        <w:lastRenderedPageBreak/>
        <w:t>B-osa</w:t>
      </w:r>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129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28"/>
      </w:tblGrid>
      <w:tr w:rsidR="00B003C2" w14:paraId="7B0EBC31" w14:textId="771578F2" w:rsidTr="00465CC1">
        <w:tc>
          <w:tcPr>
            <w:tcW w:w="12928" w:type="dxa"/>
            <w:shd w:val="clear" w:color="auto" w:fill="FFFFCC"/>
          </w:tcPr>
          <w:p w14:paraId="0DCDC484" w14:textId="29F8C54F" w:rsidR="00B003C2" w:rsidRDefault="00B003C2" w:rsidP="00D5151C">
            <w:r>
              <w:rPr>
                <w:rFonts w:ascii="Calibri" w:hAnsi="Calibri"/>
                <w:b/>
                <w:sz w:val="22"/>
                <w:szCs w:val="22"/>
              </w:rPr>
              <w:t>B.1. Kutse struktuur</w:t>
            </w:r>
          </w:p>
        </w:tc>
      </w:tr>
      <w:tr w:rsidR="00F00CC5" w14:paraId="363E15CF" w14:textId="27B24CC0" w:rsidTr="00F00CC5">
        <w:tc>
          <w:tcPr>
            <w:tcW w:w="12928" w:type="dxa"/>
          </w:tcPr>
          <w:p w14:paraId="7E37221C" w14:textId="130E7432" w:rsidR="00F00CC5" w:rsidRPr="00B65309" w:rsidRDefault="00F00CC5" w:rsidP="00D5151C">
            <w:pPr>
              <w:rPr>
                <w:rFonts w:asciiTheme="minorHAnsi" w:hAnsiTheme="minorHAnsi" w:cstheme="minorHAnsi"/>
                <w:sz w:val="22"/>
                <w:szCs w:val="22"/>
              </w:rPr>
            </w:pPr>
            <w:r w:rsidRPr="00B65309">
              <w:rPr>
                <w:rFonts w:asciiTheme="minorHAnsi" w:hAnsiTheme="minorHAnsi" w:cstheme="minorHAnsi"/>
                <w:sz w:val="22"/>
                <w:szCs w:val="22"/>
              </w:rPr>
              <w:t>Metsur, tase 4 kutse saamiseks tuleb tõendada üldoskused (B.2) ja kompetentsid (B.3.1-B.3.4)</w:t>
            </w:r>
          </w:p>
        </w:tc>
      </w:tr>
      <w:tr w:rsidR="00F00CC5" w14:paraId="6D546B7D" w14:textId="2E4CDDA4" w:rsidTr="00F00CC5">
        <w:tc>
          <w:tcPr>
            <w:tcW w:w="12928" w:type="dxa"/>
          </w:tcPr>
          <w:p w14:paraId="55DF9D64" w14:textId="7EA5E3BC" w:rsidR="00F00CC5" w:rsidRDefault="00F00CC5" w:rsidP="00B65309">
            <w:r w:rsidRPr="0089574C">
              <w:rPr>
                <w:rFonts w:ascii="Calibri" w:hAnsi="Calibri"/>
                <w:b/>
                <w:bCs/>
                <w:iCs/>
                <w:sz w:val="22"/>
                <w:szCs w:val="22"/>
              </w:rPr>
              <w:t>Kvalifikatsiooninõuded kutse taotlemisel, kutse taastõendamisel</w:t>
            </w:r>
          </w:p>
        </w:tc>
      </w:tr>
      <w:tr w:rsidR="00F00CC5" w14:paraId="4AB3654F" w14:textId="77777777" w:rsidTr="00F00CC5">
        <w:tc>
          <w:tcPr>
            <w:tcW w:w="12928" w:type="dxa"/>
          </w:tcPr>
          <w:p w14:paraId="7774894D" w14:textId="3BE9E816" w:rsidR="00F00CC5" w:rsidRPr="00B65309" w:rsidRDefault="00F00CC5" w:rsidP="00B65309">
            <w:pPr>
              <w:rPr>
                <w:rFonts w:ascii="Calibri" w:hAnsi="Calibri"/>
                <w:iCs/>
                <w:sz w:val="22"/>
                <w:szCs w:val="22"/>
              </w:rPr>
            </w:pPr>
            <w:r w:rsidRPr="00B65309">
              <w:rPr>
                <w:rFonts w:ascii="Calibri" w:hAnsi="Calibri"/>
                <w:iCs/>
                <w:sz w:val="22"/>
                <w:szCs w:val="22"/>
                <w:u w:val="single"/>
              </w:rPr>
              <w:t>Töömaailma taotlejale</w:t>
            </w:r>
            <w:r w:rsidRPr="00B65309">
              <w:rPr>
                <w:rFonts w:ascii="Calibri" w:hAnsi="Calibri"/>
                <w:iCs/>
                <w:sz w:val="22"/>
                <w:szCs w:val="22"/>
              </w:rPr>
              <w:t> </w:t>
            </w:r>
          </w:p>
          <w:p w14:paraId="4CC4594A" w14:textId="77777777" w:rsidR="00F00CC5" w:rsidRPr="00B65309" w:rsidRDefault="00F00CC5" w:rsidP="00B65309">
            <w:pPr>
              <w:numPr>
                <w:ilvl w:val="0"/>
                <w:numId w:val="31"/>
              </w:numPr>
              <w:rPr>
                <w:rFonts w:ascii="Calibri" w:hAnsi="Calibri"/>
                <w:iCs/>
                <w:sz w:val="22"/>
                <w:szCs w:val="22"/>
              </w:rPr>
            </w:pPr>
            <w:r w:rsidRPr="00B65309">
              <w:rPr>
                <w:rFonts w:ascii="Calibri" w:hAnsi="Calibri"/>
                <w:iCs/>
                <w:sz w:val="22"/>
                <w:szCs w:val="22"/>
              </w:rPr>
              <w:t>vähemalt ühe aasta pikkune kutsestandardis kirjeldatud kompetentse tõendavate tööde tegemise kogemus; </w:t>
            </w:r>
          </w:p>
          <w:p w14:paraId="23A251B6" w14:textId="77777777" w:rsidR="00F00CC5" w:rsidRPr="00B65309" w:rsidRDefault="00F00CC5" w:rsidP="00B65309">
            <w:pPr>
              <w:numPr>
                <w:ilvl w:val="0"/>
                <w:numId w:val="32"/>
              </w:numPr>
              <w:rPr>
                <w:rFonts w:ascii="Calibri" w:hAnsi="Calibri"/>
                <w:iCs/>
                <w:sz w:val="22"/>
                <w:szCs w:val="22"/>
              </w:rPr>
            </w:pPr>
            <w:r w:rsidRPr="00B65309">
              <w:rPr>
                <w:rFonts w:ascii="Calibri" w:hAnsi="Calibri"/>
                <w:iCs/>
                <w:sz w:val="22"/>
                <w:szCs w:val="22"/>
              </w:rPr>
              <w:t>läbitud kutse kompetentsusnõuetega seotud täienduskoolitus;  </w:t>
            </w:r>
          </w:p>
          <w:p w14:paraId="25258730" w14:textId="24F49E39" w:rsidR="00F00CC5" w:rsidRPr="00B65309" w:rsidRDefault="00F00CC5" w:rsidP="00B65309">
            <w:pPr>
              <w:numPr>
                <w:ilvl w:val="0"/>
                <w:numId w:val="33"/>
              </w:numPr>
              <w:rPr>
                <w:rFonts w:ascii="Calibri" w:hAnsi="Calibri"/>
                <w:iCs/>
                <w:sz w:val="22"/>
                <w:szCs w:val="22"/>
              </w:rPr>
            </w:pPr>
            <w:r w:rsidRPr="00B65309">
              <w:rPr>
                <w:rFonts w:ascii="Calibri" w:hAnsi="Calibri"/>
                <w:iCs/>
                <w:sz w:val="22"/>
                <w:szCs w:val="22"/>
              </w:rPr>
              <w:t>läbitud vähemalt 16-tunnine esmaabi</w:t>
            </w:r>
            <w:r>
              <w:rPr>
                <w:rFonts w:ascii="Calibri" w:hAnsi="Calibri"/>
                <w:iCs/>
                <w:sz w:val="22"/>
                <w:szCs w:val="22"/>
              </w:rPr>
              <w:t xml:space="preserve">andja </w:t>
            </w:r>
            <w:r w:rsidRPr="00B65309">
              <w:rPr>
                <w:rFonts w:ascii="Calibri" w:hAnsi="Calibri"/>
                <w:iCs/>
                <w:sz w:val="22"/>
                <w:szCs w:val="22"/>
              </w:rPr>
              <w:t>koolitus. </w:t>
            </w:r>
          </w:p>
          <w:p w14:paraId="2BC00EA3" w14:textId="77777777" w:rsidR="00F00CC5" w:rsidRPr="00B65309" w:rsidRDefault="00F00CC5" w:rsidP="00B65309">
            <w:pPr>
              <w:rPr>
                <w:rFonts w:ascii="Calibri" w:hAnsi="Calibri"/>
                <w:iCs/>
                <w:sz w:val="22"/>
                <w:szCs w:val="22"/>
              </w:rPr>
            </w:pPr>
            <w:r w:rsidRPr="00B65309">
              <w:rPr>
                <w:rFonts w:ascii="Calibri" w:hAnsi="Calibri"/>
                <w:iCs/>
                <w:sz w:val="22"/>
                <w:szCs w:val="22"/>
              </w:rPr>
              <w:t> </w:t>
            </w:r>
          </w:p>
          <w:p w14:paraId="01FE40A9" w14:textId="77777777" w:rsidR="00F00CC5" w:rsidRPr="00B65309" w:rsidRDefault="00F00CC5" w:rsidP="00B65309">
            <w:pPr>
              <w:rPr>
                <w:rFonts w:ascii="Calibri" w:hAnsi="Calibri"/>
                <w:iCs/>
                <w:sz w:val="22"/>
                <w:szCs w:val="22"/>
              </w:rPr>
            </w:pPr>
            <w:r w:rsidRPr="00B65309">
              <w:rPr>
                <w:rFonts w:ascii="Calibri" w:hAnsi="Calibri"/>
                <w:iCs/>
                <w:sz w:val="22"/>
                <w:szCs w:val="22"/>
                <w:u w:val="single"/>
              </w:rPr>
              <w:t>Kutseõppe tasemeõppe lõpetajale</w:t>
            </w:r>
            <w:r w:rsidRPr="00B65309">
              <w:rPr>
                <w:rFonts w:ascii="Calibri" w:hAnsi="Calibri"/>
                <w:iCs/>
                <w:sz w:val="22"/>
                <w:szCs w:val="22"/>
              </w:rPr>
              <w:t> </w:t>
            </w:r>
          </w:p>
          <w:p w14:paraId="120344C7" w14:textId="77777777" w:rsidR="00F00CC5" w:rsidRPr="00B65309" w:rsidRDefault="00F00CC5" w:rsidP="00B65309">
            <w:pPr>
              <w:rPr>
                <w:rFonts w:ascii="Calibri" w:hAnsi="Calibri"/>
                <w:iCs/>
                <w:sz w:val="22"/>
                <w:szCs w:val="22"/>
              </w:rPr>
            </w:pPr>
            <w:r w:rsidRPr="00B65309">
              <w:rPr>
                <w:rFonts w:ascii="Calibri" w:hAnsi="Calibri"/>
                <w:iCs/>
                <w:sz w:val="22"/>
                <w:szCs w:val="22"/>
              </w:rPr>
              <w:t>Vastava eriala tasemeõppe õppekava läbimine. </w:t>
            </w:r>
          </w:p>
          <w:p w14:paraId="22722E4F" w14:textId="77777777" w:rsidR="00F00CC5" w:rsidRPr="00B65309" w:rsidRDefault="00F00CC5" w:rsidP="00B65309">
            <w:pPr>
              <w:rPr>
                <w:rFonts w:ascii="Calibri" w:hAnsi="Calibri"/>
                <w:iCs/>
                <w:sz w:val="22"/>
                <w:szCs w:val="22"/>
              </w:rPr>
            </w:pPr>
            <w:r w:rsidRPr="00B65309">
              <w:rPr>
                <w:rFonts w:ascii="Calibri" w:hAnsi="Calibri"/>
                <w:iCs/>
                <w:sz w:val="22"/>
                <w:szCs w:val="22"/>
              </w:rPr>
              <w:t> </w:t>
            </w:r>
          </w:p>
          <w:p w14:paraId="11675708" w14:textId="77777777" w:rsidR="00F00CC5" w:rsidRPr="00B65309" w:rsidRDefault="00F00CC5" w:rsidP="00B65309">
            <w:pPr>
              <w:rPr>
                <w:rFonts w:ascii="Calibri" w:hAnsi="Calibri"/>
                <w:iCs/>
                <w:sz w:val="22"/>
                <w:szCs w:val="22"/>
              </w:rPr>
            </w:pPr>
            <w:r w:rsidRPr="00B65309">
              <w:rPr>
                <w:rFonts w:ascii="Calibri" w:hAnsi="Calibri"/>
                <w:iCs/>
                <w:sz w:val="22"/>
                <w:szCs w:val="22"/>
                <w:u w:val="single"/>
              </w:rPr>
              <w:t>Taastõendamine</w:t>
            </w:r>
            <w:r w:rsidRPr="00B65309">
              <w:rPr>
                <w:rFonts w:ascii="Calibri" w:hAnsi="Calibri"/>
                <w:iCs/>
                <w:sz w:val="22"/>
                <w:szCs w:val="22"/>
              </w:rPr>
              <w:t> </w:t>
            </w:r>
          </w:p>
          <w:p w14:paraId="44828893" w14:textId="77777777" w:rsidR="00F00CC5" w:rsidRPr="00B65309" w:rsidRDefault="00F00CC5" w:rsidP="00B65309">
            <w:pPr>
              <w:numPr>
                <w:ilvl w:val="0"/>
                <w:numId w:val="34"/>
              </w:numPr>
              <w:rPr>
                <w:rFonts w:ascii="Calibri" w:hAnsi="Calibri"/>
                <w:iCs/>
                <w:sz w:val="22"/>
                <w:szCs w:val="22"/>
              </w:rPr>
            </w:pPr>
            <w:r w:rsidRPr="00B65309">
              <w:rPr>
                <w:rFonts w:ascii="Calibri" w:hAnsi="Calibri"/>
                <w:iCs/>
                <w:sz w:val="22"/>
                <w:szCs w:val="22"/>
              </w:rPr>
              <w:t>metsur, tase 4 kutse, mille kehtivuse lõppemisest ei ole möödunud rohkem kui üks aasta; </w:t>
            </w:r>
          </w:p>
          <w:p w14:paraId="5EBE51DB" w14:textId="3A14180F" w:rsidR="00F00CC5" w:rsidRDefault="00F00CC5" w:rsidP="00B65309">
            <w:pPr>
              <w:numPr>
                <w:ilvl w:val="0"/>
                <w:numId w:val="35"/>
              </w:numPr>
              <w:rPr>
                <w:rFonts w:ascii="Calibri" w:hAnsi="Calibri"/>
                <w:iCs/>
                <w:sz w:val="22"/>
                <w:szCs w:val="22"/>
              </w:rPr>
            </w:pPr>
            <w:r w:rsidRPr="00B65309">
              <w:rPr>
                <w:rFonts w:ascii="Calibri" w:hAnsi="Calibri"/>
                <w:iCs/>
                <w:sz w:val="22"/>
                <w:szCs w:val="22"/>
              </w:rPr>
              <w:t>taastõendamisele eelneva viie aasta jooksul vähemalt ühe aasta jooksul kutsealase töö tegemine</w:t>
            </w:r>
            <w:r>
              <w:rPr>
                <w:rFonts w:ascii="Calibri" w:hAnsi="Calibri"/>
                <w:iCs/>
                <w:sz w:val="22"/>
                <w:szCs w:val="22"/>
              </w:rPr>
              <w:t>.</w:t>
            </w:r>
          </w:p>
          <w:p w14:paraId="236686D3" w14:textId="77777777" w:rsidR="00066096" w:rsidRPr="00B65309" w:rsidRDefault="00066096" w:rsidP="00066096">
            <w:pPr>
              <w:rPr>
                <w:rFonts w:ascii="Calibri" w:hAnsi="Calibri"/>
                <w:iCs/>
                <w:sz w:val="22"/>
                <w:szCs w:val="22"/>
              </w:rPr>
            </w:pPr>
          </w:p>
          <w:p w14:paraId="48038934" w14:textId="053C3606" w:rsidR="00F00CC5" w:rsidRPr="0089574C" w:rsidRDefault="00066096" w:rsidP="00B65309">
            <w:pPr>
              <w:rPr>
                <w:rFonts w:ascii="Calibri" w:hAnsi="Calibri"/>
                <w:b/>
                <w:bCs/>
                <w:iCs/>
                <w:sz w:val="22"/>
                <w:szCs w:val="22"/>
              </w:rPr>
            </w:pPr>
            <w:r>
              <w:rPr>
                <w:rFonts w:ascii="Calibri" w:hAnsi="Calibri"/>
                <w:sz w:val="22"/>
                <w:szCs w:val="22"/>
              </w:rPr>
              <w:t xml:space="preserve">Kutse andmise ja taastõendamise korraldus, sh kutset taotleva isiku esitatavad dokumendid ja kutse taotleja kutsealase kompetentsuse hindamise viis ja vormid on reguleeritud </w:t>
            </w:r>
            <w:r w:rsidR="007127EB">
              <w:rPr>
                <w:rFonts w:ascii="Calibri" w:hAnsi="Calibri"/>
                <w:sz w:val="22"/>
                <w:szCs w:val="22"/>
              </w:rPr>
              <w:t>metsanduse kutseala kutsete</w:t>
            </w:r>
            <w:r>
              <w:rPr>
                <w:rFonts w:ascii="Calibri" w:hAnsi="Calibri"/>
                <w:sz w:val="22"/>
                <w:szCs w:val="22"/>
              </w:rPr>
              <w:t xml:space="preserve"> kutse andmise korras.</w:t>
            </w:r>
          </w:p>
        </w:tc>
      </w:tr>
      <w:tr w:rsidR="00B003C2" w14:paraId="64B9D138" w14:textId="77777777" w:rsidTr="003F00B8">
        <w:tc>
          <w:tcPr>
            <w:tcW w:w="12928" w:type="dxa"/>
          </w:tcPr>
          <w:p w14:paraId="09B4DB6A" w14:textId="25F27508" w:rsidR="00B003C2" w:rsidRPr="00B003C2" w:rsidRDefault="00B003C2" w:rsidP="00B003C2">
            <w:pPr>
              <w:rPr>
                <w:rFonts w:ascii="Calibri" w:hAnsi="Calibri"/>
                <w:b/>
                <w:bCs/>
                <w:color w:val="EE0000"/>
                <w:sz w:val="22"/>
                <w:szCs w:val="22"/>
              </w:rPr>
            </w:pPr>
            <w:r w:rsidRPr="00B003C2">
              <w:rPr>
                <w:rFonts w:ascii="Calibri" w:hAnsi="Calibri"/>
                <w:b/>
                <w:bCs/>
                <w:color w:val="EE0000"/>
                <w:sz w:val="22"/>
                <w:szCs w:val="22"/>
              </w:rPr>
              <w:t xml:space="preserve">Ettepanekud </w:t>
            </w:r>
            <w:r>
              <w:rPr>
                <w:rFonts w:ascii="Calibri" w:hAnsi="Calibri"/>
                <w:b/>
                <w:bCs/>
                <w:color w:val="EE0000"/>
                <w:sz w:val="22"/>
                <w:szCs w:val="22"/>
              </w:rPr>
              <w:t>B.1</w:t>
            </w:r>
            <w:r w:rsidRPr="00B003C2">
              <w:rPr>
                <w:rFonts w:ascii="Calibri" w:hAnsi="Calibri"/>
                <w:b/>
                <w:bCs/>
                <w:color w:val="EE0000"/>
                <w:sz w:val="22"/>
                <w:szCs w:val="22"/>
              </w:rPr>
              <w:t xml:space="preserve"> osale:</w:t>
            </w:r>
          </w:p>
          <w:p w14:paraId="174FBDAA" w14:textId="77777777" w:rsidR="00B003C2" w:rsidRDefault="00B003C2" w:rsidP="00B65309">
            <w:pPr>
              <w:rPr>
                <w:rFonts w:ascii="Calibri" w:hAnsi="Calibri"/>
                <w:iCs/>
                <w:sz w:val="22"/>
                <w:szCs w:val="22"/>
                <w:u w:val="single"/>
              </w:rPr>
            </w:pPr>
          </w:p>
          <w:p w14:paraId="41896786" w14:textId="77777777" w:rsidR="004C18A4" w:rsidRDefault="004C18A4" w:rsidP="00B65309">
            <w:pPr>
              <w:rPr>
                <w:rFonts w:ascii="Calibri" w:hAnsi="Calibri"/>
                <w:iCs/>
                <w:sz w:val="22"/>
                <w:szCs w:val="22"/>
                <w:u w:val="single"/>
              </w:rPr>
            </w:pPr>
          </w:p>
          <w:p w14:paraId="5D1AB5B5" w14:textId="451D222C" w:rsidR="00B003C2" w:rsidRPr="00B65309" w:rsidRDefault="00B003C2" w:rsidP="00B65309">
            <w:pPr>
              <w:rPr>
                <w:rFonts w:ascii="Calibri" w:hAnsi="Calibri"/>
                <w:iCs/>
                <w:sz w:val="22"/>
                <w:szCs w:val="22"/>
                <w:u w:val="single"/>
              </w:rPr>
            </w:pPr>
          </w:p>
        </w:tc>
      </w:tr>
    </w:tbl>
    <w:p w14:paraId="1F54B088" w14:textId="1E51FA75" w:rsidR="00D6436B" w:rsidRDefault="00D6436B"/>
    <w:tbl>
      <w:tblPr>
        <w:tblW w:w="129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28"/>
      </w:tblGrid>
      <w:tr w:rsidR="00B003C2" w:rsidRPr="00FF5A14" w14:paraId="51EBFD7E" w14:textId="0C93E668" w:rsidTr="00ED7A49">
        <w:tc>
          <w:tcPr>
            <w:tcW w:w="12928" w:type="dxa"/>
            <w:shd w:val="clear" w:color="auto" w:fill="FFFFCC"/>
          </w:tcPr>
          <w:p w14:paraId="20FAE379" w14:textId="5139E10A" w:rsidR="00B003C2" w:rsidRPr="00FF5A14" w:rsidRDefault="00B003C2" w:rsidP="00D5151C">
            <w:pPr>
              <w:rPr>
                <w:rFonts w:ascii="Calibri" w:hAnsi="Calibri"/>
                <w:b/>
                <w:sz w:val="22"/>
                <w:szCs w:val="22"/>
              </w:rPr>
            </w:pPr>
            <w:r w:rsidRPr="00FF5A14">
              <w:rPr>
                <w:rFonts w:ascii="Calibri" w:hAnsi="Calibri"/>
                <w:b/>
                <w:sz w:val="22"/>
                <w:szCs w:val="22"/>
              </w:rPr>
              <w:t>B.2. Metsur, tase 4</w:t>
            </w:r>
            <w:r w:rsidRPr="00FF5A14">
              <w:rPr>
                <w:rFonts w:ascii="Calibri" w:hAnsi="Calibri"/>
                <w:sz w:val="22"/>
                <w:szCs w:val="22"/>
              </w:rPr>
              <w:t xml:space="preserve"> </w:t>
            </w:r>
            <w:r w:rsidRPr="00FF5A14">
              <w:rPr>
                <w:rFonts w:ascii="Calibri" w:hAnsi="Calibri"/>
                <w:b/>
                <w:sz w:val="22"/>
                <w:szCs w:val="22"/>
              </w:rPr>
              <w:t xml:space="preserve">üldoskused </w:t>
            </w:r>
          </w:p>
        </w:tc>
      </w:tr>
      <w:tr w:rsidR="00F00CC5" w:rsidRPr="00FF5A14" w14:paraId="7D41AD12" w14:textId="53F55B91" w:rsidTr="00F00CC5">
        <w:tc>
          <w:tcPr>
            <w:tcW w:w="12928" w:type="dxa"/>
          </w:tcPr>
          <w:p w14:paraId="2B9112DC" w14:textId="77777777" w:rsidR="00F00CC5" w:rsidRPr="00B65309" w:rsidRDefault="00F00CC5" w:rsidP="00B65309">
            <w:pPr>
              <w:rPr>
                <w:rFonts w:ascii="Calibri" w:hAnsi="Calibri"/>
                <w:sz w:val="22"/>
                <w:szCs w:val="22"/>
              </w:rPr>
            </w:pPr>
            <w:r w:rsidRPr="00B65309">
              <w:rPr>
                <w:rFonts w:ascii="Calibri" w:hAnsi="Calibri"/>
                <w:sz w:val="22"/>
                <w:szCs w:val="22"/>
                <w:u w:val="single"/>
              </w:rPr>
              <w:t>Mõtlemisoskused</w:t>
            </w:r>
            <w:r w:rsidRPr="00B65309">
              <w:rPr>
                <w:rFonts w:ascii="Calibri" w:hAnsi="Calibri"/>
                <w:sz w:val="22"/>
                <w:szCs w:val="22"/>
              </w:rPr>
              <w:t> </w:t>
            </w:r>
          </w:p>
          <w:p w14:paraId="778D54CA" w14:textId="7A16801E" w:rsidR="00F00CC5" w:rsidRPr="00B65309" w:rsidRDefault="00F00CC5" w:rsidP="00B65309">
            <w:pPr>
              <w:numPr>
                <w:ilvl w:val="0"/>
                <w:numId w:val="36"/>
              </w:numPr>
              <w:rPr>
                <w:rFonts w:ascii="Calibri" w:hAnsi="Calibri"/>
                <w:sz w:val="22"/>
                <w:szCs w:val="22"/>
              </w:rPr>
            </w:pPr>
            <w:r w:rsidRPr="00B65309">
              <w:rPr>
                <w:rFonts w:ascii="Calibri" w:hAnsi="Calibri"/>
                <w:sz w:val="22"/>
                <w:szCs w:val="22"/>
              </w:rPr>
              <w:t>Terviklikult mõtlemine - Mõistab oma osa metsakasvatuses, tulevikupuistu kujundamises ja puiduvarumise tehnoloogilises ahelas (raie, kokkuvedu, väljavedu, sortimendi kasutuse eesmärk jne) ning arvestab oma tegevuse mõju ja tagajärgedega selles ahelas.     </w:t>
            </w:r>
          </w:p>
          <w:p w14:paraId="46791839" w14:textId="1660D76B" w:rsidR="00F00CC5" w:rsidRDefault="00F00CC5" w:rsidP="00B65309">
            <w:pPr>
              <w:numPr>
                <w:ilvl w:val="0"/>
                <w:numId w:val="37"/>
              </w:numPr>
              <w:rPr>
                <w:rFonts w:ascii="Calibri" w:hAnsi="Calibri"/>
                <w:sz w:val="22"/>
                <w:szCs w:val="22"/>
              </w:rPr>
            </w:pPr>
            <w:r w:rsidRPr="00B65309">
              <w:rPr>
                <w:rFonts w:ascii="Calibri" w:hAnsi="Calibri"/>
                <w:sz w:val="22"/>
                <w:szCs w:val="22"/>
              </w:rPr>
              <w:t>Orienteerumine - Navigeerib iseseisvalt tööobjektile ning veendub selle piiride õigsuses. </w:t>
            </w:r>
          </w:p>
          <w:p w14:paraId="32056534" w14:textId="77777777" w:rsidR="00066096" w:rsidRPr="00066096" w:rsidRDefault="00066096" w:rsidP="00066096">
            <w:pPr>
              <w:ind w:left="720"/>
              <w:rPr>
                <w:rFonts w:ascii="Calibri" w:hAnsi="Calibri"/>
                <w:sz w:val="22"/>
                <w:szCs w:val="22"/>
              </w:rPr>
            </w:pPr>
          </w:p>
          <w:p w14:paraId="2EA31B6C" w14:textId="77777777" w:rsidR="00F00CC5" w:rsidRPr="00B65309" w:rsidRDefault="00F00CC5" w:rsidP="00B65309">
            <w:pPr>
              <w:rPr>
                <w:rFonts w:ascii="Calibri" w:hAnsi="Calibri"/>
                <w:sz w:val="22"/>
                <w:szCs w:val="22"/>
              </w:rPr>
            </w:pPr>
            <w:r w:rsidRPr="00B65309">
              <w:rPr>
                <w:rFonts w:ascii="Calibri" w:hAnsi="Calibri"/>
                <w:sz w:val="22"/>
                <w:szCs w:val="22"/>
                <w:u w:val="single"/>
              </w:rPr>
              <w:t>Enesejuhtimiseoskused</w:t>
            </w:r>
            <w:r w:rsidRPr="00B65309">
              <w:rPr>
                <w:rFonts w:ascii="Calibri" w:hAnsi="Calibri"/>
                <w:sz w:val="22"/>
                <w:szCs w:val="22"/>
              </w:rPr>
              <w:t> </w:t>
            </w:r>
          </w:p>
          <w:p w14:paraId="425FDA79" w14:textId="61136C40" w:rsidR="00F00CC5" w:rsidRPr="00B65309" w:rsidRDefault="00F00CC5" w:rsidP="00B65309">
            <w:pPr>
              <w:numPr>
                <w:ilvl w:val="0"/>
                <w:numId w:val="38"/>
              </w:numPr>
              <w:rPr>
                <w:rFonts w:ascii="Calibri" w:hAnsi="Calibri"/>
                <w:sz w:val="22"/>
                <w:szCs w:val="22"/>
              </w:rPr>
            </w:pPr>
            <w:r w:rsidRPr="00B65309">
              <w:rPr>
                <w:rFonts w:ascii="Calibri" w:hAnsi="Calibri"/>
                <w:sz w:val="22"/>
                <w:szCs w:val="22"/>
              </w:rPr>
              <w:lastRenderedPageBreak/>
              <w:t>Looduse väärtustamine - Mõistab oma tegevuse mõju metsa eluringile ja lähtub oma töös säästliku metsamajanduse põhimõtetest ja õigusaktidest.   </w:t>
            </w:r>
          </w:p>
          <w:p w14:paraId="724D1E6F" w14:textId="39B14792" w:rsidR="00F00CC5" w:rsidRPr="00B65309" w:rsidRDefault="00F00CC5" w:rsidP="00B65309">
            <w:pPr>
              <w:numPr>
                <w:ilvl w:val="0"/>
                <w:numId w:val="39"/>
              </w:numPr>
              <w:rPr>
                <w:rFonts w:ascii="Calibri" w:hAnsi="Calibri"/>
                <w:sz w:val="22"/>
                <w:szCs w:val="22"/>
              </w:rPr>
            </w:pPr>
            <w:r w:rsidRPr="00B65309">
              <w:rPr>
                <w:rFonts w:ascii="Calibri" w:hAnsi="Calibri"/>
                <w:sz w:val="22"/>
                <w:szCs w:val="22"/>
              </w:rPr>
              <w:t>Heaperemehelik käitumine -</w:t>
            </w:r>
            <w:r w:rsidR="001C453E">
              <w:rPr>
                <w:rFonts w:ascii="Calibri" w:hAnsi="Calibri"/>
                <w:sz w:val="22"/>
                <w:szCs w:val="22"/>
              </w:rPr>
              <w:t xml:space="preserve"> </w:t>
            </w:r>
            <w:r w:rsidRPr="00B65309">
              <w:rPr>
                <w:rFonts w:ascii="Calibri" w:hAnsi="Calibri"/>
                <w:sz w:val="22"/>
                <w:szCs w:val="22"/>
              </w:rPr>
              <w:t>Kasutab materjale ja töövahendeid heaperemehelikult ja säästlikult ning töötab ettevõtte kasumlikkust järgides.  </w:t>
            </w:r>
          </w:p>
          <w:p w14:paraId="1395774C" w14:textId="329FAD66" w:rsidR="00F00CC5" w:rsidRPr="00B65309" w:rsidRDefault="00F00CC5" w:rsidP="00B65309">
            <w:pPr>
              <w:numPr>
                <w:ilvl w:val="0"/>
                <w:numId w:val="40"/>
              </w:numPr>
              <w:rPr>
                <w:rFonts w:ascii="Calibri" w:hAnsi="Calibri"/>
                <w:sz w:val="22"/>
                <w:szCs w:val="22"/>
              </w:rPr>
            </w:pPr>
            <w:r w:rsidRPr="00B65309">
              <w:rPr>
                <w:rFonts w:ascii="Calibri" w:hAnsi="Calibri"/>
                <w:sz w:val="22"/>
                <w:szCs w:val="22"/>
              </w:rPr>
              <w:t>Keskkonnahoidlik käitumine - Käitleb hooldus- ja remonditööde jäätmeid vastavalt jäätmekäitlusnõuetele.   </w:t>
            </w:r>
          </w:p>
          <w:p w14:paraId="680E5288" w14:textId="32CC00C4" w:rsidR="00F00CC5" w:rsidRPr="00B65309" w:rsidRDefault="00F00CC5" w:rsidP="00B65309">
            <w:pPr>
              <w:numPr>
                <w:ilvl w:val="0"/>
                <w:numId w:val="41"/>
              </w:numPr>
              <w:rPr>
                <w:rFonts w:ascii="Calibri" w:hAnsi="Calibri"/>
                <w:sz w:val="22"/>
                <w:szCs w:val="22"/>
              </w:rPr>
            </w:pPr>
            <w:r w:rsidRPr="00B65309">
              <w:rPr>
                <w:rFonts w:ascii="Calibri" w:hAnsi="Calibri"/>
                <w:sz w:val="22"/>
                <w:szCs w:val="22"/>
              </w:rPr>
              <w:t>Ohutusnõuete järgimine - Kasutab saega töötamisel ohutuid ja säästvaid töövõtteid, töötab ainult tehniliselt korras (nt vibratsioonitase) ja ohutusnõuetele vastava saega.     </w:t>
            </w:r>
          </w:p>
          <w:p w14:paraId="088126E4" w14:textId="77777777" w:rsidR="00F00CC5" w:rsidRPr="00B65309" w:rsidRDefault="00F00CC5" w:rsidP="00B65309">
            <w:pPr>
              <w:numPr>
                <w:ilvl w:val="0"/>
                <w:numId w:val="42"/>
              </w:numPr>
              <w:rPr>
                <w:rFonts w:ascii="Calibri" w:hAnsi="Calibri"/>
                <w:sz w:val="22"/>
                <w:szCs w:val="22"/>
              </w:rPr>
            </w:pPr>
            <w:r w:rsidRPr="00B65309">
              <w:rPr>
                <w:rFonts w:ascii="Calibri" w:hAnsi="Calibri"/>
                <w:sz w:val="22"/>
                <w:szCs w:val="22"/>
              </w:rPr>
              <w:t>Ohu märkamine - Hindab tööga seotud ohufaktoreid, väldib ja ennetab metsa-, pinnase- ja keskkonnakahjustuse tekkimist ning teisi tööga kaasneda võivaid riske oma töölõigus ning võtab kasutusele abinõud riskide maandamiseks.    </w:t>
            </w:r>
          </w:p>
          <w:p w14:paraId="5DBDB97D" w14:textId="412CC6A4" w:rsidR="00F00CC5" w:rsidRPr="00B65309" w:rsidRDefault="00F00CC5" w:rsidP="00B65309">
            <w:pPr>
              <w:numPr>
                <w:ilvl w:val="0"/>
                <w:numId w:val="43"/>
              </w:numPr>
              <w:rPr>
                <w:rFonts w:ascii="Calibri" w:hAnsi="Calibri"/>
                <w:sz w:val="22"/>
                <w:szCs w:val="22"/>
              </w:rPr>
            </w:pPr>
            <w:r w:rsidRPr="00B65309">
              <w:rPr>
                <w:rFonts w:ascii="Calibri" w:hAnsi="Calibri"/>
                <w:sz w:val="22"/>
                <w:szCs w:val="22"/>
              </w:rPr>
              <w:t>Ergonoomiline töötamine</w:t>
            </w:r>
            <w:r w:rsidR="001C453E">
              <w:rPr>
                <w:rFonts w:ascii="Calibri" w:hAnsi="Calibri"/>
                <w:sz w:val="22"/>
                <w:szCs w:val="22"/>
              </w:rPr>
              <w:t xml:space="preserve"> </w:t>
            </w:r>
            <w:r w:rsidRPr="00B65309">
              <w:rPr>
                <w:rFonts w:ascii="Calibri" w:hAnsi="Calibri"/>
                <w:sz w:val="22"/>
                <w:szCs w:val="22"/>
              </w:rPr>
              <w:t>- Järgib töökeskkonna- ja ohutusnõudeid, kasutades isikukaitsevahendeid ja ohutuid ning ergonoomilisi töövõtteid.    </w:t>
            </w:r>
          </w:p>
          <w:p w14:paraId="5C9138DF" w14:textId="25E26A58" w:rsidR="00F00CC5" w:rsidRDefault="00F00CC5" w:rsidP="00B65309">
            <w:pPr>
              <w:numPr>
                <w:ilvl w:val="0"/>
                <w:numId w:val="44"/>
              </w:numPr>
              <w:rPr>
                <w:rFonts w:ascii="Calibri" w:hAnsi="Calibri"/>
                <w:sz w:val="22"/>
                <w:szCs w:val="22"/>
              </w:rPr>
            </w:pPr>
            <w:r w:rsidRPr="00B65309">
              <w:rPr>
                <w:rFonts w:ascii="Calibri" w:hAnsi="Calibri"/>
                <w:sz w:val="22"/>
                <w:szCs w:val="22"/>
              </w:rPr>
              <w:t>Ohuolukorras tegutsemine -</w:t>
            </w:r>
            <w:r w:rsidR="001C453E">
              <w:rPr>
                <w:rFonts w:ascii="Calibri" w:hAnsi="Calibri"/>
                <w:sz w:val="22"/>
                <w:szCs w:val="22"/>
              </w:rPr>
              <w:t xml:space="preserve"> </w:t>
            </w:r>
            <w:r w:rsidRPr="00B65309">
              <w:rPr>
                <w:rFonts w:ascii="Calibri" w:hAnsi="Calibri"/>
                <w:sz w:val="22"/>
                <w:szCs w:val="22"/>
              </w:rPr>
              <w:t>Annab õnnetusjuhtumi korral vältimatut abi, kutsub professionaalse abi ja teatab õnnetusjuhtumist tööandjale.    </w:t>
            </w:r>
          </w:p>
          <w:p w14:paraId="6927580C" w14:textId="77777777" w:rsidR="00F00CC5" w:rsidRPr="00B65309" w:rsidRDefault="00F00CC5" w:rsidP="00B003C2">
            <w:pPr>
              <w:ind w:left="720"/>
              <w:rPr>
                <w:rFonts w:ascii="Calibri" w:hAnsi="Calibri"/>
                <w:sz w:val="22"/>
                <w:szCs w:val="22"/>
              </w:rPr>
            </w:pPr>
          </w:p>
          <w:p w14:paraId="07D56D53" w14:textId="6C03E4D1" w:rsidR="00F00CC5" w:rsidRPr="00B65309" w:rsidRDefault="00F00CC5" w:rsidP="00B65309">
            <w:pPr>
              <w:rPr>
                <w:rFonts w:ascii="Calibri" w:hAnsi="Calibri"/>
                <w:sz w:val="22"/>
                <w:szCs w:val="22"/>
              </w:rPr>
            </w:pPr>
            <w:r w:rsidRPr="00B65309">
              <w:rPr>
                <w:rFonts w:ascii="Calibri" w:hAnsi="Calibri"/>
                <w:sz w:val="22"/>
                <w:szCs w:val="22"/>
                <w:u w:val="single"/>
              </w:rPr>
              <w:t>Lävimisoskused</w:t>
            </w:r>
            <w:r w:rsidRPr="00B65309">
              <w:rPr>
                <w:rFonts w:ascii="Calibri" w:hAnsi="Calibri"/>
                <w:sz w:val="22"/>
                <w:szCs w:val="22"/>
              </w:rPr>
              <w:t> </w:t>
            </w:r>
          </w:p>
          <w:p w14:paraId="21CFC0C0" w14:textId="77777777" w:rsidR="00F00CC5" w:rsidRPr="00B65309" w:rsidRDefault="00F00CC5" w:rsidP="00B65309">
            <w:pPr>
              <w:numPr>
                <w:ilvl w:val="0"/>
                <w:numId w:val="45"/>
              </w:numPr>
              <w:rPr>
                <w:rFonts w:ascii="Calibri" w:hAnsi="Calibri"/>
                <w:sz w:val="22"/>
                <w:szCs w:val="22"/>
              </w:rPr>
            </w:pPr>
            <w:r w:rsidRPr="00B65309">
              <w:rPr>
                <w:rFonts w:ascii="Calibri" w:hAnsi="Calibri"/>
                <w:sz w:val="22"/>
                <w:szCs w:val="22"/>
              </w:rPr>
              <w:t>Meeskonnatöö tegemine - Osaleb tulemuslikult meeskonnatöös, sh juhendab ja kontrollib meeskonna tööd, lähtudes etteantud nõuetest ning suhtleb viisakalt klientide ja kolleegidega.  </w:t>
            </w:r>
          </w:p>
          <w:p w14:paraId="3A22570C" w14:textId="77777777" w:rsidR="00F00CC5" w:rsidRPr="00B65309" w:rsidRDefault="00F00CC5" w:rsidP="00B65309">
            <w:pPr>
              <w:numPr>
                <w:ilvl w:val="0"/>
                <w:numId w:val="46"/>
              </w:numPr>
              <w:rPr>
                <w:rFonts w:ascii="Calibri" w:hAnsi="Calibri"/>
                <w:sz w:val="22"/>
                <w:szCs w:val="22"/>
              </w:rPr>
            </w:pPr>
            <w:r w:rsidRPr="00B65309">
              <w:rPr>
                <w:rFonts w:ascii="Calibri" w:hAnsi="Calibri"/>
                <w:sz w:val="22"/>
                <w:szCs w:val="22"/>
              </w:rPr>
              <w:t>Keeleoskus - Suhtleb eesti keeles tasemel B1 (vt Lisa 1).  </w:t>
            </w:r>
          </w:p>
          <w:p w14:paraId="06C6B5E0" w14:textId="39A452AB" w:rsidR="00F00CC5" w:rsidRPr="00FF5A14" w:rsidRDefault="00F00CC5" w:rsidP="00D5151C">
            <w:pPr>
              <w:numPr>
                <w:ilvl w:val="0"/>
                <w:numId w:val="47"/>
              </w:numPr>
              <w:rPr>
                <w:rFonts w:ascii="Calibri" w:hAnsi="Calibri"/>
                <w:sz w:val="22"/>
                <w:szCs w:val="22"/>
              </w:rPr>
            </w:pPr>
            <w:r w:rsidRPr="00B65309">
              <w:rPr>
                <w:rFonts w:ascii="Calibri" w:hAnsi="Calibri"/>
                <w:sz w:val="22"/>
                <w:szCs w:val="22"/>
              </w:rPr>
              <w:t>Digipädevus - Kasutab oma igapäevatöös digivahendeid infotöötluse, kommunikatsiooni, ohutuse ja probleemilahenduse osas algtasemel kasutaja tasemel (vt Lisa 2).  </w:t>
            </w:r>
          </w:p>
        </w:tc>
      </w:tr>
      <w:tr w:rsidR="00B003C2" w:rsidRPr="00FF5A14" w14:paraId="5E283CE3" w14:textId="77777777" w:rsidTr="00662903">
        <w:tc>
          <w:tcPr>
            <w:tcW w:w="12928" w:type="dxa"/>
          </w:tcPr>
          <w:p w14:paraId="176BBD85" w14:textId="77777777" w:rsidR="00B003C2" w:rsidRPr="00B003C2" w:rsidRDefault="00B003C2" w:rsidP="00B003C2">
            <w:pPr>
              <w:rPr>
                <w:rFonts w:ascii="Calibri" w:hAnsi="Calibri"/>
                <w:b/>
                <w:bCs/>
                <w:color w:val="EE0000"/>
                <w:sz w:val="22"/>
                <w:szCs w:val="22"/>
              </w:rPr>
            </w:pPr>
            <w:r w:rsidRPr="00B003C2">
              <w:rPr>
                <w:rFonts w:ascii="Calibri" w:hAnsi="Calibri"/>
                <w:b/>
                <w:bCs/>
                <w:color w:val="EE0000"/>
                <w:sz w:val="22"/>
                <w:szCs w:val="22"/>
              </w:rPr>
              <w:lastRenderedPageBreak/>
              <w:t xml:space="preserve">Ettepanekud </w:t>
            </w:r>
            <w:r>
              <w:rPr>
                <w:rFonts w:ascii="Calibri" w:hAnsi="Calibri"/>
                <w:b/>
                <w:bCs/>
                <w:color w:val="EE0000"/>
                <w:sz w:val="22"/>
                <w:szCs w:val="22"/>
              </w:rPr>
              <w:t>B.2</w:t>
            </w:r>
            <w:r w:rsidRPr="00B003C2">
              <w:rPr>
                <w:rFonts w:ascii="Calibri" w:hAnsi="Calibri"/>
                <w:b/>
                <w:bCs/>
                <w:color w:val="EE0000"/>
                <w:sz w:val="22"/>
                <w:szCs w:val="22"/>
              </w:rPr>
              <w:t xml:space="preserve"> osale:</w:t>
            </w:r>
          </w:p>
          <w:p w14:paraId="3E120AAB" w14:textId="77777777" w:rsidR="00B003C2" w:rsidRDefault="00B003C2" w:rsidP="00B65309">
            <w:pPr>
              <w:rPr>
                <w:rFonts w:ascii="Calibri" w:hAnsi="Calibri"/>
                <w:sz w:val="22"/>
                <w:szCs w:val="22"/>
                <w:u w:val="single"/>
              </w:rPr>
            </w:pPr>
          </w:p>
          <w:p w14:paraId="339907ED" w14:textId="77777777" w:rsidR="00B003C2" w:rsidRDefault="00B003C2" w:rsidP="00B65309">
            <w:pPr>
              <w:rPr>
                <w:rFonts w:ascii="Calibri" w:hAnsi="Calibri"/>
                <w:sz w:val="22"/>
                <w:szCs w:val="22"/>
                <w:u w:val="single"/>
              </w:rPr>
            </w:pPr>
          </w:p>
          <w:p w14:paraId="485A384D" w14:textId="77777777" w:rsidR="004C18A4" w:rsidRDefault="004C18A4" w:rsidP="00B65309">
            <w:pPr>
              <w:rPr>
                <w:rFonts w:ascii="Calibri" w:hAnsi="Calibri"/>
                <w:sz w:val="22"/>
                <w:szCs w:val="22"/>
                <w:u w:val="single"/>
              </w:rPr>
            </w:pPr>
          </w:p>
          <w:p w14:paraId="20B51661" w14:textId="77777777" w:rsidR="00B003C2" w:rsidRPr="00B65309" w:rsidRDefault="00B003C2" w:rsidP="00B65309">
            <w:pPr>
              <w:rPr>
                <w:rFonts w:ascii="Calibri" w:hAnsi="Calibri"/>
                <w:sz w:val="22"/>
                <w:szCs w:val="22"/>
                <w:u w:val="single"/>
              </w:rPr>
            </w:pPr>
          </w:p>
        </w:tc>
      </w:tr>
    </w:tbl>
    <w:p w14:paraId="5B998AEA" w14:textId="1AECCFCE" w:rsidR="001C079F" w:rsidRDefault="001C079F"/>
    <w:tbl>
      <w:tblPr>
        <w:tblW w:w="129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28"/>
      </w:tblGrid>
      <w:tr w:rsidR="00184536" w14:paraId="5949FE41" w14:textId="77777777" w:rsidTr="00FF5A14">
        <w:tc>
          <w:tcPr>
            <w:tcW w:w="12928" w:type="dxa"/>
            <w:shd w:val="clear" w:color="auto" w:fill="FFFFCC"/>
          </w:tcPr>
          <w:p w14:paraId="2C732B1F" w14:textId="00AF3FAF" w:rsidR="00184536" w:rsidRDefault="00184536" w:rsidP="00EE6475">
            <w:pPr>
              <w:tabs>
                <w:tab w:val="left" w:pos="2073"/>
              </w:tabs>
              <w:rPr>
                <w:rFonts w:ascii="Calibri" w:hAnsi="Calibri"/>
                <w:b/>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 xml:space="preserve"> Kompetentsid</w:t>
            </w:r>
            <w:r w:rsidR="00EE6475">
              <w:rPr>
                <w:rFonts w:ascii="Calibri" w:hAnsi="Calibri"/>
                <w:b/>
                <w:sz w:val="22"/>
                <w:szCs w:val="22"/>
              </w:rPr>
              <w:tab/>
            </w:r>
          </w:p>
        </w:tc>
      </w:tr>
    </w:tbl>
    <w:p w14:paraId="0DBF95C2" w14:textId="77777777" w:rsidR="00D6436B" w:rsidRDefault="00D6436B">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12928" w:type="dxa"/>
        <w:tblInd w:w="108" w:type="dxa"/>
        <w:tblLook w:val="04A0" w:firstRow="1" w:lastRow="0" w:firstColumn="1" w:lastColumn="0" w:noHBand="0" w:noVBand="1"/>
      </w:tblPr>
      <w:tblGrid>
        <w:gridCol w:w="11653"/>
        <w:gridCol w:w="1275"/>
      </w:tblGrid>
      <w:tr w:rsidR="006D33A2" w:rsidRPr="00CF4019" w14:paraId="22941724" w14:textId="039460E2" w:rsidTr="006D33A2">
        <w:tc>
          <w:tcPr>
            <w:tcW w:w="11653" w:type="dxa"/>
          </w:tcPr>
          <w:p w14:paraId="2EE6CEAA" w14:textId="77777777" w:rsidR="006D33A2" w:rsidRPr="00CF4019" w:rsidRDefault="006D33A2" w:rsidP="00B65309">
            <w:r>
              <w:rPr>
                <w:rFonts w:ascii="Calibri" w:hAnsi="Calibri"/>
                <w:b/>
                <w:sz w:val="22"/>
                <w:szCs w:val="22"/>
              </w:rPr>
              <w:t xml:space="preserve">B.3.1. </w:t>
            </w:r>
            <w:r w:rsidRPr="00B65309">
              <w:rPr>
                <w:rFonts w:ascii="Calibri" w:hAnsi="Calibri"/>
                <w:b/>
                <w:bCs/>
                <w:sz w:val="22"/>
                <w:szCs w:val="22"/>
              </w:rPr>
              <w:t>Metsauuenduse rajamine</w:t>
            </w:r>
          </w:p>
        </w:tc>
        <w:tc>
          <w:tcPr>
            <w:tcW w:w="1275" w:type="dxa"/>
          </w:tcPr>
          <w:p w14:paraId="3C445E65" w14:textId="0886B070" w:rsidR="006D33A2" w:rsidRPr="00B65309" w:rsidRDefault="006D33A2" w:rsidP="00B65309">
            <w:pPr>
              <w:rPr>
                <w:rFonts w:asciiTheme="minorHAnsi" w:hAnsiTheme="minorHAnsi" w:cstheme="minorHAnsi"/>
                <w:b/>
                <w:bCs/>
                <w:color w:val="000000" w:themeColor="text1"/>
                <w:sz w:val="22"/>
                <w:szCs w:val="22"/>
              </w:rPr>
            </w:pPr>
            <w:r w:rsidRPr="00B65309">
              <w:rPr>
                <w:rFonts w:asciiTheme="minorHAnsi" w:hAnsiTheme="minorHAnsi" w:cstheme="minorHAnsi"/>
                <w:b/>
                <w:bCs/>
                <w:color w:val="000000" w:themeColor="text1"/>
                <w:sz w:val="22"/>
                <w:szCs w:val="22"/>
              </w:rPr>
              <w:t>EKR tase 4</w:t>
            </w:r>
          </w:p>
        </w:tc>
      </w:tr>
      <w:tr w:rsidR="006D33A2" w:rsidRPr="00C010AE" w14:paraId="63C93B45" w14:textId="7A6DE0CE" w:rsidTr="006D33A2">
        <w:tc>
          <w:tcPr>
            <w:tcW w:w="12928" w:type="dxa"/>
            <w:gridSpan w:val="2"/>
          </w:tcPr>
          <w:p w14:paraId="6E5E463C" w14:textId="77777777" w:rsidR="006D33A2" w:rsidRPr="004C18A4" w:rsidRDefault="006D33A2" w:rsidP="004C18A4">
            <w:pPr>
              <w:rPr>
                <w:rFonts w:ascii="Calibri" w:hAnsi="Calibri" w:cs="Calibri"/>
                <w:iCs/>
                <w:sz w:val="22"/>
                <w:szCs w:val="22"/>
              </w:rPr>
            </w:pPr>
            <w:r w:rsidRPr="004C18A4">
              <w:rPr>
                <w:rFonts w:ascii="Calibri" w:hAnsi="Calibri" w:cs="Calibri"/>
                <w:iCs/>
                <w:sz w:val="22"/>
                <w:szCs w:val="22"/>
                <w:u w:val="single"/>
              </w:rPr>
              <w:t>Tegevusnäitajad </w:t>
            </w:r>
            <w:r w:rsidRPr="004C18A4">
              <w:rPr>
                <w:rFonts w:ascii="Calibri" w:hAnsi="Calibri" w:cs="Calibri"/>
                <w:iCs/>
                <w:sz w:val="22"/>
                <w:szCs w:val="22"/>
              </w:rPr>
              <w:t> </w:t>
            </w:r>
          </w:p>
          <w:p w14:paraId="31B94C15" w14:textId="77777777" w:rsidR="006D33A2" w:rsidRPr="004C18A4" w:rsidRDefault="006D33A2" w:rsidP="004C18A4">
            <w:pPr>
              <w:numPr>
                <w:ilvl w:val="0"/>
                <w:numId w:val="87"/>
              </w:numPr>
              <w:rPr>
                <w:rFonts w:ascii="Calibri" w:hAnsi="Calibri" w:cs="Calibri"/>
                <w:iCs/>
                <w:sz w:val="22"/>
                <w:szCs w:val="22"/>
              </w:rPr>
            </w:pPr>
            <w:r w:rsidRPr="004C18A4">
              <w:rPr>
                <w:rFonts w:ascii="Calibri" w:hAnsi="Calibri" w:cs="Calibri"/>
                <w:iCs/>
                <w:sz w:val="22"/>
                <w:szCs w:val="22"/>
              </w:rPr>
              <w:t>Säilitab metsataimi vastavalt taimetüübi säilitamisviisile ning peab taimekoguste üle arvestust. </w:t>
            </w:r>
          </w:p>
          <w:p w14:paraId="2CA884D7" w14:textId="77777777" w:rsidR="006D33A2" w:rsidRPr="004C18A4" w:rsidRDefault="006D33A2" w:rsidP="004C18A4">
            <w:pPr>
              <w:numPr>
                <w:ilvl w:val="0"/>
                <w:numId w:val="88"/>
              </w:numPr>
              <w:rPr>
                <w:rFonts w:ascii="Calibri" w:hAnsi="Calibri" w:cs="Calibri"/>
                <w:iCs/>
                <w:sz w:val="22"/>
                <w:szCs w:val="22"/>
              </w:rPr>
            </w:pPr>
            <w:r w:rsidRPr="004C18A4">
              <w:rPr>
                <w:rFonts w:ascii="Calibri" w:hAnsi="Calibri" w:cs="Calibri"/>
                <w:iCs/>
                <w:sz w:val="22"/>
                <w:szCs w:val="22"/>
              </w:rPr>
              <w:t>Veab metsataimed iseseisvalt uuendatavale alale, kasutades selleks sobivat transportimise viisi. </w:t>
            </w:r>
          </w:p>
          <w:p w14:paraId="57FD0352" w14:textId="77777777" w:rsidR="006D33A2" w:rsidRPr="004C18A4" w:rsidRDefault="006D33A2" w:rsidP="004C18A4">
            <w:pPr>
              <w:numPr>
                <w:ilvl w:val="0"/>
                <w:numId w:val="89"/>
              </w:numPr>
              <w:rPr>
                <w:rFonts w:ascii="Calibri" w:hAnsi="Calibri" w:cs="Calibri"/>
                <w:iCs/>
                <w:sz w:val="22"/>
                <w:szCs w:val="22"/>
              </w:rPr>
            </w:pPr>
            <w:r w:rsidRPr="004C18A4">
              <w:rPr>
                <w:rFonts w:ascii="Calibri" w:hAnsi="Calibri" w:cs="Calibri"/>
                <w:iCs/>
                <w:sz w:val="22"/>
                <w:szCs w:val="22"/>
              </w:rPr>
              <w:lastRenderedPageBreak/>
              <w:t>Hindab metsataimede vastavust kvaliteedinõuetele, vajadusel eemaldab mittestandardsed ning valmistab sobivad taimed istutamiseks ette vastavalt taimetüübile. </w:t>
            </w:r>
          </w:p>
          <w:p w14:paraId="20754B1D" w14:textId="77777777" w:rsidR="006D33A2" w:rsidRPr="004C18A4" w:rsidRDefault="006D33A2" w:rsidP="004C18A4">
            <w:pPr>
              <w:numPr>
                <w:ilvl w:val="0"/>
                <w:numId w:val="90"/>
              </w:numPr>
              <w:rPr>
                <w:rFonts w:ascii="Calibri" w:hAnsi="Calibri" w:cs="Calibri"/>
                <w:iCs/>
                <w:sz w:val="22"/>
                <w:szCs w:val="22"/>
              </w:rPr>
            </w:pPr>
            <w:r w:rsidRPr="004C18A4">
              <w:rPr>
                <w:rFonts w:ascii="Calibri" w:hAnsi="Calibri" w:cs="Calibri"/>
                <w:iCs/>
                <w:sz w:val="22"/>
                <w:szCs w:val="22"/>
              </w:rPr>
              <w:t>Istutab metsataimi, arvestades uuendatava ala tingimusi ja metsataimede tüüpi. </w:t>
            </w:r>
          </w:p>
          <w:p w14:paraId="64563393" w14:textId="7F483B8E" w:rsidR="006D33A2" w:rsidRPr="004C18A4" w:rsidRDefault="006D33A2" w:rsidP="00B65309">
            <w:pPr>
              <w:numPr>
                <w:ilvl w:val="0"/>
                <w:numId w:val="91"/>
              </w:numPr>
              <w:rPr>
                <w:rFonts w:ascii="Calibri" w:hAnsi="Calibri" w:cs="Calibri"/>
                <w:iCs/>
                <w:sz w:val="22"/>
                <w:szCs w:val="22"/>
              </w:rPr>
            </w:pPr>
            <w:r w:rsidRPr="004C18A4">
              <w:rPr>
                <w:rFonts w:ascii="Calibri" w:hAnsi="Calibri" w:cs="Calibri"/>
                <w:iCs/>
                <w:sz w:val="22"/>
                <w:szCs w:val="22"/>
              </w:rPr>
              <w:t>Kontrollib oma meeskonna töö kvaliteeti, hinnates metsataimede istutussügavust, taimede kinnitustugevust, istutuskoha valikut ja võrreldes algtihedust kehtivate nõuetega ning annab tagasisidet. </w:t>
            </w:r>
          </w:p>
        </w:tc>
      </w:tr>
      <w:tr w:rsidR="00B003C2" w:rsidRPr="00C010AE" w14:paraId="7D56B7E9" w14:textId="77777777" w:rsidTr="006D33A2">
        <w:tc>
          <w:tcPr>
            <w:tcW w:w="12928" w:type="dxa"/>
            <w:gridSpan w:val="2"/>
          </w:tcPr>
          <w:p w14:paraId="5272EB1F" w14:textId="493BA0BB" w:rsidR="00B003C2" w:rsidRDefault="00B003C2" w:rsidP="00B003C2">
            <w:pPr>
              <w:rPr>
                <w:rFonts w:ascii="Calibri" w:hAnsi="Calibri"/>
                <w:b/>
                <w:bCs/>
                <w:color w:val="EE0000"/>
                <w:sz w:val="22"/>
                <w:szCs w:val="22"/>
              </w:rPr>
            </w:pPr>
            <w:r w:rsidRPr="00B003C2">
              <w:rPr>
                <w:rFonts w:ascii="Calibri" w:hAnsi="Calibri"/>
                <w:b/>
                <w:bCs/>
                <w:color w:val="EE0000"/>
                <w:sz w:val="22"/>
                <w:szCs w:val="22"/>
              </w:rPr>
              <w:lastRenderedPageBreak/>
              <w:t xml:space="preserve">Ettepanekud </w:t>
            </w:r>
            <w:r>
              <w:rPr>
                <w:rFonts w:ascii="Calibri" w:hAnsi="Calibri"/>
                <w:b/>
                <w:bCs/>
                <w:color w:val="EE0000"/>
                <w:sz w:val="22"/>
                <w:szCs w:val="22"/>
              </w:rPr>
              <w:t>B.3.1</w:t>
            </w:r>
            <w:r w:rsidRPr="00B003C2">
              <w:rPr>
                <w:rFonts w:ascii="Calibri" w:hAnsi="Calibri"/>
                <w:b/>
                <w:bCs/>
                <w:color w:val="EE0000"/>
                <w:sz w:val="22"/>
                <w:szCs w:val="22"/>
              </w:rPr>
              <w:t xml:space="preserve"> osale:</w:t>
            </w:r>
          </w:p>
          <w:p w14:paraId="59CC455A" w14:textId="77777777" w:rsidR="004C18A4" w:rsidRDefault="004C18A4" w:rsidP="00B003C2">
            <w:pPr>
              <w:rPr>
                <w:rFonts w:ascii="Calibri" w:hAnsi="Calibri"/>
                <w:b/>
                <w:bCs/>
                <w:color w:val="EE0000"/>
                <w:sz w:val="22"/>
                <w:szCs w:val="22"/>
              </w:rPr>
            </w:pPr>
          </w:p>
          <w:p w14:paraId="7E489E9B" w14:textId="77777777" w:rsidR="00B003C2" w:rsidRDefault="00B003C2" w:rsidP="00C010AE">
            <w:pPr>
              <w:rPr>
                <w:rFonts w:ascii="Calibri" w:hAnsi="Calibri" w:cs="Calibri"/>
                <w:iCs/>
                <w:sz w:val="22"/>
                <w:szCs w:val="22"/>
                <w:u w:val="single"/>
              </w:rPr>
            </w:pPr>
          </w:p>
          <w:p w14:paraId="69534A08" w14:textId="77777777" w:rsidR="001C453E" w:rsidRDefault="001C453E" w:rsidP="00C010AE">
            <w:pPr>
              <w:rPr>
                <w:rFonts w:ascii="Calibri" w:hAnsi="Calibri" w:cs="Calibri"/>
                <w:iCs/>
                <w:sz w:val="22"/>
                <w:szCs w:val="22"/>
                <w:u w:val="single"/>
              </w:rPr>
            </w:pPr>
          </w:p>
          <w:p w14:paraId="505C3B2B" w14:textId="77777777" w:rsidR="001C453E" w:rsidRPr="00C010AE" w:rsidRDefault="001C453E" w:rsidP="00C010AE">
            <w:pPr>
              <w:rPr>
                <w:rFonts w:ascii="Calibri" w:hAnsi="Calibri" w:cs="Calibri"/>
                <w:iCs/>
                <w:sz w:val="22"/>
                <w:szCs w:val="22"/>
                <w:u w:val="single"/>
              </w:rPr>
            </w:pPr>
          </w:p>
        </w:tc>
      </w:tr>
      <w:tr w:rsidR="006D33A2" w14:paraId="6FB00173" w14:textId="5DA30B6F" w:rsidTr="006D33A2">
        <w:tc>
          <w:tcPr>
            <w:tcW w:w="11653" w:type="dxa"/>
          </w:tcPr>
          <w:p w14:paraId="38855985" w14:textId="3D1C4382" w:rsidR="006D33A2" w:rsidRPr="00610B6B" w:rsidRDefault="006D33A2" w:rsidP="00C010AE">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 xml:space="preserve">2 </w:t>
            </w:r>
            <w:r w:rsidRPr="00C010AE">
              <w:rPr>
                <w:rFonts w:ascii="Calibri" w:hAnsi="Calibri"/>
                <w:b/>
                <w:bCs/>
                <w:sz w:val="22"/>
                <w:szCs w:val="22"/>
              </w:rPr>
              <w:t xml:space="preserve">Metsauuenduse hooldamine ja valgustusraie </w:t>
            </w:r>
          </w:p>
        </w:tc>
        <w:tc>
          <w:tcPr>
            <w:tcW w:w="1275" w:type="dxa"/>
          </w:tcPr>
          <w:p w14:paraId="52FA83C7" w14:textId="451EE1D3" w:rsidR="006D33A2" w:rsidRDefault="006D33A2" w:rsidP="00C010AE">
            <w:r>
              <w:rPr>
                <w:rFonts w:ascii="Calibri" w:hAnsi="Calibri"/>
                <w:b/>
                <w:sz w:val="22"/>
                <w:szCs w:val="22"/>
              </w:rPr>
              <w:t>EKR tase 4</w:t>
            </w:r>
          </w:p>
        </w:tc>
      </w:tr>
      <w:tr w:rsidR="006D33A2" w14:paraId="68BF4153" w14:textId="0AE1816D" w:rsidTr="006D33A2">
        <w:tc>
          <w:tcPr>
            <w:tcW w:w="12928" w:type="dxa"/>
            <w:gridSpan w:val="2"/>
          </w:tcPr>
          <w:p w14:paraId="105D6419" w14:textId="77777777" w:rsidR="006D33A2" w:rsidRPr="004C18A4" w:rsidRDefault="006D33A2" w:rsidP="004C18A4">
            <w:pPr>
              <w:rPr>
                <w:rFonts w:asciiTheme="minorHAnsi" w:hAnsiTheme="minorHAnsi" w:cstheme="minorHAnsi"/>
                <w:sz w:val="22"/>
                <w:szCs w:val="22"/>
              </w:rPr>
            </w:pPr>
            <w:r w:rsidRPr="004C18A4">
              <w:rPr>
                <w:rFonts w:asciiTheme="minorHAnsi" w:hAnsiTheme="minorHAnsi" w:cstheme="minorHAnsi"/>
                <w:sz w:val="22"/>
                <w:szCs w:val="22"/>
                <w:u w:val="single"/>
              </w:rPr>
              <w:t>Tegevusnäitajad </w:t>
            </w:r>
            <w:r w:rsidRPr="004C18A4">
              <w:rPr>
                <w:rFonts w:asciiTheme="minorHAnsi" w:hAnsiTheme="minorHAnsi" w:cstheme="minorHAnsi"/>
                <w:sz w:val="22"/>
                <w:szCs w:val="22"/>
              </w:rPr>
              <w:t> </w:t>
            </w:r>
          </w:p>
          <w:p w14:paraId="69D5DD55" w14:textId="77777777" w:rsidR="006D33A2" w:rsidRPr="004C18A4" w:rsidRDefault="006D33A2" w:rsidP="004C18A4">
            <w:pPr>
              <w:numPr>
                <w:ilvl w:val="0"/>
                <w:numId w:val="92"/>
              </w:numPr>
              <w:rPr>
                <w:rFonts w:asciiTheme="minorHAnsi" w:hAnsiTheme="minorHAnsi" w:cstheme="minorHAnsi"/>
                <w:sz w:val="22"/>
                <w:szCs w:val="22"/>
              </w:rPr>
            </w:pPr>
            <w:r w:rsidRPr="004C18A4">
              <w:rPr>
                <w:rFonts w:asciiTheme="minorHAnsi" w:hAnsiTheme="minorHAnsi" w:cstheme="minorHAnsi"/>
                <w:sz w:val="22"/>
                <w:szCs w:val="22"/>
              </w:rPr>
              <w:t>Raiub peapuuliigi kasvu takistavaid ning tulevikupuistusse sobimatud puud, põõsad või eemaldab rohttaimed, vältides kasvama jäävate puude vigastamist ning tagades optimaalse puude vahekauguse ja bioloogilise mitmekesisuse.  </w:t>
            </w:r>
          </w:p>
          <w:p w14:paraId="4C99064E" w14:textId="77777777" w:rsidR="006D33A2" w:rsidRPr="004C18A4" w:rsidRDefault="006D33A2" w:rsidP="004C18A4">
            <w:pPr>
              <w:numPr>
                <w:ilvl w:val="0"/>
                <w:numId w:val="93"/>
              </w:numPr>
              <w:rPr>
                <w:rFonts w:asciiTheme="minorHAnsi" w:hAnsiTheme="minorHAnsi" w:cstheme="minorHAnsi"/>
                <w:sz w:val="22"/>
                <w:szCs w:val="22"/>
              </w:rPr>
            </w:pPr>
            <w:r w:rsidRPr="004C18A4">
              <w:rPr>
                <w:rFonts w:asciiTheme="minorHAnsi" w:hAnsiTheme="minorHAnsi" w:cstheme="minorHAnsi"/>
                <w:sz w:val="22"/>
                <w:szCs w:val="22"/>
              </w:rPr>
              <w:t>Kontrollib oma meeskonna töö kvaliteeti, hinnates kasvama jäävate puude elujõulisust, vahekaugust ja arvu hektaril lähtuvalt metsakasvatuslikest nõuetest ning vajadusel annab tagasisidet. </w:t>
            </w:r>
          </w:p>
          <w:p w14:paraId="082EE122" w14:textId="0EA8B783" w:rsidR="006D33A2" w:rsidRPr="00923ABA" w:rsidRDefault="006D33A2" w:rsidP="004C18A4">
            <w:pPr>
              <w:numPr>
                <w:ilvl w:val="0"/>
                <w:numId w:val="94"/>
              </w:numPr>
              <w:rPr>
                <w:rFonts w:asciiTheme="minorHAnsi" w:hAnsiTheme="minorHAnsi" w:cstheme="minorHAnsi"/>
                <w:sz w:val="22"/>
                <w:szCs w:val="22"/>
              </w:rPr>
            </w:pPr>
            <w:r w:rsidRPr="004C18A4">
              <w:rPr>
                <w:rFonts w:asciiTheme="minorHAnsi" w:hAnsiTheme="minorHAnsi" w:cstheme="minorHAnsi"/>
                <w:sz w:val="22"/>
                <w:szCs w:val="22"/>
              </w:rPr>
              <w:t>Hooldab võsasaagi vastavalt vajadusele ja kasutusjuhendile ning töötab ainult tehniliselt korras ja kompleksse saega (nt vibratsioonitase). </w:t>
            </w:r>
          </w:p>
        </w:tc>
      </w:tr>
      <w:tr w:rsidR="00B003C2" w14:paraId="2FA675B7" w14:textId="77777777" w:rsidTr="006D33A2">
        <w:tc>
          <w:tcPr>
            <w:tcW w:w="12928" w:type="dxa"/>
            <w:gridSpan w:val="2"/>
          </w:tcPr>
          <w:p w14:paraId="6EDFDD21" w14:textId="766DF154" w:rsidR="00B003C2" w:rsidRDefault="00B003C2" w:rsidP="00B003C2">
            <w:pPr>
              <w:rPr>
                <w:rFonts w:ascii="Calibri" w:hAnsi="Calibri"/>
                <w:b/>
                <w:bCs/>
                <w:color w:val="EE0000"/>
                <w:sz w:val="22"/>
                <w:szCs w:val="22"/>
              </w:rPr>
            </w:pPr>
            <w:r w:rsidRPr="00B003C2">
              <w:rPr>
                <w:rFonts w:ascii="Calibri" w:hAnsi="Calibri"/>
                <w:b/>
                <w:bCs/>
                <w:color w:val="EE0000"/>
                <w:sz w:val="22"/>
                <w:szCs w:val="22"/>
              </w:rPr>
              <w:t xml:space="preserve">Ettepanekud </w:t>
            </w:r>
            <w:r>
              <w:rPr>
                <w:rFonts w:ascii="Calibri" w:hAnsi="Calibri"/>
                <w:b/>
                <w:bCs/>
                <w:color w:val="EE0000"/>
                <w:sz w:val="22"/>
                <w:szCs w:val="22"/>
              </w:rPr>
              <w:t>B.3.2</w:t>
            </w:r>
            <w:r w:rsidRPr="00B003C2">
              <w:rPr>
                <w:rFonts w:ascii="Calibri" w:hAnsi="Calibri"/>
                <w:b/>
                <w:bCs/>
                <w:color w:val="EE0000"/>
                <w:sz w:val="22"/>
                <w:szCs w:val="22"/>
              </w:rPr>
              <w:t xml:space="preserve"> osale:</w:t>
            </w:r>
          </w:p>
          <w:p w14:paraId="3616BA3E" w14:textId="77777777" w:rsidR="00B003C2" w:rsidRDefault="00B003C2" w:rsidP="00B003C2">
            <w:pPr>
              <w:rPr>
                <w:rFonts w:ascii="Calibri" w:hAnsi="Calibri"/>
                <w:b/>
                <w:bCs/>
                <w:color w:val="EE0000"/>
                <w:sz w:val="22"/>
                <w:szCs w:val="22"/>
              </w:rPr>
            </w:pPr>
          </w:p>
          <w:p w14:paraId="320DB299" w14:textId="77777777" w:rsidR="00066096" w:rsidRDefault="00066096" w:rsidP="00B003C2">
            <w:pPr>
              <w:rPr>
                <w:rFonts w:ascii="Calibri" w:hAnsi="Calibri"/>
                <w:b/>
                <w:bCs/>
                <w:color w:val="EE0000"/>
                <w:sz w:val="22"/>
                <w:szCs w:val="22"/>
              </w:rPr>
            </w:pPr>
          </w:p>
          <w:p w14:paraId="7AE6520F" w14:textId="77777777" w:rsidR="001C453E" w:rsidRPr="00B003C2" w:rsidRDefault="001C453E" w:rsidP="00B003C2">
            <w:pPr>
              <w:rPr>
                <w:rFonts w:ascii="Calibri" w:hAnsi="Calibri"/>
                <w:b/>
                <w:bCs/>
                <w:color w:val="EE0000"/>
                <w:sz w:val="22"/>
                <w:szCs w:val="22"/>
              </w:rPr>
            </w:pPr>
          </w:p>
          <w:p w14:paraId="118B7F7C" w14:textId="77777777" w:rsidR="00B003C2" w:rsidRPr="00C010AE" w:rsidRDefault="00B003C2" w:rsidP="00C010AE">
            <w:pPr>
              <w:rPr>
                <w:rFonts w:ascii="Calibri" w:hAnsi="Calibri"/>
                <w:sz w:val="22"/>
                <w:szCs w:val="22"/>
                <w:u w:val="single"/>
              </w:rPr>
            </w:pPr>
          </w:p>
        </w:tc>
      </w:tr>
      <w:tr w:rsidR="006D33A2" w14:paraId="147D4428" w14:textId="77777777" w:rsidTr="006D33A2">
        <w:tc>
          <w:tcPr>
            <w:tcW w:w="11653" w:type="dxa"/>
          </w:tcPr>
          <w:p w14:paraId="2630FF95" w14:textId="07B8B258" w:rsidR="006D33A2" w:rsidRPr="00610B6B" w:rsidRDefault="006D33A2" w:rsidP="001D6C58">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 xml:space="preserve">3 </w:t>
            </w:r>
            <w:r w:rsidRPr="00C010AE">
              <w:rPr>
                <w:rFonts w:ascii="Calibri" w:hAnsi="Calibri"/>
                <w:b/>
                <w:bCs/>
                <w:sz w:val="22"/>
                <w:szCs w:val="22"/>
              </w:rPr>
              <w:t xml:space="preserve">Hooldus- ja uuendusraie </w:t>
            </w:r>
          </w:p>
        </w:tc>
        <w:tc>
          <w:tcPr>
            <w:tcW w:w="1275" w:type="dxa"/>
          </w:tcPr>
          <w:p w14:paraId="40C9B04D" w14:textId="77777777" w:rsidR="006D33A2" w:rsidRDefault="006D33A2" w:rsidP="001D6C58">
            <w:r>
              <w:rPr>
                <w:rFonts w:ascii="Calibri" w:hAnsi="Calibri"/>
                <w:b/>
                <w:sz w:val="22"/>
                <w:szCs w:val="22"/>
              </w:rPr>
              <w:t>EKR tase 4</w:t>
            </w:r>
          </w:p>
        </w:tc>
      </w:tr>
      <w:tr w:rsidR="006D33A2" w14:paraId="168D145F" w14:textId="77777777" w:rsidTr="006D33A2">
        <w:tc>
          <w:tcPr>
            <w:tcW w:w="12928" w:type="dxa"/>
            <w:gridSpan w:val="2"/>
          </w:tcPr>
          <w:p w14:paraId="2549108B" w14:textId="77777777" w:rsidR="006D33A2" w:rsidRDefault="006D33A2" w:rsidP="001D6C58">
            <w:pPr>
              <w:rPr>
                <w:rFonts w:ascii="Calibri" w:hAnsi="Calibri"/>
                <w:sz w:val="22"/>
                <w:szCs w:val="22"/>
                <w:u w:val="single"/>
              </w:rPr>
            </w:pPr>
            <w:r w:rsidRPr="00C010AE">
              <w:rPr>
                <w:rFonts w:ascii="Calibri" w:hAnsi="Calibri"/>
                <w:sz w:val="22"/>
                <w:szCs w:val="22"/>
                <w:u w:val="single"/>
              </w:rPr>
              <w:t>Tegevusnäitajad  </w:t>
            </w:r>
          </w:p>
          <w:p w14:paraId="7CAC4AD5" w14:textId="77777777" w:rsidR="006D33A2" w:rsidRPr="004C18A4" w:rsidRDefault="006D33A2" w:rsidP="004C18A4">
            <w:pPr>
              <w:numPr>
                <w:ilvl w:val="0"/>
                <w:numId w:val="95"/>
              </w:numPr>
              <w:rPr>
                <w:rFonts w:ascii="Calibri" w:hAnsi="Calibri"/>
                <w:sz w:val="22"/>
                <w:szCs w:val="22"/>
              </w:rPr>
            </w:pPr>
            <w:r w:rsidRPr="004C18A4">
              <w:rPr>
                <w:rFonts w:ascii="Calibri" w:hAnsi="Calibri"/>
                <w:sz w:val="22"/>
                <w:szCs w:val="22"/>
              </w:rPr>
              <w:t>Valib raiutavad ja kasvama jäävad puud, lähtudes metsakasvatuslikust eesmärgist (puude kasvutingimuste parandamine, tulevikupuistu koosseisu kujundamine, rinnaspindala tagamine, bioloogilise mitmekesisuse tagamine jm).  </w:t>
            </w:r>
          </w:p>
          <w:p w14:paraId="78BFB5C0" w14:textId="77777777" w:rsidR="006D33A2" w:rsidRDefault="006D33A2" w:rsidP="004C18A4">
            <w:pPr>
              <w:numPr>
                <w:ilvl w:val="0"/>
                <w:numId w:val="96"/>
              </w:numPr>
              <w:rPr>
                <w:rFonts w:ascii="Calibri" w:hAnsi="Calibri"/>
                <w:sz w:val="22"/>
                <w:szCs w:val="22"/>
              </w:rPr>
            </w:pPr>
            <w:r w:rsidRPr="004C18A4">
              <w:rPr>
                <w:rFonts w:ascii="Calibri" w:hAnsi="Calibri"/>
                <w:sz w:val="22"/>
                <w:szCs w:val="22"/>
              </w:rPr>
              <w:t>Valmistab puidusortimendi tootmisülesande kvaliteedi- ja parameetrite nõuete alusel ning koondab need kokkuveotee lähedusse.  </w:t>
            </w:r>
          </w:p>
          <w:p w14:paraId="796E51CE" w14:textId="77777777" w:rsidR="006D33A2" w:rsidRPr="004C18A4" w:rsidRDefault="006D33A2" w:rsidP="004C18A4">
            <w:pPr>
              <w:numPr>
                <w:ilvl w:val="0"/>
                <w:numId w:val="96"/>
              </w:numPr>
              <w:rPr>
                <w:rFonts w:ascii="Calibri" w:hAnsi="Calibri"/>
                <w:sz w:val="22"/>
                <w:szCs w:val="22"/>
              </w:rPr>
            </w:pPr>
            <w:r w:rsidRPr="004C18A4">
              <w:rPr>
                <w:rFonts w:ascii="Calibri" w:hAnsi="Calibri"/>
                <w:sz w:val="22"/>
                <w:szCs w:val="22"/>
              </w:rPr>
              <w:t>Hindab visuaalselt puidu sortimendi mahtu, lähtudes kehtivatest mõõtmise ja mahumääramise meetoditest. </w:t>
            </w:r>
          </w:p>
          <w:p w14:paraId="184533FD" w14:textId="77777777" w:rsidR="006D33A2" w:rsidRPr="004C18A4" w:rsidRDefault="006D33A2" w:rsidP="004C18A4">
            <w:pPr>
              <w:numPr>
                <w:ilvl w:val="0"/>
                <w:numId w:val="96"/>
              </w:numPr>
              <w:rPr>
                <w:rFonts w:ascii="Calibri" w:hAnsi="Calibri"/>
                <w:sz w:val="22"/>
                <w:szCs w:val="22"/>
              </w:rPr>
            </w:pPr>
            <w:r w:rsidRPr="004C18A4">
              <w:rPr>
                <w:rFonts w:ascii="Calibri" w:hAnsi="Calibri"/>
                <w:sz w:val="22"/>
                <w:szCs w:val="22"/>
              </w:rPr>
              <w:t>Hindab puistu rinnaspindala relaskoobi abil. </w:t>
            </w:r>
          </w:p>
          <w:p w14:paraId="31E836F8" w14:textId="77777777" w:rsidR="006D33A2" w:rsidRPr="004C18A4" w:rsidRDefault="006D33A2" w:rsidP="004C18A4">
            <w:pPr>
              <w:numPr>
                <w:ilvl w:val="0"/>
                <w:numId w:val="96"/>
              </w:numPr>
              <w:rPr>
                <w:rFonts w:ascii="Calibri" w:hAnsi="Calibri"/>
                <w:sz w:val="22"/>
                <w:szCs w:val="22"/>
              </w:rPr>
            </w:pPr>
            <w:r w:rsidRPr="004C18A4">
              <w:rPr>
                <w:rFonts w:ascii="Calibri" w:hAnsi="Calibri"/>
                <w:sz w:val="22"/>
                <w:szCs w:val="22"/>
              </w:rPr>
              <w:t>Kontrollib oma meeskonna töö kvaliteeti, võrreldes valmistatud puidusortimenti tootmisülesande nõuetega ning kasvama jäetud puude valikut metsakasvatuslike nõuetega ja vajadusel annab tagasisidet. </w:t>
            </w:r>
          </w:p>
          <w:p w14:paraId="2EAF4F97" w14:textId="4EC5C3E1" w:rsidR="006D33A2" w:rsidRPr="004C18A4" w:rsidRDefault="006D33A2" w:rsidP="004C18A4">
            <w:pPr>
              <w:numPr>
                <w:ilvl w:val="0"/>
                <w:numId w:val="96"/>
              </w:numPr>
              <w:rPr>
                <w:rFonts w:ascii="Calibri" w:hAnsi="Calibri"/>
                <w:sz w:val="22"/>
                <w:szCs w:val="22"/>
              </w:rPr>
            </w:pPr>
            <w:r w:rsidRPr="004C18A4">
              <w:rPr>
                <w:rFonts w:ascii="Calibri" w:hAnsi="Calibri"/>
                <w:sz w:val="22"/>
                <w:szCs w:val="22"/>
              </w:rPr>
              <w:lastRenderedPageBreak/>
              <w:t>Hooldab kettsaagi vastavalt vajadusele ja kasutusjuhendile ning töötab ainult tehniliselt korras ja kompleksse saega (nt vibratsioonitase). </w:t>
            </w:r>
          </w:p>
        </w:tc>
      </w:tr>
      <w:tr w:rsidR="00B003C2" w14:paraId="28904952" w14:textId="77777777" w:rsidTr="006D33A2">
        <w:tc>
          <w:tcPr>
            <w:tcW w:w="12928" w:type="dxa"/>
            <w:gridSpan w:val="2"/>
          </w:tcPr>
          <w:p w14:paraId="7A0DAFB2" w14:textId="7E1AEF0A" w:rsidR="00B003C2" w:rsidRDefault="00B003C2" w:rsidP="00B003C2">
            <w:pPr>
              <w:rPr>
                <w:rFonts w:ascii="Calibri" w:hAnsi="Calibri"/>
                <w:b/>
                <w:bCs/>
                <w:color w:val="EE0000"/>
                <w:sz w:val="22"/>
                <w:szCs w:val="22"/>
              </w:rPr>
            </w:pPr>
            <w:r w:rsidRPr="00B003C2">
              <w:rPr>
                <w:rFonts w:ascii="Calibri" w:hAnsi="Calibri"/>
                <w:b/>
                <w:bCs/>
                <w:color w:val="EE0000"/>
                <w:sz w:val="22"/>
                <w:szCs w:val="22"/>
              </w:rPr>
              <w:lastRenderedPageBreak/>
              <w:t xml:space="preserve">Ettepanekud </w:t>
            </w:r>
            <w:r>
              <w:rPr>
                <w:rFonts w:ascii="Calibri" w:hAnsi="Calibri"/>
                <w:b/>
                <w:bCs/>
                <w:color w:val="EE0000"/>
                <w:sz w:val="22"/>
                <w:szCs w:val="22"/>
              </w:rPr>
              <w:t>B.3.3</w:t>
            </w:r>
            <w:r w:rsidRPr="00B003C2">
              <w:rPr>
                <w:rFonts w:ascii="Calibri" w:hAnsi="Calibri"/>
                <w:b/>
                <w:bCs/>
                <w:color w:val="EE0000"/>
                <w:sz w:val="22"/>
                <w:szCs w:val="22"/>
              </w:rPr>
              <w:t xml:space="preserve"> osale:</w:t>
            </w:r>
          </w:p>
          <w:p w14:paraId="4ACA2599" w14:textId="77777777" w:rsidR="00B003C2" w:rsidRPr="00B003C2" w:rsidRDefault="00B003C2" w:rsidP="00B003C2">
            <w:pPr>
              <w:rPr>
                <w:rFonts w:ascii="Calibri" w:hAnsi="Calibri"/>
                <w:b/>
                <w:bCs/>
                <w:color w:val="EE0000"/>
                <w:sz w:val="22"/>
                <w:szCs w:val="22"/>
              </w:rPr>
            </w:pPr>
          </w:p>
          <w:p w14:paraId="5B5A0C22" w14:textId="77777777" w:rsidR="00066096" w:rsidRPr="00C010AE" w:rsidRDefault="00066096" w:rsidP="001D6C58">
            <w:pPr>
              <w:rPr>
                <w:rFonts w:ascii="Calibri" w:hAnsi="Calibri"/>
                <w:sz w:val="22"/>
                <w:szCs w:val="22"/>
                <w:u w:val="single"/>
              </w:rPr>
            </w:pPr>
          </w:p>
        </w:tc>
      </w:tr>
      <w:tr w:rsidR="006D33A2" w14:paraId="6232D74D" w14:textId="77777777" w:rsidTr="006D33A2">
        <w:tc>
          <w:tcPr>
            <w:tcW w:w="11653" w:type="dxa"/>
          </w:tcPr>
          <w:p w14:paraId="11941F4F" w14:textId="443BED9E" w:rsidR="006D33A2" w:rsidRPr="00923ABA" w:rsidRDefault="006D33A2" w:rsidP="001D6C58">
            <w:pPr>
              <w:rPr>
                <w:rFonts w:ascii="Calibri" w:hAnsi="Calibri"/>
                <w:b/>
                <w:sz w:val="22"/>
                <w:szCs w:val="22"/>
              </w:rPr>
            </w:pPr>
            <w:r w:rsidRPr="00923ABA">
              <w:rPr>
                <w:rFonts w:ascii="Calibri" w:hAnsi="Calibri"/>
                <w:b/>
                <w:sz w:val="22"/>
                <w:szCs w:val="22"/>
              </w:rPr>
              <w:t>B.3.4</w:t>
            </w:r>
            <w:r w:rsidRPr="00923ABA">
              <w:rPr>
                <w:rFonts w:ascii="Calibri" w:hAnsi="Calibri"/>
                <w:b/>
                <w:bCs/>
                <w:sz w:val="22"/>
                <w:szCs w:val="22"/>
              </w:rPr>
              <w:t xml:space="preserve"> Juhendamine ja tööalane koostöö </w:t>
            </w:r>
          </w:p>
        </w:tc>
        <w:tc>
          <w:tcPr>
            <w:tcW w:w="1275" w:type="dxa"/>
          </w:tcPr>
          <w:p w14:paraId="7A81D770" w14:textId="77777777" w:rsidR="006D33A2" w:rsidRDefault="006D33A2" w:rsidP="001D6C58">
            <w:r>
              <w:rPr>
                <w:rFonts w:ascii="Calibri" w:hAnsi="Calibri"/>
                <w:b/>
                <w:sz w:val="22"/>
                <w:szCs w:val="22"/>
              </w:rPr>
              <w:t>EKR tase 4</w:t>
            </w:r>
          </w:p>
        </w:tc>
      </w:tr>
      <w:tr w:rsidR="006D33A2" w14:paraId="7BEC4224" w14:textId="77777777" w:rsidTr="006D33A2">
        <w:tc>
          <w:tcPr>
            <w:tcW w:w="12928" w:type="dxa"/>
            <w:gridSpan w:val="2"/>
          </w:tcPr>
          <w:p w14:paraId="4188D01B" w14:textId="77777777" w:rsidR="006D33A2" w:rsidRPr="004C18A4" w:rsidRDefault="006D33A2" w:rsidP="004C18A4">
            <w:pPr>
              <w:tabs>
                <w:tab w:val="left" w:pos="1474"/>
              </w:tabs>
              <w:rPr>
                <w:rFonts w:asciiTheme="minorHAnsi" w:hAnsiTheme="minorHAnsi" w:cstheme="minorHAnsi"/>
                <w:sz w:val="22"/>
                <w:szCs w:val="22"/>
              </w:rPr>
            </w:pPr>
            <w:r w:rsidRPr="004C18A4">
              <w:rPr>
                <w:rFonts w:asciiTheme="minorHAnsi" w:hAnsiTheme="minorHAnsi" w:cstheme="minorHAnsi"/>
                <w:sz w:val="22"/>
                <w:szCs w:val="22"/>
                <w:u w:val="single"/>
              </w:rPr>
              <w:t>Tegevusnäitajad: </w:t>
            </w:r>
            <w:r w:rsidRPr="004C18A4">
              <w:rPr>
                <w:rFonts w:asciiTheme="minorHAnsi" w:hAnsiTheme="minorHAnsi" w:cstheme="minorHAnsi"/>
                <w:sz w:val="22"/>
                <w:szCs w:val="22"/>
              </w:rPr>
              <w:t> </w:t>
            </w:r>
          </w:p>
          <w:p w14:paraId="38A46D09" w14:textId="77777777" w:rsidR="006D33A2" w:rsidRPr="004C18A4" w:rsidRDefault="006D33A2" w:rsidP="004C18A4">
            <w:pPr>
              <w:numPr>
                <w:ilvl w:val="0"/>
                <w:numId w:val="101"/>
              </w:numPr>
              <w:tabs>
                <w:tab w:val="left" w:pos="1474"/>
              </w:tabs>
              <w:rPr>
                <w:rFonts w:asciiTheme="minorHAnsi" w:hAnsiTheme="minorHAnsi" w:cstheme="minorHAnsi"/>
                <w:sz w:val="22"/>
                <w:szCs w:val="22"/>
              </w:rPr>
            </w:pPr>
            <w:r w:rsidRPr="004C18A4">
              <w:rPr>
                <w:rFonts w:asciiTheme="minorHAnsi" w:hAnsiTheme="minorHAnsi" w:cstheme="minorHAnsi"/>
                <w:sz w:val="22"/>
                <w:szCs w:val="22"/>
              </w:rPr>
              <w:t>Juhendab meeskonnaliikmeid, kontrollides nende tööd ja andes tagasisidet lähtudes töö iseloomust ja keerukusest. </w:t>
            </w:r>
          </w:p>
          <w:p w14:paraId="16F7B8DB" w14:textId="77777777" w:rsidR="006D33A2" w:rsidRPr="004C18A4" w:rsidRDefault="006D33A2" w:rsidP="004C18A4">
            <w:pPr>
              <w:numPr>
                <w:ilvl w:val="0"/>
                <w:numId w:val="102"/>
              </w:numPr>
              <w:tabs>
                <w:tab w:val="left" w:pos="1474"/>
              </w:tabs>
              <w:rPr>
                <w:rFonts w:asciiTheme="minorHAnsi" w:hAnsiTheme="minorHAnsi" w:cstheme="minorHAnsi"/>
                <w:sz w:val="22"/>
                <w:szCs w:val="22"/>
              </w:rPr>
            </w:pPr>
            <w:r w:rsidRPr="004C18A4">
              <w:rPr>
                <w:rFonts w:asciiTheme="minorHAnsi" w:hAnsiTheme="minorHAnsi" w:cstheme="minorHAnsi"/>
                <w:sz w:val="22"/>
                <w:szCs w:val="22"/>
              </w:rPr>
              <w:t>Korraldab meeskonna tööd oma vastutuse piires ning annab teada töö käigus ilmnenud muudatuste vajadusest. </w:t>
            </w:r>
          </w:p>
          <w:p w14:paraId="387B6115" w14:textId="77777777" w:rsidR="006D33A2" w:rsidRPr="004C18A4" w:rsidRDefault="006D33A2" w:rsidP="004C18A4">
            <w:pPr>
              <w:numPr>
                <w:ilvl w:val="0"/>
                <w:numId w:val="103"/>
              </w:numPr>
              <w:tabs>
                <w:tab w:val="left" w:pos="1474"/>
              </w:tabs>
              <w:rPr>
                <w:rFonts w:asciiTheme="minorHAnsi" w:hAnsiTheme="minorHAnsi" w:cstheme="minorHAnsi"/>
                <w:sz w:val="22"/>
                <w:szCs w:val="22"/>
              </w:rPr>
            </w:pPr>
            <w:r w:rsidRPr="004C18A4">
              <w:rPr>
                <w:rFonts w:asciiTheme="minorHAnsi" w:hAnsiTheme="minorHAnsi" w:cstheme="minorHAnsi"/>
                <w:sz w:val="22"/>
                <w:szCs w:val="22"/>
              </w:rPr>
              <w:t>Suhtleb koostööpartneritega ja teeb tööks vajalikke kokkuleppeid oma vastutuse piires, kasutades nõutud dokumente vastavalt ettevõtte töökorraldusele ja õigusaktidele.  </w:t>
            </w:r>
          </w:p>
          <w:p w14:paraId="7FA51A3B" w14:textId="7E2C6AD0" w:rsidR="006D33A2" w:rsidRPr="00923ABA" w:rsidRDefault="006D33A2" w:rsidP="00B003C2">
            <w:pPr>
              <w:numPr>
                <w:ilvl w:val="0"/>
                <w:numId w:val="104"/>
              </w:numPr>
              <w:tabs>
                <w:tab w:val="left" w:pos="1474"/>
              </w:tabs>
              <w:rPr>
                <w:rFonts w:asciiTheme="minorHAnsi" w:hAnsiTheme="minorHAnsi" w:cstheme="minorHAnsi"/>
                <w:sz w:val="22"/>
                <w:szCs w:val="22"/>
              </w:rPr>
            </w:pPr>
            <w:r w:rsidRPr="004C18A4">
              <w:rPr>
                <w:rFonts w:asciiTheme="minorHAnsi" w:hAnsiTheme="minorHAnsi" w:cstheme="minorHAnsi"/>
                <w:sz w:val="22"/>
                <w:szCs w:val="22"/>
              </w:rPr>
              <w:t>Teavitab koostööpartnereid tehtud töödest ja esitab nõutud andmed (nt metsataimede tükiarv, puistu koosseis, tehtud tööde pindala, puidu kogus).</w:t>
            </w:r>
          </w:p>
        </w:tc>
      </w:tr>
      <w:tr w:rsidR="00B003C2" w14:paraId="184A504C" w14:textId="77777777" w:rsidTr="006D33A2">
        <w:tc>
          <w:tcPr>
            <w:tcW w:w="12928" w:type="dxa"/>
            <w:gridSpan w:val="2"/>
          </w:tcPr>
          <w:p w14:paraId="6BA2608D" w14:textId="613C4183" w:rsidR="00B003C2" w:rsidRPr="00B003C2" w:rsidRDefault="00B003C2" w:rsidP="00B003C2">
            <w:pPr>
              <w:rPr>
                <w:rFonts w:ascii="Calibri" w:hAnsi="Calibri"/>
                <w:b/>
                <w:bCs/>
                <w:color w:val="EE0000"/>
                <w:sz w:val="22"/>
                <w:szCs w:val="22"/>
              </w:rPr>
            </w:pPr>
            <w:r w:rsidRPr="00B003C2">
              <w:rPr>
                <w:rFonts w:ascii="Calibri" w:hAnsi="Calibri"/>
                <w:b/>
                <w:bCs/>
                <w:color w:val="EE0000"/>
                <w:sz w:val="22"/>
                <w:szCs w:val="22"/>
              </w:rPr>
              <w:t xml:space="preserve">Ettepanekud </w:t>
            </w:r>
            <w:r>
              <w:rPr>
                <w:rFonts w:ascii="Calibri" w:hAnsi="Calibri"/>
                <w:b/>
                <w:bCs/>
                <w:color w:val="EE0000"/>
                <w:sz w:val="22"/>
                <w:szCs w:val="22"/>
              </w:rPr>
              <w:t>B.3.4</w:t>
            </w:r>
            <w:r w:rsidRPr="00B003C2">
              <w:rPr>
                <w:rFonts w:ascii="Calibri" w:hAnsi="Calibri"/>
                <w:b/>
                <w:bCs/>
                <w:color w:val="EE0000"/>
                <w:sz w:val="22"/>
                <w:szCs w:val="22"/>
              </w:rPr>
              <w:t xml:space="preserve"> osale:</w:t>
            </w:r>
          </w:p>
          <w:p w14:paraId="2009F100" w14:textId="77777777" w:rsidR="00B003C2" w:rsidRDefault="00B003C2" w:rsidP="00EE6475">
            <w:pPr>
              <w:ind w:left="360"/>
              <w:rPr>
                <w:rFonts w:ascii="Calibri" w:hAnsi="Calibri"/>
                <w:sz w:val="22"/>
                <w:szCs w:val="22"/>
                <w:u w:val="single"/>
              </w:rPr>
            </w:pPr>
          </w:p>
          <w:p w14:paraId="514D9440" w14:textId="77777777" w:rsidR="00066096" w:rsidRDefault="00066096" w:rsidP="00EE6475">
            <w:pPr>
              <w:ind w:left="360"/>
              <w:rPr>
                <w:rFonts w:ascii="Calibri" w:hAnsi="Calibri"/>
                <w:sz w:val="22"/>
                <w:szCs w:val="22"/>
                <w:u w:val="single"/>
              </w:rPr>
            </w:pPr>
          </w:p>
          <w:p w14:paraId="20932847" w14:textId="77777777" w:rsidR="00B003C2" w:rsidRDefault="00B003C2" w:rsidP="00EE6475">
            <w:pPr>
              <w:ind w:left="360"/>
              <w:rPr>
                <w:rFonts w:ascii="Calibri" w:hAnsi="Calibri"/>
                <w:sz w:val="22"/>
                <w:szCs w:val="22"/>
                <w:u w:val="single"/>
              </w:rPr>
            </w:pPr>
          </w:p>
          <w:p w14:paraId="79FDCA64" w14:textId="77777777" w:rsidR="00B003C2" w:rsidRDefault="00B003C2" w:rsidP="00EE6475">
            <w:pPr>
              <w:ind w:left="360"/>
              <w:rPr>
                <w:rFonts w:ascii="Calibri" w:hAnsi="Calibri"/>
                <w:sz w:val="22"/>
                <w:szCs w:val="22"/>
                <w:u w:val="single"/>
              </w:rPr>
            </w:pPr>
          </w:p>
        </w:tc>
      </w:tr>
    </w:tbl>
    <w:p w14:paraId="0C3A09B0" w14:textId="27853B51" w:rsidR="0055734D" w:rsidRDefault="0055734D" w:rsidP="0055734D">
      <w:pPr>
        <w:rPr>
          <w:rFonts w:ascii="Calibri" w:hAnsi="Calibri"/>
          <w:b/>
          <w:color w:val="0070C0"/>
          <w:sz w:val="22"/>
          <w:szCs w:val="22"/>
        </w:rPr>
      </w:pPr>
    </w:p>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r w:rsidR="00F602FB">
        <w:rPr>
          <w:rFonts w:ascii="Calibri" w:hAnsi="Calibri"/>
          <w:b/>
          <w:color w:val="FF0000"/>
          <w:sz w:val="28"/>
          <w:szCs w:val="28"/>
        </w:rPr>
        <w:lastRenderedPageBreak/>
        <w:t>C</w:t>
      </w:r>
      <w:r w:rsidR="0055734D">
        <w:rPr>
          <w:rFonts w:ascii="Calibri" w:hAnsi="Calibri"/>
          <w:b/>
          <w:color w:val="FF0000"/>
          <w:sz w:val="28"/>
          <w:szCs w:val="28"/>
        </w:rPr>
        <w:t>-osa</w:t>
      </w:r>
    </w:p>
    <w:p w14:paraId="1BF54C06" w14:textId="3D94AD24" w:rsidR="00D21BA1" w:rsidRDefault="0055734D" w:rsidP="00D21BA1">
      <w:pPr>
        <w:ind w:left="4320" w:firstLine="720"/>
        <w:rPr>
          <w:rFonts w:ascii="Calibri" w:hAnsi="Calibri"/>
          <w:b/>
          <w:sz w:val="22"/>
          <w:szCs w:val="22"/>
        </w:rPr>
      </w:pPr>
      <w:r w:rsidRPr="00281521">
        <w:rPr>
          <w:rFonts w:ascii="Calibri" w:hAnsi="Calibri"/>
          <w:b/>
          <w:color w:val="FF0000"/>
          <w:sz w:val="28"/>
          <w:szCs w:val="28"/>
        </w:rPr>
        <w:t>Ü</w:t>
      </w:r>
      <w:r w:rsidR="00D21BA1" w:rsidRPr="00281521">
        <w:rPr>
          <w:rFonts w:ascii="Calibri" w:hAnsi="Calibri"/>
          <w:b/>
          <w:color w:val="FF0000"/>
          <w:sz w:val="28"/>
          <w:szCs w:val="28"/>
        </w:rPr>
        <w:t>LDTEAVE JA LISAD</w:t>
      </w:r>
    </w:p>
    <w:tbl>
      <w:tblPr>
        <w:tblpPr w:leftFromText="180" w:rightFromText="180" w:vertAnchor="text" w:horzAnchor="margin" w:tblpY="436"/>
        <w:tblW w:w="13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673"/>
        <w:gridCol w:w="8363"/>
      </w:tblGrid>
      <w:tr w:rsidR="00066096" w14:paraId="68656A11" w14:textId="77777777" w:rsidTr="00066096">
        <w:tc>
          <w:tcPr>
            <w:tcW w:w="13036" w:type="dxa"/>
            <w:gridSpan w:val="2"/>
            <w:shd w:val="clear" w:color="auto" w:fill="EAEAEA"/>
          </w:tcPr>
          <w:p w14:paraId="22EC9038" w14:textId="65AB14E3" w:rsidR="00066096" w:rsidRDefault="00066096" w:rsidP="00D21BA1">
            <w:pPr>
              <w:rPr>
                <w:rFonts w:ascii="Calibri" w:hAnsi="Calibri"/>
                <w:b/>
                <w:sz w:val="22"/>
                <w:szCs w:val="22"/>
              </w:rPr>
            </w:pPr>
            <w:r>
              <w:rPr>
                <w:rFonts w:ascii="Calibri" w:hAnsi="Calibri"/>
                <w:b/>
                <w:sz w:val="22"/>
                <w:szCs w:val="22"/>
              </w:rPr>
              <w:t xml:space="preserve">C.1.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B33C48" w14:paraId="5A33219C" w14:textId="77777777" w:rsidTr="00066096">
        <w:tc>
          <w:tcPr>
            <w:tcW w:w="4673" w:type="dxa"/>
          </w:tcPr>
          <w:p w14:paraId="664BB8C8" w14:textId="7D9A1458" w:rsidR="00B33C48" w:rsidRDefault="00B33C48" w:rsidP="00D21BA1">
            <w:pPr>
              <w:ind w:left="74"/>
              <w:rPr>
                <w:rFonts w:ascii="Calibri" w:hAnsi="Calibri"/>
                <w:color w:val="FF0000"/>
                <w:sz w:val="22"/>
                <w:szCs w:val="22"/>
              </w:rPr>
            </w:pPr>
            <w:r w:rsidRPr="00896F90">
              <w:rPr>
                <w:rFonts w:ascii="Calibri" w:hAnsi="Calibri"/>
                <w:sz w:val="22"/>
                <w:szCs w:val="22"/>
              </w:rPr>
              <w:t xml:space="preserve">Kutsestandardi tähis kutseregistris </w:t>
            </w:r>
            <w:r>
              <w:rPr>
                <w:rFonts w:ascii="Calibri" w:hAnsi="Calibri"/>
                <w:sz w:val="22"/>
                <w:szCs w:val="22"/>
              </w:rPr>
              <w:t xml:space="preserve"> </w:t>
            </w:r>
          </w:p>
        </w:tc>
        <w:tc>
          <w:tcPr>
            <w:tcW w:w="8363" w:type="dxa"/>
          </w:tcPr>
          <w:p w14:paraId="01FCCC38" w14:textId="73F17251" w:rsidR="00B33C48" w:rsidRDefault="00B33C48" w:rsidP="00D21BA1">
            <w:pPr>
              <w:ind w:left="74"/>
              <w:rPr>
                <w:rFonts w:ascii="Calibri" w:hAnsi="Calibri"/>
                <w:color w:val="FF0000"/>
                <w:sz w:val="22"/>
                <w:szCs w:val="22"/>
              </w:rPr>
            </w:pPr>
            <w:r>
              <w:rPr>
                <w:rFonts w:ascii="Calibri" w:hAnsi="Calibri"/>
                <w:color w:val="FF0000"/>
                <w:sz w:val="22"/>
                <w:szCs w:val="22"/>
              </w:rPr>
              <w:t>Täidab kutseregistri töötaja</w:t>
            </w:r>
          </w:p>
        </w:tc>
      </w:tr>
      <w:tr w:rsidR="00066096" w14:paraId="2D463C4C" w14:textId="77777777" w:rsidTr="00066096">
        <w:tc>
          <w:tcPr>
            <w:tcW w:w="4673" w:type="dxa"/>
          </w:tcPr>
          <w:p w14:paraId="769D5063" w14:textId="1D54616D" w:rsidR="00066096" w:rsidRPr="00B22AEF" w:rsidRDefault="00066096" w:rsidP="00D21BA1">
            <w:pPr>
              <w:pStyle w:val="ListParagraph"/>
              <w:numPr>
                <w:ilvl w:val="0"/>
                <w:numId w:val="2"/>
              </w:numPr>
              <w:ind w:left="289" w:hanging="289"/>
              <w:rPr>
                <w:rFonts w:ascii="Calibri" w:hAnsi="Calibri"/>
                <w:sz w:val="22"/>
                <w:szCs w:val="22"/>
              </w:rPr>
            </w:pPr>
            <w:r w:rsidRPr="00B22AEF">
              <w:rPr>
                <w:rFonts w:ascii="Calibri" w:hAnsi="Calibri"/>
                <w:sz w:val="22"/>
                <w:szCs w:val="22"/>
              </w:rPr>
              <w:t>Kutsestandardi koostajad</w:t>
            </w:r>
            <w:r>
              <w:rPr>
                <w:rFonts w:ascii="Calibri" w:hAnsi="Calibri"/>
                <w:sz w:val="22"/>
                <w:szCs w:val="22"/>
              </w:rPr>
              <w:t xml:space="preserve">: </w:t>
            </w:r>
            <w:r>
              <w:rPr>
                <w:rFonts w:ascii="Calibri" w:hAnsi="Calibri"/>
                <w:i/>
                <w:sz w:val="22"/>
                <w:szCs w:val="22"/>
              </w:rPr>
              <w:t xml:space="preserve"> </w:t>
            </w:r>
          </w:p>
        </w:tc>
        <w:tc>
          <w:tcPr>
            <w:tcW w:w="8363" w:type="dxa"/>
          </w:tcPr>
          <w:p w14:paraId="22F0EC29" w14:textId="77777777" w:rsidR="00066096" w:rsidRPr="004C18A4" w:rsidRDefault="00066096" w:rsidP="004C18A4">
            <w:pPr>
              <w:ind w:left="74"/>
              <w:rPr>
                <w:rFonts w:ascii="Calibri" w:hAnsi="Calibri"/>
                <w:sz w:val="22"/>
                <w:szCs w:val="22"/>
              </w:rPr>
            </w:pPr>
            <w:r w:rsidRPr="004C18A4">
              <w:rPr>
                <w:rFonts w:ascii="Calibri" w:hAnsi="Calibri"/>
                <w:sz w:val="22"/>
                <w:szCs w:val="22"/>
              </w:rPr>
              <w:t>Veiko Belials, Luua Metsanduskool   </w:t>
            </w:r>
          </w:p>
          <w:p w14:paraId="0FA0B4BE" w14:textId="4036F66E" w:rsidR="00066096" w:rsidRPr="004C18A4" w:rsidRDefault="00066096" w:rsidP="004C18A4">
            <w:pPr>
              <w:ind w:left="74"/>
              <w:rPr>
                <w:rFonts w:ascii="Calibri" w:hAnsi="Calibri"/>
                <w:sz w:val="22"/>
                <w:szCs w:val="22"/>
              </w:rPr>
            </w:pPr>
            <w:r w:rsidRPr="004C18A4">
              <w:rPr>
                <w:rFonts w:ascii="Calibri" w:hAnsi="Calibri"/>
                <w:sz w:val="22"/>
                <w:szCs w:val="22"/>
              </w:rPr>
              <w:t>Tõnu Reinsalu, Luua Metsanduskool  </w:t>
            </w:r>
          </w:p>
          <w:p w14:paraId="23429A51" w14:textId="77777777" w:rsidR="00066096" w:rsidRPr="004C18A4" w:rsidRDefault="00066096" w:rsidP="004C18A4">
            <w:pPr>
              <w:ind w:left="74"/>
              <w:rPr>
                <w:rFonts w:ascii="Calibri" w:hAnsi="Calibri"/>
                <w:sz w:val="22"/>
                <w:szCs w:val="22"/>
              </w:rPr>
            </w:pPr>
            <w:r w:rsidRPr="004C18A4">
              <w:rPr>
                <w:rFonts w:ascii="Calibri" w:hAnsi="Calibri"/>
                <w:sz w:val="22"/>
                <w:szCs w:val="22"/>
              </w:rPr>
              <w:t>Rainer Laigu, Erametsaliit   </w:t>
            </w:r>
          </w:p>
          <w:p w14:paraId="4D26DF3B" w14:textId="77777777" w:rsidR="00066096" w:rsidRPr="004C18A4" w:rsidRDefault="00066096" w:rsidP="004C18A4">
            <w:pPr>
              <w:ind w:left="74"/>
              <w:rPr>
                <w:rFonts w:ascii="Calibri" w:hAnsi="Calibri"/>
                <w:sz w:val="22"/>
                <w:szCs w:val="22"/>
              </w:rPr>
            </w:pPr>
            <w:r w:rsidRPr="004C18A4">
              <w:rPr>
                <w:rFonts w:ascii="Calibri" w:hAnsi="Calibri"/>
                <w:sz w:val="22"/>
                <w:szCs w:val="22"/>
              </w:rPr>
              <w:t>Peeter Olesk, Stora Enso Eesti AS  </w:t>
            </w:r>
          </w:p>
          <w:p w14:paraId="674EB10C" w14:textId="77777777" w:rsidR="00066096" w:rsidRPr="004C18A4" w:rsidRDefault="00066096" w:rsidP="004C18A4">
            <w:pPr>
              <w:ind w:left="74"/>
              <w:rPr>
                <w:rFonts w:ascii="Calibri" w:hAnsi="Calibri"/>
                <w:sz w:val="22"/>
                <w:szCs w:val="22"/>
              </w:rPr>
            </w:pPr>
            <w:r w:rsidRPr="004C18A4">
              <w:rPr>
                <w:rFonts w:ascii="Calibri" w:hAnsi="Calibri"/>
                <w:sz w:val="22"/>
                <w:szCs w:val="22"/>
              </w:rPr>
              <w:t>Pille Meier, EMPL – kutse andja </w:t>
            </w:r>
          </w:p>
          <w:p w14:paraId="650288C8" w14:textId="029DDB0E" w:rsidR="00066096" w:rsidRPr="004C18A4" w:rsidRDefault="00066096" w:rsidP="00923ABA">
            <w:pPr>
              <w:ind w:left="74"/>
              <w:rPr>
                <w:rFonts w:ascii="Calibri" w:hAnsi="Calibri"/>
                <w:sz w:val="22"/>
                <w:szCs w:val="22"/>
              </w:rPr>
            </w:pPr>
            <w:r w:rsidRPr="004C18A4">
              <w:rPr>
                <w:rFonts w:ascii="Calibri" w:hAnsi="Calibri"/>
                <w:sz w:val="22"/>
                <w:szCs w:val="22"/>
              </w:rPr>
              <w:t>Jüri Tobber, Tornator Eesti OÜ </w:t>
            </w:r>
          </w:p>
        </w:tc>
      </w:tr>
      <w:tr w:rsidR="00066096" w14:paraId="1384103A" w14:textId="77777777" w:rsidTr="00066096">
        <w:tc>
          <w:tcPr>
            <w:tcW w:w="4673" w:type="dxa"/>
          </w:tcPr>
          <w:p w14:paraId="7A83E8B4" w14:textId="5ECCABA2" w:rsidR="00066096" w:rsidRPr="00331584" w:rsidRDefault="00066096" w:rsidP="00D21BA1">
            <w:pPr>
              <w:pStyle w:val="ListParagraph"/>
              <w:numPr>
                <w:ilvl w:val="0"/>
                <w:numId w:val="2"/>
              </w:numPr>
              <w:ind w:left="289" w:hanging="289"/>
              <w:rPr>
                <w:rFonts w:ascii="Calibri" w:hAnsi="Calibri"/>
                <w:sz w:val="22"/>
                <w:szCs w:val="22"/>
              </w:rPr>
            </w:pPr>
            <w:r>
              <w:rPr>
                <w:rFonts w:ascii="Calibri" w:hAnsi="Calibri"/>
                <w:sz w:val="22"/>
                <w:szCs w:val="22"/>
              </w:rPr>
              <w:t xml:space="preserve">Kutsestandardi kinnitaja </w:t>
            </w:r>
            <w:r>
              <w:rPr>
                <w:rFonts w:ascii="Calibri" w:hAnsi="Calibri"/>
                <w:i/>
                <w:sz w:val="22"/>
                <w:szCs w:val="22"/>
              </w:rPr>
              <w:t xml:space="preserve"> </w:t>
            </w:r>
          </w:p>
        </w:tc>
        <w:tc>
          <w:tcPr>
            <w:tcW w:w="8363" w:type="dxa"/>
          </w:tcPr>
          <w:p w14:paraId="6EAA3A1B" w14:textId="2D068583" w:rsidR="00066096" w:rsidRPr="00331584" w:rsidRDefault="00066096" w:rsidP="00D21BA1">
            <w:pPr>
              <w:ind w:left="74"/>
              <w:rPr>
                <w:rFonts w:ascii="Calibri" w:hAnsi="Calibri"/>
                <w:sz w:val="22"/>
                <w:szCs w:val="22"/>
              </w:rPr>
            </w:pPr>
            <w:r w:rsidRPr="00EE6475">
              <w:rPr>
                <w:rFonts w:ascii="Calibri" w:hAnsi="Calibri"/>
                <w:sz w:val="22"/>
                <w:szCs w:val="22"/>
              </w:rPr>
              <w:t>Metsanduse Kutsenõukogu </w:t>
            </w:r>
          </w:p>
        </w:tc>
      </w:tr>
      <w:tr w:rsidR="00066096" w14:paraId="1AE0B25E" w14:textId="77777777" w:rsidTr="00066096">
        <w:tc>
          <w:tcPr>
            <w:tcW w:w="4673" w:type="dxa"/>
          </w:tcPr>
          <w:p w14:paraId="4C6F42A2" w14:textId="77777777" w:rsidR="00066096" w:rsidRPr="00AB51BA" w:rsidRDefault="00066096" w:rsidP="00D21BA1">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8363" w:type="dxa"/>
          </w:tcPr>
          <w:p w14:paraId="00D58875" w14:textId="77777777" w:rsidR="00066096" w:rsidRPr="009B60B2" w:rsidRDefault="00066096" w:rsidP="00D21BA1">
            <w:pPr>
              <w:ind w:left="74"/>
              <w:rPr>
                <w:rFonts w:ascii="Calibri" w:hAnsi="Calibri"/>
                <w:color w:val="FF0000"/>
                <w:sz w:val="22"/>
                <w:szCs w:val="22"/>
              </w:rPr>
            </w:pPr>
          </w:p>
        </w:tc>
      </w:tr>
      <w:tr w:rsidR="00066096" w14:paraId="2571927C" w14:textId="77777777" w:rsidTr="00066096">
        <w:tc>
          <w:tcPr>
            <w:tcW w:w="4673" w:type="dxa"/>
          </w:tcPr>
          <w:p w14:paraId="39278D07" w14:textId="3BDE6B71" w:rsidR="00066096" w:rsidRPr="00AB51BA" w:rsidRDefault="00066096" w:rsidP="00D21BA1">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otsuse kuupäev </w:t>
            </w:r>
            <w:r>
              <w:rPr>
                <w:rFonts w:ascii="Calibri" w:hAnsi="Calibri"/>
                <w:i/>
                <w:sz w:val="22"/>
                <w:szCs w:val="22"/>
              </w:rPr>
              <w:t xml:space="preserve"> </w:t>
            </w:r>
          </w:p>
        </w:tc>
        <w:tc>
          <w:tcPr>
            <w:tcW w:w="8363" w:type="dxa"/>
          </w:tcPr>
          <w:p w14:paraId="106FA09E" w14:textId="77777777" w:rsidR="00066096" w:rsidRPr="009B60B2" w:rsidRDefault="00066096" w:rsidP="00D21BA1">
            <w:pPr>
              <w:ind w:left="74"/>
              <w:rPr>
                <w:rFonts w:ascii="Calibri" w:hAnsi="Calibri"/>
                <w:color w:val="FF0000"/>
                <w:sz w:val="22"/>
                <w:szCs w:val="22"/>
              </w:rPr>
            </w:pPr>
          </w:p>
        </w:tc>
      </w:tr>
      <w:tr w:rsidR="00066096" w14:paraId="50342F8B" w14:textId="77777777" w:rsidTr="00066096">
        <w:tc>
          <w:tcPr>
            <w:tcW w:w="4673" w:type="dxa"/>
          </w:tcPr>
          <w:p w14:paraId="110D64A9" w14:textId="10A8EED0" w:rsidR="00066096" w:rsidRPr="00331584" w:rsidRDefault="00066096" w:rsidP="00D21BA1">
            <w:pPr>
              <w:pStyle w:val="ListParagraph"/>
              <w:numPr>
                <w:ilvl w:val="0"/>
                <w:numId w:val="2"/>
              </w:numPr>
              <w:ind w:left="289" w:hanging="289"/>
              <w:rPr>
                <w:rFonts w:ascii="Calibri" w:hAnsi="Calibri"/>
                <w:sz w:val="22"/>
                <w:szCs w:val="22"/>
              </w:rPr>
            </w:pPr>
            <w:r w:rsidRPr="00331584">
              <w:rPr>
                <w:rFonts w:ascii="Calibri" w:hAnsi="Calibri"/>
                <w:sz w:val="22"/>
                <w:szCs w:val="22"/>
              </w:rPr>
              <w:t>K</w:t>
            </w:r>
            <w:r>
              <w:rPr>
                <w:rFonts w:ascii="Calibri" w:hAnsi="Calibri"/>
                <w:sz w:val="22"/>
                <w:szCs w:val="22"/>
              </w:rPr>
              <w:t>utsestandard</w:t>
            </w:r>
            <w:r w:rsidRPr="00331584">
              <w:rPr>
                <w:rFonts w:ascii="Calibri" w:hAnsi="Calibri"/>
                <w:sz w:val="22"/>
                <w:szCs w:val="22"/>
              </w:rPr>
              <w:t xml:space="preserve"> kehti</w:t>
            </w:r>
            <w:r>
              <w:rPr>
                <w:rFonts w:ascii="Calibri" w:hAnsi="Calibri"/>
                <w:sz w:val="22"/>
                <w:szCs w:val="22"/>
              </w:rPr>
              <w:t xml:space="preserve">b </w:t>
            </w:r>
            <w:r w:rsidRPr="00AB51BA">
              <w:rPr>
                <w:rFonts w:ascii="Calibri" w:hAnsi="Calibri"/>
                <w:sz w:val="22"/>
                <w:szCs w:val="22"/>
              </w:rPr>
              <w:t xml:space="preserve">kuni </w:t>
            </w:r>
          </w:p>
        </w:tc>
        <w:tc>
          <w:tcPr>
            <w:tcW w:w="8363" w:type="dxa"/>
          </w:tcPr>
          <w:p w14:paraId="7E7E5949" w14:textId="77777777" w:rsidR="00066096" w:rsidRPr="009B60B2" w:rsidRDefault="00066096" w:rsidP="00D21BA1">
            <w:pPr>
              <w:ind w:left="74"/>
              <w:rPr>
                <w:rFonts w:ascii="Calibri" w:hAnsi="Calibri"/>
                <w:color w:val="FF0000"/>
                <w:sz w:val="22"/>
                <w:szCs w:val="22"/>
              </w:rPr>
            </w:pPr>
          </w:p>
        </w:tc>
      </w:tr>
      <w:tr w:rsidR="00066096" w14:paraId="0AA2AC45" w14:textId="77777777" w:rsidTr="00066096">
        <w:trPr>
          <w:trHeight w:val="200"/>
        </w:trPr>
        <w:tc>
          <w:tcPr>
            <w:tcW w:w="4673" w:type="dxa"/>
          </w:tcPr>
          <w:p w14:paraId="7D10C23B" w14:textId="77777777" w:rsidR="00066096" w:rsidRPr="00331584" w:rsidRDefault="00066096" w:rsidP="00D21BA1">
            <w:pPr>
              <w:pStyle w:val="ListParagraph"/>
              <w:numPr>
                <w:ilvl w:val="0"/>
                <w:numId w:val="2"/>
              </w:numPr>
              <w:ind w:left="289" w:hanging="289"/>
              <w:rPr>
                <w:rFonts w:ascii="Calibri" w:hAnsi="Calibri"/>
                <w:sz w:val="22"/>
                <w:szCs w:val="22"/>
              </w:rPr>
            </w:pPr>
            <w:r>
              <w:rPr>
                <w:rFonts w:ascii="Calibri" w:hAnsi="Calibri"/>
                <w:sz w:val="22"/>
                <w:szCs w:val="22"/>
              </w:rPr>
              <w:t>Kutsestandardi</w:t>
            </w:r>
            <w:r w:rsidRPr="00331584">
              <w:rPr>
                <w:rFonts w:ascii="Calibri" w:hAnsi="Calibri"/>
                <w:sz w:val="22"/>
                <w:szCs w:val="22"/>
              </w:rPr>
              <w:t xml:space="preserve"> versioon</w:t>
            </w:r>
            <w:r>
              <w:rPr>
                <w:rFonts w:ascii="Calibri" w:hAnsi="Calibri"/>
                <w:sz w:val="22"/>
                <w:szCs w:val="22"/>
              </w:rPr>
              <w:t>i number</w:t>
            </w:r>
          </w:p>
        </w:tc>
        <w:tc>
          <w:tcPr>
            <w:tcW w:w="8363" w:type="dxa"/>
          </w:tcPr>
          <w:p w14:paraId="6807B474" w14:textId="77777777" w:rsidR="00066096" w:rsidRPr="009B60B2" w:rsidRDefault="00066096" w:rsidP="00D21BA1">
            <w:pPr>
              <w:ind w:left="74"/>
              <w:rPr>
                <w:rFonts w:ascii="Calibri" w:hAnsi="Calibri"/>
                <w:color w:val="FF0000"/>
                <w:sz w:val="22"/>
                <w:szCs w:val="22"/>
              </w:rPr>
            </w:pPr>
          </w:p>
        </w:tc>
      </w:tr>
      <w:tr w:rsidR="00066096" w14:paraId="7C834107" w14:textId="77777777" w:rsidTr="00066096">
        <w:tc>
          <w:tcPr>
            <w:tcW w:w="4673" w:type="dxa"/>
          </w:tcPr>
          <w:p w14:paraId="1DB79CA6" w14:textId="2976DB97" w:rsidR="00066096" w:rsidRPr="00331584" w:rsidRDefault="00066096" w:rsidP="00D21BA1">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Pr>
                <w:rFonts w:ascii="Calibri" w:hAnsi="Calibri"/>
                <w:sz w:val="22"/>
                <w:szCs w:val="22"/>
              </w:rPr>
              <w:t>a</w:t>
            </w:r>
            <w:r w:rsidRPr="00331584">
              <w:rPr>
                <w:rFonts w:ascii="Calibri" w:hAnsi="Calibri"/>
                <w:sz w:val="22"/>
                <w:szCs w:val="22"/>
              </w:rPr>
              <w:t xml:space="preserve">metite </w:t>
            </w:r>
            <w:r>
              <w:rPr>
                <w:rFonts w:ascii="Calibri" w:hAnsi="Calibri"/>
                <w:sz w:val="22"/>
                <w:szCs w:val="22"/>
              </w:rPr>
              <w:t>k</w:t>
            </w:r>
            <w:r w:rsidRPr="00331584">
              <w:rPr>
                <w:rFonts w:ascii="Calibri" w:hAnsi="Calibri"/>
                <w:sz w:val="22"/>
                <w:szCs w:val="22"/>
              </w:rPr>
              <w:t>lassifikaatorile (</w:t>
            </w:r>
            <w:r>
              <w:rPr>
                <w:rFonts w:ascii="Calibri" w:hAnsi="Calibri"/>
                <w:sz w:val="22"/>
                <w:szCs w:val="22"/>
              </w:rPr>
              <w:t>ISCO 0</w:t>
            </w:r>
            <w:r w:rsidRPr="00331584">
              <w:rPr>
                <w:rFonts w:ascii="Calibri" w:hAnsi="Calibri"/>
                <w:sz w:val="22"/>
                <w:szCs w:val="22"/>
              </w:rPr>
              <w:t>8</w:t>
            </w:r>
            <w:r>
              <w:rPr>
                <w:rFonts w:ascii="Calibri" w:hAnsi="Calibri"/>
                <w:sz w:val="22"/>
                <w:szCs w:val="22"/>
              </w:rPr>
              <w:t>)</w:t>
            </w:r>
          </w:p>
        </w:tc>
        <w:tc>
          <w:tcPr>
            <w:tcW w:w="8363" w:type="dxa"/>
          </w:tcPr>
          <w:p w14:paraId="0160E023" w14:textId="3B4C0C6B" w:rsidR="00066096" w:rsidRPr="00EE6475" w:rsidRDefault="001C453E" w:rsidP="001C453E">
            <w:pPr>
              <w:rPr>
                <w:rFonts w:ascii="Calibri" w:hAnsi="Calibri"/>
                <w:color w:val="000000" w:themeColor="text1"/>
                <w:sz w:val="22"/>
                <w:szCs w:val="22"/>
              </w:rPr>
            </w:pPr>
            <w:r>
              <w:rPr>
                <w:rFonts w:ascii="Calibri" w:hAnsi="Calibri"/>
                <w:color w:val="000000" w:themeColor="text1"/>
                <w:sz w:val="22"/>
                <w:szCs w:val="22"/>
              </w:rPr>
              <w:t xml:space="preserve"> </w:t>
            </w:r>
            <w:r w:rsidR="00066096" w:rsidRPr="00EE6475">
              <w:rPr>
                <w:rFonts w:ascii="Calibri" w:hAnsi="Calibri"/>
                <w:color w:val="000000" w:themeColor="text1"/>
                <w:sz w:val="22"/>
                <w:szCs w:val="22"/>
              </w:rPr>
              <w:t>6210 Metsanduse jms oskustöötajad </w:t>
            </w:r>
          </w:p>
        </w:tc>
      </w:tr>
      <w:tr w:rsidR="00066096" w14:paraId="1D53BE4D" w14:textId="77777777" w:rsidTr="00066096">
        <w:tc>
          <w:tcPr>
            <w:tcW w:w="4673" w:type="dxa"/>
          </w:tcPr>
          <w:p w14:paraId="5262B117" w14:textId="77777777" w:rsidR="00066096" w:rsidRPr="00331584" w:rsidRDefault="00066096" w:rsidP="00D21BA1">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8363" w:type="dxa"/>
          </w:tcPr>
          <w:p w14:paraId="6AFD9541" w14:textId="1798BC32" w:rsidR="00066096" w:rsidRPr="00EE6475" w:rsidRDefault="00066096" w:rsidP="00D21BA1">
            <w:pPr>
              <w:ind w:left="74"/>
              <w:rPr>
                <w:rFonts w:ascii="Calibri" w:hAnsi="Calibri"/>
                <w:color w:val="000000" w:themeColor="text1"/>
                <w:sz w:val="22"/>
                <w:szCs w:val="22"/>
              </w:rPr>
            </w:pPr>
          </w:p>
        </w:tc>
      </w:tr>
      <w:tr w:rsidR="00066096" w14:paraId="71B28062" w14:textId="77777777" w:rsidTr="00066096">
        <w:tc>
          <w:tcPr>
            <w:tcW w:w="13036" w:type="dxa"/>
            <w:gridSpan w:val="2"/>
            <w:shd w:val="clear" w:color="auto" w:fill="EAEAEA"/>
          </w:tcPr>
          <w:p w14:paraId="380D4F93" w14:textId="42920492" w:rsidR="00066096" w:rsidRPr="00331584" w:rsidRDefault="00066096" w:rsidP="00D21BA1">
            <w:pPr>
              <w:rPr>
                <w:rFonts w:ascii="Calibri" w:hAnsi="Calibri"/>
                <w:b/>
                <w:sz w:val="22"/>
                <w:szCs w:val="22"/>
              </w:rPr>
            </w:pPr>
            <w:r w:rsidRPr="00331584">
              <w:rPr>
                <w:rFonts w:ascii="Calibri" w:hAnsi="Calibri"/>
                <w:b/>
                <w:sz w:val="22"/>
                <w:szCs w:val="22"/>
              </w:rPr>
              <w:t>C.2</w:t>
            </w:r>
            <w:r>
              <w:rPr>
                <w:rFonts w:ascii="Calibri" w:hAnsi="Calibri"/>
                <w:b/>
                <w:sz w:val="22"/>
                <w:szCs w:val="22"/>
              </w:rPr>
              <w:t>.</w:t>
            </w:r>
            <w:r w:rsidRPr="00331584">
              <w:rPr>
                <w:rFonts w:ascii="Calibri" w:hAnsi="Calibri"/>
                <w:b/>
                <w:sz w:val="22"/>
                <w:szCs w:val="22"/>
              </w:rPr>
              <w:t xml:space="preserve"> Kutsenimetus võõrkeeles</w:t>
            </w:r>
          </w:p>
        </w:tc>
      </w:tr>
      <w:tr w:rsidR="00066096" w14:paraId="554BC06C" w14:textId="77777777" w:rsidTr="00066096">
        <w:tc>
          <w:tcPr>
            <w:tcW w:w="13036" w:type="dxa"/>
            <w:gridSpan w:val="2"/>
          </w:tcPr>
          <w:p w14:paraId="3F986AF3" w14:textId="1CD8FE1E" w:rsidR="00066096" w:rsidRPr="00331584" w:rsidRDefault="00066096" w:rsidP="00EE6475">
            <w:pPr>
              <w:rPr>
                <w:rFonts w:ascii="Calibri" w:hAnsi="Calibri"/>
                <w:sz w:val="22"/>
                <w:szCs w:val="22"/>
              </w:rPr>
            </w:pPr>
            <w:r>
              <w:rPr>
                <w:rStyle w:val="normaltextrun"/>
                <w:rFonts w:ascii="Calibri" w:hAnsi="Calibri" w:cs="Calibri"/>
                <w:sz w:val="22"/>
                <w:szCs w:val="22"/>
              </w:rPr>
              <w:t>Inglise keeles -</w:t>
            </w:r>
            <w:r w:rsidR="00293D65">
              <w:rPr>
                <w:rStyle w:val="normaltextrun"/>
                <w:rFonts w:ascii="Calibri" w:hAnsi="Calibri" w:cs="Calibri"/>
                <w:sz w:val="22"/>
                <w:szCs w:val="22"/>
              </w:rPr>
              <w:t xml:space="preserve"> </w:t>
            </w:r>
            <w:r w:rsidRPr="004C18A4">
              <w:rPr>
                <w:rFonts w:ascii="Calibri" w:hAnsi="Calibri" w:cs="Calibri"/>
                <w:sz w:val="22"/>
                <w:szCs w:val="22"/>
              </w:rPr>
              <w:t>Logging foreman </w:t>
            </w:r>
          </w:p>
        </w:tc>
      </w:tr>
      <w:tr w:rsidR="00066096" w14:paraId="6AE72F25" w14:textId="77777777" w:rsidTr="00066096">
        <w:tc>
          <w:tcPr>
            <w:tcW w:w="13036" w:type="dxa"/>
            <w:gridSpan w:val="2"/>
          </w:tcPr>
          <w:p w14:paraId="6B81BAC6" w14:textId="1AE95122" w:rsidR="00066096" w:rsidRDefault="00066096" w:rsidP="00EE6475">
            <w:pPr>
              <w:rPr>
                <w:rFonts w:ascii="Calibri" w:hAnsi="Calibri"/>
                <w:sz w:val="22"/>
                <w:szCs w:val="22"/>
              </w:rPr>
            </w:pPr>
            <w:r>
              <w:rPr>
                <w:rStyle w:val="normaltextrun"/>
                <w:rFonts w:ascii="Calibri" w:hAnsi="Calibri" w:cs="Calibri"/>
                <w:sz w:val="22"/>
                <w:szCs w:val="22"/>
              </w:rPr>
              <w:t>Soome keeles - Metsuri</w:t>
            </w:r>
            <w:r>
              <w:rPr>
                <w:rStyle w:val="eop"/>
                <w:rFonts w:ascii="Calibri" w:hAnsi="Calibri" w:cs="Calibri"/>
                <w:sz w:val="22"/>
                <w:szCs w:val="22"/>
              </w:rPr>
              <w:t> </w:t>
            </w:r>
          </w:p>
        </w:tc>
      </w:tr>
      <w:tr w:rsidR="00066096" w14:paraId="3B4B4D31" w14:textId="77777777" w:rsidTr="00066096">
        <w:tc>
          <w:tcPr>
            <w:tcW w:w="13036" w:type="dxa"/>
            <w:gridSpan w:val="2"/>
            <w:shd w:val="clear" w:color="auto" w:fill="EAEAEA"/>
          </w:tcPr>
          <w:p w14:paraId="1D50AEB6" w14:textId="2307ABDE" w:rsidR="00066096" w:rsidRDefault="00066096" w:rsidP="00D21BA1">
            <w:pPr>
              <w:rPr>
                <w:rFonts w:ascii="Calibri" w:hAnsi="Calibri"/>
                <w:b/>
                <w:sz w:val="22"/>
                <w:szCs w:val="22"/>
              </w:rPr>
            </w:pPr>
            <w:r>
              <w:rPr>
                <w:rFonts w:ascii="Calibri" w:hAnsi="Calibri"/>
                <w:b/>
                <w:sz w:val="22"/>
                <w:szCs w:val="22"/>
              </w:rPr>
              <w:t>C.3.</w:t>
            </w:r>
            <w:r w:rsidRPr="00331584">
              <w:rPr>
                <w:rFonts w:ascii="Calibri" w:hAnsi="Calibri"/>
                <w:b/>
                <w:sz w:val="22"/>
                <w:szCs w:val="22"/>
              </w:rPr>
              <w:t xml:space="preserve"> Lisad</w:t>
            </w:r>
          </w:p>
        </w:tc>
      </w:tr>
      <w:tr w:rsidR="00066096" w:rsidRPr="00DD5358" w14:paraId="4FD2AB1A" w14:textId="77777777" w:rsidTr="00066096">
        <w:tc>
          <w:tcPr>
            <w:tcW w:w="13036" w:type="dxa"/>
            <w:gridSpan w:val="2"/>
            <w:shd w:val="clear" w:color="auto" w:fill="FFFFFF"/>
          </w:tcPr>
          <w:p w14:paraId="7D797951" w14:textId="4CD91657" w:rsidR="00066096" w:rsidRPr="004C18A4" w:rsidRDefault="00066096" w:rsidP="00EE6475">
            <w:pPr>
              <w:rPr>
                <w:rFonts w:ascii="Calibri" w:hAnsi="Calibri"/>
                <w:iCs/>
                <w:sz w:val="22"/>
                <w:szCs w:val="22"/>
              </w:rPr>
            </w:pPr>
            <w:r w:rsidRPr="004C18A4">
              <w:rPr>
                <w:rFonts w:ascii="Calibri" w:hAnsi="Calibri"/>
                <w:iCs/>
                <w:sz w:val="22"/>
                <w:szCs w:val="22"/>
              </w:rPr>
              <w:t>Lisa 1</w:t>
            </w:r>
            <w:r w:rsidR="001C453E">
              <w:rPr>
                <w:rFonts w:ascii="Calibri" w:hAnsi="Calibri"/>
                <w:iCs/>
                <w:sz w:val="22"/>
                <w:szCs w:val="22"/>
              </w:rPr>
              <w:t>.</w:t>
            </w:r>
            <w:r w:rsidRPr="004C18A4">
              <w:rPr>
                <w:rFonts w:ascii="Calibri" w:hAnsi="Calibri"/>
                <w:iCs/>
                <w:sz w:val="22"/>
                <w:szCs w:val="22"/>
              </w:rPr>
              <w:t> Keelte oskustasemete kirjeldused  </w:t>
            </w:r>
          </w:p>
          <w:p w14:paraId="2003E0C5" w14:textId="374428AC" w:rsidR="00066096" w:rsidRDefault="00066096" w:rsidP="00D21BA1">
            <w:pPr>
              <w:rPr>
                <w:rFonts w:ascii="Calibri" w:hAnsi="Calibri"/>
                <w:i/>
                <w:sz w:val="22"/>
                <w:szCs w:val="22"/>
              </w:rPr>
            </w:pPr>
            <w:r w:rsidRPr="004C18A4">
              <w:rPr>
                <w:rFonts w:ascii="Calibri" w:hAnsi="Calibri"/>
                <w:iCs/>
                <w:sz w:val="22"/>
                <w:szCs w:val="22"/>
              </w:rPr>
              <w:t>Lisa 2</w:t>
            </w:r>
            <w:r w:rsidR="001C453E">
              <w:rPr>
                <w:rFonts w:ascii="Calibri" w:hAnsi="Calibri"/>
                <w:iCs/>
                <w:sz w:val="22"/>
                <w:szCs w:val="22"/>
              </w:rPr>
              <w:t>.</w:t>
            </w:r>
            <w:r w:rsidRPr="004C18A4">
              <w:rPr>
                <w:rFonts w:ascii="Calibri" w:hAnsi="Calibri"/>
                <w:iCs/>
                <w:sz w:val="22"/>
                <w:szCs w:val="22"/>
              </w:rPr>
              <w:t> Digipädevuste enesehindamise skaala</w:t>
            </w:r>
            <w:r w:rsidRPr="00EE6475">
              <w:rPr>
                <w:rFonts w:ascii="Calibri" w:hAnsi="Calibri"/>
                <w:i/>
                <w:sz w:val="22"/>
                <w:szCs w:val="22"/>
              </w:rPr>
              <w:t> </w:t>
            </w:r>
          </w:p>
        </w:tc>
      </w:tr>
    </w:tbl>
    <w:p w14:paraId="3A1FF184" w14:textId="77777777" w:rsidR="00A653A9" w:rsidRPr="00DD5358" w:rsidRDefault="00A653A9">
      <w:pPr>
        <w:jc w:val="right"/>
        <w:rPr>
          <w:rFonts w:ascii="Calibri" w:hAnsi="Calibri"/>
          <w:b/>
          <w:sz w:val="22"/>
          <w:szCs w:val="22"/>
        </w:rPr>
      </w:pPr>
    </w:p>
    <w:sectPr w:rsidR="00A653A9" w:rsidRPr="00DD5358" w:rsidSect="00D5151C">
      <w:headerReference w:type="default" r:id="rId8"/>
      <w:footerReference w:type="default" r:id="rId9"/>
      <w:headerReference w:type="first" r:id="rId10"/>
      <w:footerReference w:type="first" r:id="rId11"/>
      <w:pgSz w:w="15840" w:h="12240" w:orient="landscape"/>
      <w:pgMar w:top="1440" w:right="1663"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0B8B7" w14:textId="77777777" w:rsidR="003D3FC0" w:rsidRDefault="003D3FC0" w:rsidP="009451C8">
      <w:r>
        <w:separator/>
      </w:r>
    </w:p>
  </w:endnote>
  <w:endnote w:type="continuationSeparator" w:id="0">
    <w:p w14:paraId="77595465" w14:textId="77777777" w:rsidR="003D3FC0" w:rsidRDefault="003D3FC0"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48740" w14:textId="77777777" w:rsidR="003D3FC0" w:rsidRDefault="003D3FC0" w:rsidP="009451C8">
      <w:r>
        <w:separator/>
      </w:r>
    </w:p>
  </w:footnote>
  <w:footnote w:type="continuationSeparator" w:id="0">
    <w:p w14:paraId="035E62DC" w14:textId="77777777" w:rsidR="003D3FC0" w:rsidRDefault="003D3FC0"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DA7BB" w14:textId="661ED7A7" w:rsidR="00B71891" w:rsidRDefault="00B71891">
    <w:pPr>
      <w:pStyle w:val="Header"/>
    </w:pPr>
  </w:p>
  <w:p w14:paraId="48440CE4" w14:textId="75AF5DE4" w:rsidR="00B71891" w:rsidRDefault="00B71891">
    <w:pPr>
      <w:pStyle w:val="Header"/>
    </w:pPr>
  </w:p>
  <w:p w14:paraId="63B1F693" w14:textId="45EAC027" w:rsidR="00B71891" w:rsidRDefault="00B71891">
    <w:pPr>
      <w:pStyle w:val="Header"/>
    </w:pPr>
    <w:bookmarkStart w:id="0" w:name="OLE_LINK6"/>
    <w:bookmarkStart w:id="1" w:name="OLE_LINK7"/>
    <w:r w:rsidRPr="007B2549">
      <w:rPr>
        <w:noProof/>
        <w:lang w:val="en-US"/>
      </w:rPr>
      <w:drawing>
        <wp:inline distT="0" distB="0" distL="0" distR="0" wp14:anchorId="5D0BFF4F" wp14:editId="304E508B">
          <wp:extent cx="1724025" cy="6000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r w:rsidR="00293D65">
      <w:tab/>
    </w:r>
    <w:r w:rsidR="00293D65">
      <w:tab/>
    </w:r>
    <w:r w:rsidR="00293D65">
      <w:tab/>
      <w:t xml:space="preserve">  KAVAND. 22.09.2025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267D"/>
    <w:multiLevelType w:val="multilevel"/>
    <w:tmpl w:val="7AE087BA"/>
    <w:lvl w:ilvl="0">
      <w:start w:val="5"/>
      <w:numFmt w:val="decimal"/>
      <w:lvlText w:val="%1."/>
      <w:lvlJc w:val="left"/>
      <w:pPr>
        <w:tabs>
          <w:tab w:val="num" w:pos="4252"/>
        </w:tabs>
        <w:ind w:left="4252" w:hanging="360"/>
      </w:pPr>
    </w:lvl>
    <w:lvl w:ilvl="1" w:tentative="1">
      <w:start w:val="1"/>
      <w:numFmt w:val="decimal"/>
      <w:lvlText w:val="%2."/>
      <w:lvlJc w:val="left"/>
      <w:pPr>
        <w:tabs>
          <w:tab w:val="num" w:pos="4972"/>
        </w:tabs>
        <w:ind w:left="4972" w:hanging="360"/>
      </w:pPr>
    </w:lvl>
    <w:lvl w:ilvl="2" w:tentative="1">
      <w:start w:val="1"/>
      <w:numFmt w:val="decimal"/>
      <w:lvlText w:val="%3."/>
      <w:lvlJc w:val="left"/>
      <w:pPr>
        <w:tabs>
          <w:tab w:val="num" w:pos="5692"/>
        </w:tabs>
        <w:ind w:left="5692" w:hanging="360"/>
      </w:pPr>
    </w:lvl>
    <w:lvl w:ilvl="3" w:tentative="1">
      <w:start w:val="1"/>
      <w:numFmt w:val="decimal"/>
      <w:lvlText w:val="%4."/>
      <w:lvlJc w:val="left"/>
      <w:pPr>
        <w:tabs>
          <w:tab w:val="num" w:pos="6412"/>
        </w:tabs>
        <w:ind w:left="6412" w:hanging="360"/>
      </w:pPr>
    </w:lvl>
    <w:lvl w:ilvl="4" w:tentative="1">
      <w:start w:val="1"/>
      <w:numFmt w:val="decimal"/>
      <w:lvlText w:val="%5."/>
      <w:lvlJc w:val="left"/>
      <w:pPr>
        <w:tabs>
          <w:tab w:val="num" w:pos="7132"/>
        </w:tabs>
        <w:ind w:left="7132" w:hanging="360"/>
      </w:pPr>
    </w:lvl>
    <w:lvl w:ilvl="5" w:tentative="1">
      <w:start w:val="1"/>
      <w:numFmt w:val="decimal"/>
      <w:lvlText w:val="%6."/>
      <w:lvlJc w:val="left"/>
      <w:pPr>
        <w:tabs>
          <w:tab w:val="num" w:pos="7852"/>
        </w:tabs>
        <w:ind w:left="7852" w:hanging="360"/>
      </w:pPr>
    </w:lvl>
    <w:lvl w:ilvl="6" w:tentative="1">
      <w:start w:val="1"/>
      <w:numFmt w:val="decimal"/>
      <w:lvlText w:val="%7."/>
      <w:lvlJc w:val="left"/>
      <w:pPr>
        <w:tabs>
          <w:tab w:val="num" w:pos="8572"/>
        </w:tabs>
        <w:ind w:left="8572" w:hanging="360"/>
      </w:pPr>
    </w:lvl>
    <w:lvl w:ilvl="7" w:tentative="1">
      <w:start w:val="1"/>
      <w:numFmt w:val="decimal"/>
      <w:lvlText w:val="%8."/>
      <w:lvlJc w:val="left"/>
      <w:pPr>
        <w:tabs>
          <w:tab w:val="num" w:pos="9292"/>
        </w:tabs>
        <w:ind w:left="9292" w:hanging="360"/>
      </w:pPr>
    </w:lvl>
    <w:lvl w:ilvl="8" w:tentative="1">
      <w:start w:val="1"/>
      <w:numFmt w:val="decimal"/>
      <w:lvlText w:val="%9."/>
      <w:lvlJc w:val="left"/>
      <w:pPr>
        <w:tabs>
          <w:tab w:val="num" w:pos="10012"/>
        </w:tabs>
        <w:ind w:left="10012" w:hanging="360"/>
      </w:pPr>
    </w:lvl>
  </w:abstractNum>
  <w:abstractNum w:abstractNumId="1" w15:restartNumberingAfterBreak="0">
    <w:nsid w:val="01B709F0"/>
    <w:multiLevelType w:val="multilevel"/>
    <w:tmpl w:val="7AE087B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0C2CB5"/>
    <w:multiLevelType w:val="multilevel"/>
    <w:tmpl w:val="99A02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0729ED"/>
    <w:multiLevelType w:val="multilevel"/>
    <w:tmpl w:val="7AE087B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414D88"/>
    <w:multiLevelType w:val="multilevel"/>
    <w:tmpl w:val="4FDC1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515375"/>
    <w:multiLevelType w:val="multilevel"/>
    <w:tmpl w:val="7AE08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F16360"/>
    <w:multiLevelType w:val="multilevel"/>
    <w:tmpl w:val="7AE087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0F5BDD"/>
    <w:multiLevelType w:val="multilevel"/>
    <w:tmpl w:val="7AE087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7601D5"/>
    <w:multiLevelType w:val="multilevel"/>
    <w:tmpl w:val="EA9E4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0CBA5DB6"/>
    <w:multiLevelType w:val="multilevel"/>
    <w:tmpl w:val="C4A21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D9422F1"/>
    <w:multiLevelType w:val="multilevel"/>
    <w:tmpl w:val="646E3F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5332DE"/>
    <w:multiLevelType w:val="multilevel"/>
    <w:tmpl w:val="1C66C530"/>
    <w:lvl w:ilvl="0">
      <w:start w:val="5"/>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512E60"/>
    <w:multiLevelType w:val="multilevel"/>
    <w:tmpl w:val="7AE087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66704F"/>
    <w:multiLevelType w:val="multilevel"/>
    <w:tmpl w:val="7AE087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1B0123DD"/>
    <w:multiLevelType w:val="multilevel"/>
    <w:tmpl w:val="7AE087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BD31EBD"/>
    <w:multiLevelType w:val="multilevel"/>
    <w:tmpl w:val="7AE087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C1576EB"/>
    <w:multiLevelType w:val="multilevel"/>
    <w:tmpl w:val="E7A64D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CEE0F9F"/>
    <w:multiLevelType w:val="multilevel"/>
    <w:tmpl w:val="7AE087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1FF40182"/>
    <w:multiLevelType w:val="multilevel"/>
    <w:tmpl w:val="7AE087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204E79EB"/>
    <w:multiLevelType w:val="multilevel"/>
    <w:tmpl w:val="7AE08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20B333D"/>
    <w:multiLevelType w:val="multilevel"/>
    <w:tmpl w:val="7AE087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52D68C5"/>
    <w:multiLevelType w:val="multilevel"/>
    <w:tmpl w:val="7AE087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5961701"/>
    <w:multiLevelType w:val="multilevel"/>
    <w:tmpl w:val="6FBA91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6A418BC"/>
    <w:multiLevelType w:val="multilevel"/>
    <w:tmpl w:val="7AE087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6E425F0"/>
    <w:multiLevelType w:val="multilevel"/>
    <w:tmpl w:val="7AE087B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730823"/>
    <w:multiLevelType w:val="multilevel"/>
    <w:tmpl w:val="D49845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9165EAA"/>
    <w:multiLevelType w:val="multilevel"/>
    <w:tmpl w:val="7AE087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93C2292"/>
    <w:multiLevelType w:val="multilevel"/>
    <w:tmpl w:val="CD2ED9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B645404"/>
    <w:multiLevelType w:val="multilevel"/>
    <w:tmpl w:val="7AE087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C410083"/>
    <w:multiLevelType w:val="multilevel"/>
    <w:tmpl w:val="7ED093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3A0984"/>
    <w:multiLevelType w:val="multilevel"/>
    <w:tmpl w:val="7AE087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361510A0"/>
    <w:multiLevelType w:val="multilevel"/>
    <w:tmpl w:val="7AE087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74B7DB0"/>
    <w:multiLevelType w:val="multilevel"/>
    <w:tmpl w:val="7AE087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7712332"/>
    <w:multiLevelType w:val="multilevel"/>
    <w:tmpl w:val="FAB6A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79D45CF"/>
    <w:multiLevelType w:val="multilevel"/>
    <w:tmpl w:val="B4D25F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81C4AB4"/>
    <w:multiLevelType w:val="multilevel"/>
    <w:tmpl w:val="7AE087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8822385"/>
    <w:multiLevelType w:val="multilevel"/>
    <w:tmpl w:val="BE02E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47" w15:restartNumberingAfterBreak="0">
    <w:nsid w:val="391D4938"/>
    <w:multiLevelType w:val="multilevel"/>
    <w:tmpl w:val="7AE08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2E1B7C"/>
    <w:multiLevelType w:val="multilevel"/>
    <w:tmpl w:val="7AE08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C9323B7"/>
    <w:multiLevelType w:val="multilevel"/>
    <w:tmpl w:val="1C66C530"/>
    <w:styleLink w:val="CurrentList1"/>
    <w:lvl w:ilvl="0">
      <w:start w:val="5"/>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3CBF3ED7"/>
    <w:multiLevelType w:val="multilevel"/>
    <w:tmpl w:val="DC7C0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DB806B5"/>
    <w:multiLevelType w:val="multilevel"/>
    <w:tmpl w:val="7AE087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DE33EE"/>
    <w:multiLevelType w:val="multilevel"/>
    <w:tmpl w:val="E42A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EA17192"/>
    <w:multiLevelType w:val="multilevel"/>
    <w:tmpl w:val="7AE087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EE7B30"/>
    <w:multiLevelType w:val="multilevel"/>
    <w:tmpl w:val="7AE087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0B51CCA"/>
    <w:multiLevelType w:val="multilevel"/>
    <w:tmpl w:val="59C0B0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1785098"/>
    <w:multiLevelType w:val="multilevel"/>
    <w:tmpl w:val="7AE087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39B43BE"/>
    <w:multiLevelType w:val="multilevel"/>
    <w:tmpl w:val="7AE087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5546F17"/>
    <w:multiLevelType w:val="multilevel"/>
    <w:tmpl w:val="7AE087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6817FC2"/>
    <w:multiLevelType w:val="multilevel"/>
    <w:tmpl w:val="7AE087B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1" w15:restartNumberingAfterBreak="0">
    <w:nsid w:val="471F3354"/>
    <w:multiLevelType w:val="multilevel"/>
    <w:tmpl w:val="BD6C8E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9394FDF"/>
    <w:multiLevelType w:val="multilevel"/>
    <w:tmpl w:val="C3BEDA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B571B11"/>
    <w:multiLevelType w:val="multilevel"/>
    <w:tmpl w:val="7AE08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B913A4B"/>
    <w:multiLevelType w:val="multilevel"/>
    <w:tmpl w:val="7AE087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BF94DDC"/>
    <w:multiLevelType w:val="multilevel"/>
    <w:tmpl w:val="105E5BDA"/>
    <w:lvl w:ilvl="0">
      <w:start w:val="5"/>
      <w:numFmt w:val="none"/>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6" w15:restartNumberingAfterBreak="0">
    <w:nsid w:val="4C0363AB"/>
    <w:multiLevelType w:val="multilevel"/>
    <w:tmpl w:val="7AE087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2042794"/>
    <w:multiLevelType w:val="multilevel"/>
    <w:tmpl w:val="16A295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4766E43"/>
    <w:multiLevelType w:val="multilevel"/>
    <w:tmpl w:val="7AE08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4866FDE"/>
    <w:multiLevelType w:val="multilevel"/>
    <w:tmpl w:val="7AE087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4882E35"/>
    <w:multiLevelType w:val="multilevel"/>
    <w:tmpl w:val="7AE087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5E02CB0"/>
    <w:multiLevelType w:val="multilevel"/>
    <w:tmpl w:val="7AE087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62A5DFC"/>
    <w:multiLevelType w:val="multilevel"/>
    <w:tmpl w:val="7AE087B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4" w15:restartNumberingAfterBreak="0">
    <w:nsid w:val="58B151C5"/>
    <w:multiLevelType w:val="multilevel"/>
    <w:tmpl w:val="7AE08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B021929"/>
    <w:multiLevelType w:val="multilevel"/>
    <w:tmpl w:val="7AE087B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293BD5"/>
    <w:multiLevelType w:val="multilevel"/>
    <w:tmpl w:val="7AE087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D2E088A"/>
    <w:multiLevelType w:val="multilevel"/>
    <w:tmpl w:val="92DC9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5F3F4732"/>
    <w:multiLevelType w:val="multilevel"/>
    <w:tmpl w:val="7AE087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3FC7A5C"/>
    <w:multiLevelType w:val="multilevel"/>
    <w:tmpl w:val="7AE08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8A1C1B"/>
    <w:multiLevelType w:val="multilevel"/>
    <w:tmpl w:val="7AE087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8AB30D0"/>
    <w:multiLevelType w:val="multilevel"/>
    <w:tmpl w:val="7AE087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8EE42BA"/>
    <w:multiLevelType w:val="multilevel"/>
    <w:tmpl w:val="7AE087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90C4112"/>
    <w:multiLevelType w:val="multilevel"/>
    <w:tmpl w:val="7AE087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5" w15:restartNumberingAfterBreak="0">
    <w:nsid w:val="69A772B6"/>
    <w:multiLevelType w:val="multilevel"/>
    <w:tmpl w:val="7AE087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BFA30B0"/>
    <w:multiLevelType w:val="multilevel"/>
    <w:tmpl w:val="7AE087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C16579E"/>
    <w:multiLevelType w:val="multilevel"/>
    <w:tmpl w:val="3CE0B3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C5D69D4"/>
    <w:multiLevelType w:val="multilevel"/>
    <w:tmpl w:val="7AE087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C6E757D"/>
    <w:multiLevelType w:val="multilevel"/>
    <w:tmpl w:val="7AE087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CE3526"/>
    <w:multiLevelType w:val="multilevel"/>
    <w:tmpl w:val="7AE087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17C7F17"/>
    <w:multiLevelType w:val="multilevel"/>
    <w:tmpl w:val="CB82B3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4" w15:restartNumberingAfterBreak="0">
    <w:nsid w:val="73525BD8"/>
    <w:multiLevelType w:val="multilevel"/>
    <w:tmpl w:val="7AE087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6613D07"/>
    <w:multiLevelType w:val="multilevel"/>
    <w:tmpl w:val="DB98E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7" w15:restartNumberingAfterBreak="0">
    <w:nsid w:val="76EC0164"/>
    <w:multiLevelType w:val="multilevel"/>
    <w:tmpl w:val="7AE087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99" w15:restartNumberingAfterBreak="0">
    <w:nsid w:val="78B16B9B"/>
    <w:multiLevelType w:val="multilevel"/>
    <w:tmpl w:val="7AE08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C907DFE"/>
    <w:multiLevelType w:val="multilevel"/>
    <w:tmpl w:val="7AE087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E2D686B"/>
    <w:multiLevelType w:val="multilevel"/>
    <w:tmpl w:val="7AE08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F7C0681"/>
    <w:multiLevelType w:val="multilevel"/>
    <w:tmpl w:val="7AE087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FF94D37"/>
    <w:multiLevelType w:val="hybridMultilevel"/>
    <w:tmpl w:val="12B880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75526984">
    <w:abstractNumId w:val="25"/>
  </w:num>
  <w:num w:numId="2" w16cid:durableId="299575238">
    <w:abstractNumId w:val="27"/>
  </w:num>
  <w:num w:numId="3" w16cid:durableId="119887401">
    <w:abstractNumId w:val="26"/>
  </w:num>
  <w:num w:numId="4" w16cid:durableId="1688826964">
    <w:abstractNumId w:val="93"/>
  </w:num>
  <w:num w:numId="5" w16cid:durableId="1190684211">
    <w:abstractNumId w:val="60"/>
  </w:num>
  <w:num w:numId="6" w16cid:durableId="2026861674">
    <w:abstractNumId w:val="84"/>
  </w:num>
  <w:num w:numId="7" w16cid:durableId="1325011672">
    <w:abstractNumId w:val="73"/>
  </w:num>
  <w:num w:numId="8" w16cid:durableId="1989942242">
    <w:abstractNumId w:val="96"/>
  </w:num>
  <w:num w:numId="9" w16cid:durableId="1541823868">
    <w:abstractNumId w:val="39"/>
  </w:num>
  <w:num w:numId="10" w16cid:durableId="1406032114">
    <w:abstractNumId w:val="15"/>
  </w:num>
  <w:num w:numId="11" w16cid:durableId="379480473">
    <w:abstractNumId w:val="9"/>
  </w:num>
  <w:num w:numId="12" w16cid:durableId="157897893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2341644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9619088">
    <w:abstractNumId w:val="20"/>
  </w:num>
  <w:num w:numId="15" w16cid:durableId="687945921">
    <w:abstractNumId w:val="38"/>
  </w:num>
  <w:num w:numId="16" w16cid:durableId="61565750">
    <w:abstractNumId w:val="22"/>
  </w:num>
  <w:num w:numId="17" w16cid:durableId="674113035">
    <w:abstractNumId w:val="46"/>
  </w:num>
  <w:num w:numId="18" w16cid:durableId="1780490816">
    <w:abstractNumId w:val="103"/>
  </w:num>
  <w:num w:numId="19" w16cid:durableId="1108044616">
    <w:abstractNumId w:val="68"/>
  </w:num>
  <w:num w:numId="20" w16cid:durableId="1342119094">
    <w:abstractNumId w:val="100"/>
  </w:num>
  <w:num w:numId="21" w16cid:durableId="2087994923">
    <w:abstractNumId w:val="33"/>
  </w:num>
  <w:num w:numId="22" w16cid:durableId="1820658126">
    <w:abstractNumId w:val="19"/>
  </w:num>
  <w:num w:numId="23" w16cid:durableId="177695945">
    <w:abstractNumId w:val="64"/>
  </w:num>
  <w:num w:numId="24" w16cid:durableId="1876965574">
    <w:abstractNumId w:val="35"/>
  </w:num>
  <w:num w:numId="25" w16cid:durableId="1807358336">
    <w:abstractNumId w:val="66"/>
  </w:num>
  <w:num w:numId="26" w16cid:durableId="637995480">
    <w:abstractNumId w:val="91"/>
  </w:num>
  <w:num w:numId="27" w16cid:durableId="1831867134">
    <w:abstractNumId w:val="75"/>
  </w:num>
  <w:num w:numId="28" w16cid:durableId="545482382">
    <w:abstractNumId w:val="76"/>
  </w:num>
  <w:num w:numId="29" w16cid:durableId="344862114">
    <w:abstractNumId w:val="31"/>
  </w:num>
  <w:num w:numId="30" w16cid:durableId="1176963379">
    <w:abstractNumId w:val="72"/>
  </w:num>
  <w:num w:numId="31" w16cid:durableId="1533104344">
    <w:abstractNumId w:val="45"/>
  </w:num>
  <w:num w:numId="32" w16cid:durableId="1291281766">
    <w:abstractNumId w:val="52"/>
  </w:num>
  <w:num w:numId="33" w16cid:durableId="1904414402">
    <w:abstractNumId w:val="50"/>
  </w:num>
  <w:num w:numId="34" w16cid:durableId="1354114824">
    <w:abstractNumId w:val="77"/>
  </w:num>
  <w:num w:numId="35" w16cid:durableId="671223015">
    <w:abstractNumId w:val="4"/>
  </w:num>
  <w:num w:numId="36" w16cid:durableId="2011714713">
    <w:abstractNumId w:val="99"/>
  </w:num>
  <w:num w:numId="37" w16cid:durableId="83765288">
    <w:abstractNumId w:val="40"/>
  </w:num>
  <w:num w:numId="38" w16cid:durableId="8218941">
    <w:abstractNumId w:val="51"/>
  </w:num>
  <w:num w:numId="39" w16cid:durableId="1486968578">
    <w:abstractNumId w:val="14"/>
  </w:num>
  <w:num w:numId="40" w16cid:durableId="694112508">
    <w:abstractNumId w:val="56"/>
  </w:num>
  <w:num w:numId="41" w16cid:durableId="11613315">
    <w:abstractNumId w:val="17"/>
  </w:num>
  <w:num w:numId="42" w16cid:durableId="1063407149">
    <w:abstractNumId w:val="54"/>
  </w:num>
  <w:num w:numId="43" w16cid:durableId="700129878">
    <w:abstractNumId w:val="82"/>
  </w:num>
  <w:num w:numId="44" w16cid:durableId="1850026278">
    <w:abstractNumId w:val="1"/>
  </w:num>
  <w:num w:numId="45" w16cid:durableId="187763889">
    <w:abstractNumId w:val="78"/>
  </w:num>
  <w:num w:numId="46" w16cid:durableId="547109289">
    <w:abstractNumId w:val="3"/>
  </w:num>
  <w:num w:numId="47" w16cid:durableId="28655162">
    <w:abstractNumId w:val="59"/>
  </w:num>
  <w:num w:numId="48" w16cid:durableId="1001928234">
    <w:abstractNumId w:val="47"/>
  </w:num>
  <w:num w:numId="49" w16cid:durableId="746150305">
    <w:abstractNumId w:val="41"/>
  </w:num>
  <w:num w:numId="50" w16cid:durableId="1155149178">
    <w:abstractNumId w:val="53"/>
  </w:num>
  <w:num w:numId="51" w16cid:durableId="92362527">
    <w:abstractNumId w:val="85"/>
  </w:num>
  <w:num w:numId="52" w16cid:durableId="948199845">
    <w:abstractNumId w:val="74"/>
  </w:num>
  <w:num w:numId="53" w16cid:durableId="749735643">
    <w:abstractNumId w:val="44"/>
  </w:num>
  <w:num w:numId="54" w16cid:durableId="1830242999">
    <w:abstractNumId w:val="7"/>
  </w:num>
  <w:num w:numId="55" w16cid:durableId="1347747987">
    <w:abstractNumId w:val="13"/>
  </w:num>
  <w:num w:numId="56" w16cid:durableId="197279919">
    <w:abstractNumId w:val="63"/>
  </w:num>
  <w:num w:numId="57" w16cid:durableId="49159632">
    <w:abstractNumId w:val="58"/>
  </w:num>
  <w:num w:numId="58" w16cid:durableId="1553537785">
    <w:abstractNumId w:val="81"/>
  </w:num>
  <w:num w:numId="59" w16cid:durableId="1681735646">
    <w:abstractNumId w:val="5"/>
  </w:num>
  <w:num w:numId="60" w16cid:durableId="2036808353">
    <w:abstractNumId w:val="80"/>
  </w:num>
  <w:num w:numId="61" w16cid:durableId="536620716">
    <w:abstractNumId w:val="90"/>
  </w:num>
  <w:num w:numId="62" w16cid:durableId="1082526287">
    <w:abstractNumId w:val="37"/>
  </w:num>
  <w:num w:numId="63" w16cid:durableId="238179495">
    <w:abstractNumId w:val="23"/>
  </w:num>
  <w:num w:numId="64" w16cid:durableId="1916435308">
    <w:abstractNumId w:val="69"/>
  </w:num>
  <w:num w:numId="65" w16cid:durableId="2023361093">
    <w:abstractNumId w:val="21"/>
  </w:num>
  <w:num w:numId="66" w16cid:durableId="2082869621">
    <w:abstractNumId w:val="16"/>
  </w:num>
  <w:num w:numId="67" w16cid:durableId="847478111">
    <w:abstractNumId w:val="94"/>
  </w:num>
  <w:num w:numId="68" w16cid:durableId="642005978">
    <w:abstractNumId w:val="102"/>
  </w:num>
  <w:num w:numId="69" w16cid:durableId="2032410906">
    <w:abstractNumId w:val="79"/>
  </w:num>
  <w:num w:numId="70" w16cid:durableId="271984341">
    <w:abstractNumId w:val="30"/>
  </w:num>
  <w:num w:numId="71" w16cid:durableId="253632814">
    <w:abstractNumId w:val="87"/>
  </w:num>
  <w:num w:numId="72" w16cid:durableId="2062825528">
    <w:abstractNumId w:val="24"/>
  </w:num>
  <w:num w:numId="73" w16cid:durableId="1440949202">
    <w:abstractNumId w:val="0"/>
  </w:num>
  <w:num w:numId="74" w16cid:durableId="489904530">
    <w:abstractNumId w:val="83"/>
  </w:num>
  <w:num w:numId="75" w16cid:durableId="387725099">
    <w:abstractNumId w:val="101"/>
  </w:num>
  <w:num w:numId="76" w16cid:durableId="398017966">
    <w:abstractNumId w:val="48"/>
  </w:num>
  <w:num w:numId="77" w16cid:durableId="1681859134">
    <w:abstractNumId w:val="70"/>
  </w:num>
  <w:num w:numId="78" w16cid:durableId="89550593">
    <w:abstractNumId w:val="71"/>
  </w:num>
  <w:num w:numId="79" w16cid:durableId="412430606">
    <w:abstractNumId w:val="57"/>
  </w:num>
  <w:num w:numId="80" w16cid:durableId="660699211">
    <w:abstractNumId w:val="12"/>
  </w:num>
  <w:num w:numId="81" w16cid:durableId="1060713752">
    <w:abstractNumId w:val="89"/>
  </w:num>
  <w:num w:numId="82" w16cid:durableId="617494428">
    <w:abstractNumId w:val="6"/>
  </w:num>
  <w:num w:numId="83" w16cid:durableId="547303319">
    <w:abstractNumId w:val="28"/>
  </w:num>
  <w:num w:numId="84" w16cid:durableId="351998687">
    <w:abstractNumId w:val="97"/>
  </w:num>
  <w:num w:numId="85" w16cid:durableId="1425417222">
    <w:abstractNumId w:val="49"/>
  </w:num>
  <w:num w:numId="86" w16cid:durableId="881139328">
    <w:abstractNumId w:val="65"/>
  </w:num>
  <w:num w:numId="87" w16cid:durableId="1850096618">
    <w:abstractNumId w:val="95"/>
  </w:num>
  <w:num w:numId="88" w16cid:durableId="363529661">
    <w:abstractNumId w:val="42"/>
  </w:num>
  <w:num w:numId="89" w16cid:durableId="1670251090">
    <w:abstractNumId w:val="61"/>
  </w:num>
  <w:num w:numId="90" w16cid:durableId="884372215">
    <w:abstractNumId w:val="36"/>
  </w:num>
  <w:num w:numId="91" w16cid:durableId="1763259576">
    <w:abstractNumId w:val="43"/>
  </w:num>
  <w:num w:numId="92" w16cid:durableId="177164939">
    <w:abstractNumId w:val="8"/>
  </w:num>
  <w:num w:numId="93" w16cid:durableId="70391893">
    <w:abstractNumId w:val="92"/>
  </w:num>
  <w:num w:numId="94" w16cid:durableId="1808081429">
    <w:abstractNumId w:val="32"/>
  </w:num>
  <w:num w:numId="95" w16cid:durableId="563563195">
    <w:abstractNumId w:val="10"/>
  </w:num>
  <w:num w:numId="96" w16cid:durableId="789934513">
    <w:abstractNumId w:val="18"/>
  </w:num>
  <w:num w:numId="97" w16cid:durableId="891386235">
    <w:abstractNumId w:val="34"/>
  </w:num>
  <w:num w:numId="98" w16cid:durableId="780148028">
    <w:abstractNumId w:val="62"/>
  </w:num>
  <w:num w:numId="99" w16cid:durableId="479274447">
    <w:abstractNumId w:val="55"/>
  </w:num>
  <w:num w:numId="100" w16cid:durableId="727999786">
    <w:abstractNumId w:val="29"/>
  </w:num>
  <w:num w:numId="101" w16cid:durableId="1180200770">
    <w:abstractNumId w:val="2"/>
  </w:num>
  <w:num w:numId="102" w16cid:durableId="1963070754">
    <w:abstractNumId w:val="11"/>
  </w:num>
  <w:num w:numId="103" w16cid:durableId="159658122">
    <w:abstractNumId w:val="88"/>
  </w:num>
  <w:num w:numId="104" w16cid:durableId="635379210">
    <w:abstractNumId w:val="6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7154"/>
    <w:rsid w:val="00007943"/>
    <w:rsid w:val="000115D4"/>
    <w:rsid w:val="0001292F"/>
    <w:rsid w:val="0001406E"/>
    <w:rsid w:val="00014D8A"/>
    <w:rsid w:val="00017268"/>
    <w:rsid w:val="00017CB7"/>
    <w:rsid w:val="00017CDC"/>
    <w:rsid w:val="000228B1"/>
    <w:rsid w:val="00026C8B"/>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6096"/>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3C7"/>
    <w:rsid w:val="000D5AB1"/>
    <w:rsid w:val="000D5DFE"/>
    <w:rsid w:val="000E05DD"/>
    <w:rsid w:val="000E0E60"/>
    <w:rsid w:val="000E14EE"/>
    <w:rsid w:val="000E3CE1"/>
    <w:rsid w:val="000E4FA9"/>
    <w:rsid w:val="000F1490"/>
    <w:rsid w:val="000F32B3"/>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53E"/>
    <w:rsid w:val="001C4F5C"/>
    <w:rsid w:val="001C6ECF"/>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4B2C"/>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40E80"/>
    <w:rsid w:val="00242FCD"/>
    <w:rsid w:val="002439B7"/>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3D65"/>
    <w:rsid w:val="002941D9"/>
    <w:rsid w:val="00294235"/>
    <w:rsid w:val="0029538D"/>
    <w:rsid w:val="002969CD"/>
    <w:rsid w:val="00297F0E"/>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3EDD"/>
    <w:rsid w:val="002F472A"/>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5C3"/>
    <w:rsid w:val="00362961"/>
    <w:rsid w:val="00362EC9"/>
    <w:rsid w:val="00363C64"/>
    <w:rsid w:val="00365DBE"/>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3FC0"/>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52B49"/>
    <w:rsid w:val="00454868"/>
    <w:rsid w:val="00454C58"/>
    <w:rsid w:val="00454F56"/>
    <w:rsid w:val="0045603B"/>
    <w:rsid w:val="004566D5"/>
    <w:rsid w:val="004579B8"/>
    <w:rsid w:val="00460E1A"/>
    <w:rsid w:val="0046199B"/>
    <w:rsid w:val="0046273D"/>
    <w:rsid w:val="00462C26"/>
    <w:rsid w:val="0046359D"/>
    <w:rsid w:val="0046458E"/>
    <w:rsid w:val="00466658"/>
    <w:rsid w:val="00470230"/>
    <w:rsid w:val="004715F2"/>
    <w:rsid w:val="00475E2F"/>
    <w:rsid w:val="004761A2"/>
    <w:rsid w:val="00477003"/>
    <w:rsid w:val="00480674"/>
    <w:rsid w:val="00480CE6"/>
    <w:rsid w:val="0048130B"/>
    <w:rsid w:val="00481FFD"/>
    <w:rsid w:val="004850A7"/>
    <w:rsid w:val="00485AD1"/>
    <w:rsid w:val="004902D4"/>
    <w:rsid w:val="0049078B"/>
    <w:rsid w:val="00494214"/>
    <w:rsid w:val="00495D5E"/>
    <w:rsid w:val="00496EE8"/>
    <w:rsid w:val="004A0BBB"/>
    <w:rsid w:val="004A1AB2"/>
    <w:rsid w:val="004A3760"/>
    <w:rsid w:val="004A6324"/>
    <w:rsid w:val="004A6D43"/>
    <w:rsid w:val="004A76B6"/>
    <w:rsid w:val="004A79CF"/>
    <w:rsid w:val="004B0546"/>
    <w:rsid w:val="004B253C"/>
    <w:rsid w:val="004B2EE0"/>
    <w:rsid w:val="004B522F"/>
    <w:rsid w:val="004C12CD"/>
    <w:rsid w:val="004C18A4"/>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27B2B"/>
    <w:rsid w:val="00530B16"/>
    <w:rsid w:val="00533C78"/>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914"/>
    <w:rsid w:val="0058181A"/>
    <w:rsid w:val="005957CC"/>
    <w:rsid w:val="005A09BF"/>
    <w:rsid w:val="005A2374"/>
    <w:rsid w:val="005A2866"/>
    <w:rsid w:val="005A3BBF"/>
    <w:rsid w:val="005A55A6"/>
    <w:rsid w:val="005A58F6"/>
    <w:rsid w:val="005A6B00"/>
    <w:rsid w:val="005B0F94"/>
    <w:rsid w:val="005B1FEE"/>
    <w:rsid w:val="005B2CEF"/>
    <w:rsid w:val="005B42B4"/>
    <w:rsid w:val="005B4C8E"/>
    <w:rsid w:val="005C02BD"/>
    <w:rsid w:val="005C06A2"/>
    <w:rsid w:val="005C3CD9"/>
    <w:rsid w:val="005C4C89"/>
    <w:rsid w:val="005C6105"/>
    <w:rsid w:val="005D2E5D"/>
    <w:rsid w:val="005D3F90"/>
    <w:rsid w:val="005D46AB"/>
    <w:rsid w:val="005D567D"/>
    <w:rsid w:val="005D58E5"/>
    <w:rsid w:val="005D6401"/>
    <w:rsid w:val="005D744C"/>
    <w:rsid w:val="005E0832"/>
    <w:rsid w:val="005E4891"/>
    <w:rsid w:val="005E5E74"/>
    <w:rsid w:val="005F03CB"/>
    <w:rsid w:val="005F0EEC"/>
    <w:rsid w:val="005F3971"/>
    <w:rsid w:val="005F55E9"/>
    <w:rsid w:val="005F5BAD"/>
    <w:rsid w:val="005F62C3"/>
    <w:rsid w:val="006008EC"/>
    <w:rsid w:val="00601596"/>
    <w:rsid w:val="006026B5"/>
    <w:rsid w:val="00602D52"/>
    <w:rsid w:val="006049A7"/>
    <w:rsid w:val="00605514"/>
    <w:rsid w:val="0060687E"/>
    <w:rsid w:val="00606B9A"/>
    <w:rsid w:val="006073CE"/>
    <w:rsid w:val="00610B6B"/>
    <w:rsid w:val="00611064"/>
    <w:rsid w:val="0061308A"/>
    <w:rsid w:val="00616DB4"/>
    <w:rsid w:val="00617CA8"/>
    <w:rsid w:val="00620727"/>
    <w:rsid w:val="00623811"/>
    <w:rsid w:val="00626B01"/>
    <w:rsid w:val="00626EA0"/>
    <w:rsid w:val="0063137C"/>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3A2"/>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66C"/>
    <w:rsid w:val="006F38F6"/>
    <w:rsid w:val="006F75D7"/>
    <w:rsid w:val="0070149E"/>
    <w:rsid w:val="00701744"/>
    <w:rsid w:val="007038AD"/>
    <w:rsid w:val="00704C29"/>
    <w:rsid w:val="00711BCD"/>
    <w:rsid w:val="007127EB"/>
    <w:rsid w:val="00712AB6"/>
    <w:rsid w:val="0071496D"/>
    <w:rsid w:val="00715F84"/>
    <w:rsid w:val="00716A8C"/>
    <w:rsid w:val="0072142F"/>
    <w:rsid w:val="007229D1"/>
    <w:rsid w:val="00722E31"/>
    <w:rsid w:val="00724CB5"/>
    <w:rsid w:val="007253BD"/>
    <w:rsid w:val="00726EA1"/>
    <w:rsid w:val="00730FDA"/>
    <w:rsid w:val="007322DA"/>
    <w:rsid w:val="0073350D"/>
    <w:rsid w:val="007349AA"/>
    <w:rsid w:val="00734A32"/>
    <w:rsid w:val="0073570D"/>
    <w:rsid w:val="00736B81"/>
    <w:rsid w:val="00737AE8"/>
    <w:rsid w:val="007405E5"/>
    <w:rsid w:val="0074128D"/>
    <w:rsid w:val="00741ED4"/>
    <w:rsid w:val="0074473C"/>
    <w:rsid w:val="0074610B"/>
    <w:rsid w:val="00746574"/>
    <w:rsid w:val="007505AA"/>
    <w:rsid w:val="00750DA1"/>
    <w:rsid w:val="00753234"/>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30"/>
    <w:rsid w:val="00786547"/>
    <w:rsid w:val="007872B6"/>
    <w:rsid w:val="007872E4"/>
    <w:rsid w:val="007877D8"/>
    <w:rsid w:val="00791675"/>
    <w:rsid w:val="00792E68"/>
    <w:rsid w:val="007930B8"/>
    <w:rsid w:val="00793991"/>
    <w:rsid w:val="00794D47"/>
    <w:rsid w:val="007963A9"/>
    <w:rsid w:val="007A02A0"/>
    <w:rsid w:val="007A1729"/>
    <w:rsid w:val="007A2A78"/>
    <w:rsid w:val="007B0DD4"/>
    <w:rsid w:val="007B157E"/>
    <w:rsid w:val="007B2097"/>
    <w:rsid w:val="007B222A"/>
    <w:rsid w:val="007B2417"/>
    <w:rsid w:val="007B60A6"/>
    <w:rsid w:val="007B7503"/>
    <w:rsid w:val="007C2059"/>
    <w:rsid w:val="007C2D84"/>
    <w:rsid w:val="007C5AE6"/>
    <w:rsid w:val="007C6907"/>
    <w:rsid w:val="007C758D"/>
    <w:rsid w:val="007D000D"/>
    <w:rsid w:val="007D2762"/>
    <w:rsid w:val="007D2B32"/>
    <w:rsid w:val="007D3B7B"/>
    <w:rsid w:val="007D502D"/>
    <w:rsid w:val="007D7180"/>
    <w:rsid w:val="007E059C"/>
    <w:rsid w:val="007E2D48"/>
    <w:rsid w:val="007E4F75"/>
    <w:rsid w:val="007E6F20"/>
    <w:rsid w:val="007E7416"/>
    <w:rsid w:val="007E7E39"/>
    <w:rsid w:val="007F06E4"/>
    <w:rsid w:val="007F3136"/>
    <w:rsid w:val="007F5826"/>
    <w:rsid w:val="007F5D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B2A"/>
    <w:rsid w:val="008749A5"/>
    <w:rsid w:val="00874B70"/>
    <w:rsid w:val="00874EAD"/>
    <w:rsid w:val="00881BF9"/>
    <w:rsid w:val="00887FCF"/>
    <w:rsid w:val="0089097F"/>
    <w:rsid w:val="008929A1"/>
    <w:rsid w:val="0089574C"/>
    <w:rsid w:val="0089684B"/>
    <w:rsid w:val="00896F90"/>
    <w:rsid w:val="008A13D0"/>
    <w:rsid w:val="008A1E4D"/>
    <w:rsid w:val="008A43DD"/>
    <w:rsid w:val="008A5DFC"/>
    <w:rsid w:val="008B13C6"/>
    <w:rsid w:val="008C0A5C"/>
    <w:rsid w:val="008C197F"/>
    <w:rsid w:val="008C499F"/>
    <w:rsid w:val="008C5643"/>
    <w:rsid w:val="008D096E"/>
    <w:rsid w:val="008D26E2"/>
    <w:rsid w:val="008D3161"/>
    <w:rsid w:val="008D7FD0"/>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24C7"/>
    <w:rsid w:val="00923ABA"/>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2FBC"/>
    <w:rsid w:val="009543DA"/>
    <w:rsid w:val="00954CB4"/>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370"/>
    <w:rsid w:val="009B28EC"/>
    <w:rsid w:val="009B2AD7"/>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B84"/>
    <w:rsid w:val="00AF3D70"/>
    <w:rsid w:val="00AF3E60"/>
    <w:rsid w:val="00AF5F2B"/>
    <w:rsid w:val="00AF7D6B"/>
    <w:rsid w:val="00B003C2"/>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3C48"/>
    <w:rsid w:val="00B3668B"/>
    <w:rsid w:val="00B372D6"/>
    <w:rsid w:val="00B37C15"/>
    <w:rsid w:val="00B42CF5"/>
    <w:rsid w:val="00B445A3"/>
    <w:rsid w:val="00B447AB"/>
    <w:rsid w:val="00B4495B"/>
    <w:rsid w:val="00B45707"/>
    <w:rsid w:val="00B45DDC"/>
    <w:rsid w:val="00B501CE"/>
    <w:rsid w:val="00B53075"/>
    <w:rsid w:val="00B541A6"/>
    <w:rsid w:val="00B56D1C"/>
    <w:rsid w:val="00B62005"/>
    <w:rsid w:val="00B64A22"/>
    <w:rsid w:val="00B64A57"/>
    <w:rsid w:val="00B65309"/>
    <w:rsid w:val="00B71891"/>
    <w:rsid w:val="00B749D5"/>
    <w:rsid w:val="00B75A63"/>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1778"/>
    <w:rsid w:val="00BD46FD"/>
    <w:rsid w:val="00BD4FC1"/>
    <w:rsid w:val="00BD52AA"/>
    <w:rsid w:val="00BD7A71"/>
    <w:rsid w:val="00BE3369"/>
    <w:rsid w:val="00BE6AA1"/>
    <w:rsid w:val="00BE7922"/>
    <w:rsid w:val="00BF057E"/>
    <w:rsid w:val="00BF0D65"/>
    <w:rsid w:val="00BF29B1"/>
    <w:rsid w:val="00BF3A83"/>
    <w:rsid w:val="00BF48F2"/>
    <w:rsid w:val="00BF4B24"/>
    <w:rsid w:val="00BF66C2"/>
    <w:rsid w:val="00C010AE"/>
    <w:rsid w:val="00C026F7"/>
    <w:rsid w:val="00C053EB"/>
    <w:rsid w:val="00C05FF7"/>
    <w:rsid w:val="00C068BE"/>
    <w:rsid w:val="00C10795"/>
    <w:rsid w:val="00C137AD"/>
    <w:rsid w:val="00C148E2"/>
    <w:rsid w:val="00C15916"/>
    <w:rsid w:val="00C16183"/>
    <w:rsid w:val="00C16314"/>
    <w:rsid w:val="00C1724A"/>
    <w:rsid w:val="00C20140"/>
    <w:rsid w:val="00C233C2"/>
    <w:rsid w:val="00C26F4E"/>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3116"/>
    <w:rsid w:val="00C65D47"/>
    <w:rsid w:val="00C73064"/>
    <w:rsid w:val="00C73363"/>
    <w:rsid w:val="00C75C85"/>
    <w:rsid w:val="00C80F39"/>
    <w:rsid w:val="00C81AE2"/>
    <w:rsid w:val="00C83178"/>
    <w:rsid w:val="00C831D0"/>
    <w:rsid w:val="00C848F7"/>
    <w:rsid w:val="00C867E0"/>
    <w:rsid w:val="00C8707B"/>
    <w:rsid w:val="00C91F05"/>
    <w:rsid w:val="00C92805"/>
    <w:rsid w:val="00C93005"/>
    <w:rsid w:val="00C9451B"/>
    <w:rsid w:val="00C95008"/>
    <w:rsid w:val="00C95ACC"/>
    <w:rsid w:val="00C97670"/>
    <w:rsid w:val="00CA0242"/>
    <w:rsid w:val="00CA14EB"/>
    <w:rsid w:val="00CA299A"/>
    <w:rsid w:val="00CA350F"/>
    <w:rsid w:val="00CB1EF2"/>
    <w:rsid w:val="00CB2184"/>
    <w:rsid w:val="00CC06F8"/>
    <w:rsid w:val="00CC220A"/>
    <w:rsid w:val="00CC2BA5"/>
    <w:rsid w:val="00CC36E0"/>
    <w:rsid w:val="00CC435D"/>
    <w:rsid w:val="00CC6798"/>
    <w:rsid w:val="00CD3490"/>
    <w:rsid w:val="00CD3D94"/>
    <w:rsid w:val="00CD47C5"/>
    <w:rsid w:val="00CD5E28"/>
    <w:rsid w:val="00CD7DFF"/>
    <w:rsid w:val="00CE1088"/>
    <w:rsid w:val="00CE307C"/>
    <w:rsid w:val="00CE3BC2"/>
    <w:rsid w:val="00CE3BEE"/>
    <w:rsid w:val="00CE752F"/>
    <w:rsid w:val="00CF00F1"/>
    <w:rsid w:val="00CF3E6C"/>
    <w:rsid w:val="00CF4019"/>
    <w:rsid w:val="00CF4EBC"/>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1BA1"/>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51C"/>
    <w:rsid w:val="00D532CF"/>
    <w:rsid w:val="00D535B0"/>
    <w:rsid w:val="00D53617"/>
    <w:rsid w:val="00D57232"/>
    <w:rsid w:val="00D57614"/>
    <w:rsid w:val="00D61696"/>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28EC"/>
    <w:rsid w:val="00D934CA"/>
    <w:rsid w:val="00D93D1F"/>
    <w:rsid w:val="00D9594E"/>
    <w:rsid w:val="00D96549"/>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0EB7"/>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64F6"/>
    <w:rsid w:val="00E16F20"/>
    <w:rsid w:val="00E2000B"/>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7259"/>
    <w:rsid w:val="00E6378D"/>
    <w:rsid w:val="00E639C7"/>
    <w:rsid w:val="00E63EF5"/>
    <w:rsid w:val="00E66623"/>
    <w:rsid w:val="00E71E8D"/>
    <w:rsid w:val="00E7255D"/>
    <w:rsid w:val="00E734D0"/>
    <w:rsid w:val="00E7359B"/>
    <w:rsid w:val="00E73843"/>
    <w:rsid w:val="00E7437E"/>
    <w:rsid w:val="00E74692"/>
    <w:rsid w:val="00E75311"/>
    <w:rsid w:val="00E76A8F"/>
    <w:rsid w:val="00E77700"/>
    <w:rsid w:val="00E801BF"/>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08A4"/>
    <w:rsid w:val="00EC106D"/>
    <w:rsid w:val="00EC4172"/>
    <w:rsid w:val="00EC504D"/>
    <w:rsid w:val="00EC7594"/>
    <w:rsid w:val="00ED0778"/>
    <w:rsid w:val="00ED1C42"/>
    <w:rsid w:val="00ED27CE"/>
    <w:rsid w:val="00ED4C5A"/>
    <w:rsid w:val="00ED6F19"/>
    <w:rsid w:val="00EE5391"/>
    <w:rsid w:val="00EE5CE5"/>
    <w:rsid w:val="00EE6475"/>
    <w:rsid w:val="00EE729C"/>
    <w:rsid w:val="00EF1CC8"/>
    <w:rsid w:val="00EF21E9"/>
    <w:rsid w:val="00EF2697"/>
    <w:rsid w:val="00EF44C5"/>
    <w:rsid w:val="00EF53C2"/>
    <w:rsid w:val="00EF6264"/>
    <w:rsid w:val="00EF7030"/>
    <w:rsid w:val="00EF768C"/>
    <w:rsid w:val="00F00CC5"/>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 w:val="00FF5A1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3C2"/>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link w:val="NoSpacingChar"/>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E639C7"/>
    <w:rPr>
      <w:sz w:val="24"/>
      <w:szCs w:val="24"/>
      <w:lang w:eastAsia="en-US"/>
    </w:rPr>
  </w:style>
  <w:style w:type="character" w:customStyle="1" w:styleId="NoSpacingChar">
    <w:name w:val="No Spacing Char"/>
    <w:link w:val="NoSpacing"/>
    <w:uiPriority w:val="1"/>
    <w:rsid w:val="00E639C7"/>
    <w:rPr>
      <w:sz w:val="24"/>
      <w:szCs w:val="24"/>
      <w:lang w:eastAsia="en-US"/>
    </w:rPr>
  </w:style>
  <w:style w:type="character" w:customStyle="1" w:styleId="normaltextrun">
    <w:name w:val="normaltextrun"/>
    <w:basedOn w:val="DefaultParagraphFont"/>
    <w:rsid w:val="00BD1778"/>
  </w:style>
  <w:style w:type="character" w:customStyle="1" w:styleId="eop">
    <w:name w:val="eop"/>
    <w:basedOn w:val="DefaultParagraphFont"/>
    <w:rsid w:val="00EE6475"/>
  </w:style>
  <w:style w:type="numbering" w:customStyle="1" w:styleId="CurrentList1">
    <w:name w:val="Current List1"/>
    <w:uiPriority w:val="99"/>
    <w:rsid w:val="00EE6475"/>
    <w:pPr>
      <w:numPr>
        <w:numId w:val="8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1A20F-AEC4-4169-96D4-B697AB45B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2017.dotx</Template>
  <TotalTime>579</TotalTime>
  <Pages>8</Pages>
  <Words>1410</Words>
  <Characters>8178</Characters>
  <Application>Microsoft Office Word</Application>
  <DocSecurity>0</DocSecurity>
  <Lines>68</Lines>
  <Paragraphs>19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Virkus</dc:creator>
  <cp:lastModifiedBy>Gerly Sepping</cp:lastModifiedBy>
  <cp:revision>13</cp:revision>
  <cp:lastPrinted>2011-06-28T11:10:00Z</cp:lastPrinted>
  <dcterms:created xsi:type="dcterms:W3CDTF">2025-09-11T10:00:00Z</dcterms:created>
  <dcterms:modified xsi:type="dcterms:W3CDTF">2025-09-22T10:49:00Z</dcterms:modified>
</cp:coreProperties>
</file>