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2C02" w14:textId="1A5ECB5B" w:rsidR="00FF08DF" w:rsidRPr="007C6299" w:rsidRDefault="00FF08DF" w:rsidP="00BC3961">
      <w:pPr>
        <w:jc w:val="center"/>
        <w:rPr>
          <w:rFonts w:ascii="Arial" w:hAnsi="Arial" w:cs="Arial"/>
          <w:b/>
          <w:sz w:val="40"/>
          <w:szCs w:val="40"/>
        </w:rPr>
      </w:pPr>
      <w:r w:rsidRPr="007C6299">
        <w:rPr>
          <w:rFonts w:ascii="Arial" w:hAnsi="Arial" w:cs="Arial"/>
          <w:b/>
          <w:sz w:val="40"/>
          <w:szCs w:val="40"/>
        </w:rPr>
        <w:t>KUTSE</w:t>
      </w:r>
      <w:r w:rsidR="00257EB5" w:rsidRPr="007C6299">
        <w:rPr>
          <w:rFonts w:ascii="Arial" w:hAnsi="Arial" w:cs="Arial"/>
          <w:b/>
          <w:sz w:val="40"/>
          <w:szCs w:val="40"/>
        </w:rPr>
        <w:t xml:space="preserve"> </w:t>
      </w:r>
      <w:r w:rsidRPr="007C6299">
        <w:rPr>
          <w:rFonts w:ascii="Arial" w:hAnsi="Arial" w:cs="Arial"/>
          <w:b/>
          <w:sz w:val="40"/>
          <w:szCs w:val="40"/>
        </w:rPr>
        <w:t xml:space="preserve">GRUPP </w:t>
      </w:r>
      <w:hyperlink r:id="rId11" w:history="1">
        <w:r w:rsidR="00A044D0">
          <w:rPr>
            <w:rStyle w:val="Hyperlink"/>
            <w:rFonts w:ascii="Arial" w:hAnsi="Arial" w:cs="Arial"/>
            <w:b/>
            <w:sz w:val="40"/>
            <w:szCs w:val="40"/>
          </w:rPr>
          <w:t>Maastikuehitajad</w:t>
        </w:r>
      </w:hyperlink>
    </w:p>
    <w:p w14:paraId="759812AE" w14:textId="77777777" w:rsidR="00FF08DF" w:rsidRPr="007C6299" w:rsidRDefault="00FF08DF" w:rsidP="00FF08DF">
      <w:pPr>
        <w:rPr>
          <w:rFonts w:ascii="Arial" w:hAnsi="Arial" w:cs="Arial"/>
          <w:b/>
          <w:color w:val="000000"/>
        </w:rPr>
      </w:pPr>
    </w:p>
    <w:p w14:paraId="4F276E6A" w14:textId="7B2B5553" w:rsidR="00187FC4" w:rsidRPr="00983E92" w:rsidRDefault="00FF08DF" w:rsidP="00983E92">
      <w:pPr>
        <w:rPr>
          <w:rFonts w:ascii="Arial" w:hAnsi="Arial" w:cs="Arial"/>
        </w:rPr>
      </w:pPr>
      <w:r w:rsidRPr="007C6299">
        <w:rPr>
          <w:rFonts w:ascii="Arial" w:hAnsi="Arial" w:cs="Arial"/>
          <w:b/>
          <w:color w:val="000000"/>
        </w:rPr>
        <w:t>Kutsestandard on dokument</w:t>
      </w:r>
      <w:r w:rsidRPr="007C6299">
        <w:rPr>
          <w:rFonts w:ascii="Arial" w:hAnsi="Arial" w:cs="Arial"/>
          <w:color w:val="000000"/>
        </w:rPr>
        <w:t xml:space="preserve">, </w:t>
      </w:r>
      <w:r w:rsidRPr="007C6299">
        <w:rPr>
          <w:rFonts w:ascii="Arial" w:hAnsi="Arial" w:cs="Arial"/>
        </w:rPr>
        <w:t>milles kirjeldatakse tööd ning töö edukaks tegemiseks vajalike oskuste, teadmiste ja hoiakute kogumit ehk kompetentsusnõudeid. Kutsestandardeid kasutatakse õppekavade koostamiseks ja kutse andmiseks.</w:t>
      </w:r>
    </w:p>
    <w:tbl>
      <w:tblPr>
        <w:tblW w:w="22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544"/>
        <w:gridCol w:w="3827"/>
        <w:gridCol w:w="3827"/>
        <w:gridCol w:w="3686"/>
        <w:gridCol w:w="3685"/>
      </w:tblGrid>
      <w:tr w:rsidR="00187FC4" w:rsidRPr="00A044D0" w14:paraId="091149F4" w14:textId="77777777" w:rsidTr="00187FC4">
        <w:tc>
          <w:tcPr>
            <w:tcW w:w="3544" w:type="dxa"/>
          </w:tcPr>
          <w:p w14:paraId="69106DD8" w14:textId="77777777" w:rsidR="00723E0B" w:rsidRPr="00A044D0" w:rsidRDefault="00723E0B" w:rsidP="00C45230">
            <w:pPr>
              <w:jc w:val="center"/>
              <w:rPr>
                <w:rFonts w:ascii="Arial" w:hAnsi="Arial" w:cs="Arial"/>
                <w:b/>
                <w:sz w:val="24"/>
                <w:szCs w:val="24"/>
              </w:rPr>
            </w:pPr>
            <w:r w:rsidRPr="00A044D0">
              <w:rPr>
                <w:rFonts w:ascii="Arial" w:hAnsi="Arial" w:cs="Arial"/>
                <w:b/>
                <w:sz w:val="24"/>
                <w:szCs w:val="24"/>
              </w:rPr>
              <w:t>Kutsenimetus</w:t>
            </w:r>
          </w:p>
        </w:tc>
        <w:tc>
          <w:tcPr>
            <w:tcW w:w="3544" w:type="dxa"/>
          </w:tcPr>
          <w:p w14:paraId="3652E8B0" w14:textId="77777777" w:rsidR="00723E0B" w:rsidRPr="00A044D0" w:rsidRDefault="00723E0B" w:rsidP="00C45230">
            <w:pPr>
              <w:jc w:val="center"/>
              <w:rPr>
                <w:rFonts w:ascii="Arial" w:hAnsi="Arial" w:cs="Arial"/>
                <w:b/>
                <w:sz w:val="24"/>
                <w:szCs w:val="24"/>
              </w:rPr>
            </w:pPr>
            <w:r w:rsidRPr="00A044D0">
              <w:rPr>
                <w:rFonts w:ascii="Arial" w:hAnsi="Arial" w:cs="Arial"/>
                <w:b/>
                <w:sz w:val="24"/>
                <w:szCs w:val="24"/>
              </w:rPr>
              <w:t>Eesti kvalifikatsiooniraamistiku (EKR) tase</w:t>
            </w:r>
          </w:p>
        </w:tc>
        <w:tc>
          <w:tcPr>
            <w:tcW w:w="3827" w:type="dxa"/>
          </w:tcPr>
          <w:p w14:paraId="25B56D06" w14:textId="77777777" w:rsidR="00723E0B" w:rsidRPr="00A044D0" w:rsidRDefault="00723E0B" w:rsidP="00C45230">
            <w:pPr>
              <w:jc w:val="center"/>
              <w:rPr>
                <w:rFonts w:ascii="Arial" w:hAnsi="Arial" w:cs="Arial"/>
                <w:b/>
                <w:sz w:val="24"/>
                <w:szCs w:val="24"/>
              </w:rPr>
            </w:pPr>
            <w:r w:rsidRPr="00A044D0">
              <w:rPr>
                <w:rFonts w:ascii="Arial" w:hAnsi="Arial" w:cs="Arial"/>
                <w:b/>
                <w:sz w:val="24"/>
                <w:szCs w:val="24"/>
              </w:rPr>
              <w:t>Kutsenimetus</w:t>
            </w:r>
          </w:p>
        </w:tc>
        <w:tc>
          <w:tcPr>
            <w:tcW w:w="3827" w:type="dxa"/>
          </w:tcPr>
          <w:p w14:paraId="3C2444CA" w14:textId="77777777" w:rsidR="00723E0B" w:rsidRPr="00A044D0" w:rsidRDefault="00723E0B" w:rsidP="00C45230">
            <w:pPr>
              <w:jc w:val="center"/>
              <w:rPr>
                <w:rFonts w:ascii="Arial" w:hAnsi="Arial" w:cs="Arial"/>
                <w:b/>
                <w:sz w:val="24"/>
                <w:szCs w:val="24"/>
              </w:rPr>
            </w:pPr>
            <w:r w:rsidRPr="00A044D0">
              <w:rPr>
                <w:rFonts w:ascii="Arial" w:hAnsi="Arial" w:cs="Arial"/>
                <w:b/>
                <w:sz w:val="24"/>
                <w:szCs w:val="24"/>
              </w:rPr>
              <w:t>Eesti kvalifikatsiooniraamistiku (EKR) tase</w:t>
            </w:r>
          </w:p>
        </w:tc>
        <w:tc>
          <w:tcPr>
            <w:tcW w:w="3686" w:type="dxa"/>
          </w:tcPr>
          <w:p w14:paraId="566FC968" w14:textId="77777777" w:rsidR="00723E0B" w:rsidRPr="00A044D0" w:rsidRDefault="00723E0B" w:rsidP="00C45230">
            <w:pPr>
              <w:jc w:val="center"/>
              <w:rPr>
                <w:rFonts w:ascii="Arial" w:hAnsi="Arial" w:cs="Arial"/>
                <w:b/>
                <w:sz w:val="24"/>
                <w:szCs w:val="24"/>
              </w:rPr>
            </w:pPr>
            <w:r w:rsidRPr="00A044D0">
              <w:rPr>
                <w:rFonts w:ascii="Arial" w:hAnsi="Arial" w:cs="Arial"/>
                <w:b/>
                <w:sz w:val="24"/>
                <w:szCs w:val="24"/>
              </w:rPr>
              <w:t>Kutsenimetus</w:t>
            </w:r>
          </w:p>
        </w:tc>
        <w:tc>
          <w:tcPr>
            <w:tcW w:w="3685" w:type="dxa"/>
          </w:tcPr>
          <w:p w14:paraId="198E7453" w14:textId="77777777" w:rsidR="00723E0B" w:rsidRPr="00A044D0" w:rsidRDefault="00723E0B" w:rsidP="00C45230">
            <w:pPr>
              <w:jc w:val="center"/>
              <w:rPr>
                <w:rFonts w:ascii="Arial" w:hAnsi="Arial" w:cs="Arial"/>
                <w:b/>
                <w:sz w:val="24"/>
                <w:szCs w:val="24"/>
              </w:rPr>
            </w:pPr>
            <w:r w:rsidRPr="00A044D0">
              <w:rPr>
                <w:rFonts w:ascii="Arial" w:hAnsi="Arial" w:cs="Arial"/>
                <w:b/>
                <w:sz w:val="24"/>
                <w:szCs w:val="24"/>
              </w:rPr>
              <w:t>Eesti kvalifikatsiooniraamistiku (EKR) tase</w:t>
            </w:r>
          </w:p>
        </w:tc>
      </w:tr>
      <w:tr w:rsidR="00187FC4" w:rsidRPr="00A044D0" w14:paraId="7A688102" w14:textId="77777777" w:rsidTr="00187FC4">
        <w:tc>
          <w:tcPr>
            <w:tcW w:w="3544" w:type="dxa"/>
          </w:tcPr>
          <w:p w14:paraId="774ED926" w14:textId="5B2C5A2F" w:rsidR="00723E0B" w:rsidRPr="00A044D0" w:rsidRDefault="00E924B2" w:rsidP="00041AA2">
            <w:pPr>
              <w:spacing w:after="0"/>
              <w:jc w:val="center"/>
              <w:rPr>
                <w:rFonts w:ascii="Arial" w:hAnsi="Arial" w:cs="Arial"/>
                <w:i/>
                <w:sz w:val="24"/>
                <w:szCs w:val="24"/>
              </w:rPr>
            </w:pPr>
            <w:r w:rsidRPr="00A044D0">
              <w:rPr>
                <w:rFonts w:ascii="Arial" w:hAnsi="Arial" w:cs="Arial"/>
                <w:b/>
                <w:color w:val="000000"/>
                <w:sz w:val="24"/>
                <w:szCs w:val="24"/>
              </w:rPr>
              <w:t>Maastikuehitaja, tase 3</w:t>
            </w:r>
          </w:p>
        </w:tc>
        <w:tc>
          <w:tcPr>
            <w:tcW w:w="3544" w:type="dxa"/>
          </w:tcPr>
          <w:p w14:paraId="26ED79E5" w14:textId="0D4E852D" w:rsidR="00723E0B" w:rsidRPr="00A044D0" w:rsidRDefault="00E924B2" w:rsidP="00041AA2">
            <w:pPr>
              <w:spacing w:after="0"/>
              <w:jc w:val="center"/>
              <w:rPr>
                <w:rFonts w:ascii="Arial" w:hAnsi="Arial" w:cs="Arial"/>
                <w:i/>
                <w:sz w:val="24"/>
                <w:szCs w:val="24"/>
              </w:rPr>
            </w:pPr>
            <w:r w:rsidRPr="00A044D0">
              <w:rPr>
                <w:rFonts w:ascii="Arial" w:hAnsi="Arial" w:cs="Arial"/>
                <w:i/>
                <w:sz w:val="24"/>
                <w:szCs w:val="24"/>
              </w:rPr>
              <w:t>3</w:t>
            </w:r>
          </w:p>
        </w:tc>
        <w:tc>
          <w:tcPr>
            <w:tcW w:w="3827" w:type="dxa"/>
          </w:tcPr>
          <w:p w14:paraId="7F6A2007" w14:textId="35733E58" w:rsidR="00723E0B" w:rsidRPr="00A044D0" w:rsidRDefault="00E924B2" w:rsidP="00041AA2">
            <w:pPr>
              <w:spacing w:after="0"/>
              <w:jc w:val="center"/>
              <w:rPr>
                <w:rFonts w:ascii="Arial" w:hAnsi="Arial" w:cs="Arial"/>
                <w:i/>
                <w:sz w:val="24"/>
                <w:szCs w:val="24"/>
              </w:rPr>
            </w:pPr>
            <w:r w:rsidRPr="00A044D0">
              <w:rPr>
                <w:rFonts w:ascii="Arial" w:hAnsi="Arial" w:cs="Arial"/>
                <w:b/>
                <w:color w:val="000000"/>
                <w:sz w:val="24"/>
                <w:szCs w:val="24"/>
              </w:rPr>
              <w:t>Maastikuehitaja, tase 4</w:t>
            </w:r>
          </w:p>
        </w:tc>
        <w:tc>
          <w:tcPr>
            <w:tcW w:w="3827" w:type="dxa"/>
          </w:tcPr>
          <w:p w14:paraId="255BA494" w14:textId="03956658" w:rsidR="00723E0B" w:rsidRPr="00A044D0" w:rsidRDefault="00E924B2" w:rsidP="00041AA2">
            <w:pPr>
              <w:spacing w:after="0"/>
              <w:jc w:val="center"/>
              <w:rPr>
                <w:rFonts w:ascii="Arial" w:hAnsi="Arial" w:cs="Arial"/>
                <w:i/>
                <w:sz w:val="24"/>
                <w:szCs w:val="24"/>
              </w:rPr>
            </w:pPr>
            <w:r w:rsidRPr="00A044D0">
              <w:rPr>
                <w:rFonts w:ascii="Arial" w:hAnsi="Arial" w:cs="Arial"/>
                <w:i/>
                <w:sz w:val="24"/>
                <w:szCs w:val="24"/>
              </w:rPr>
              <w:t>4</w:t>
            </w:r>
          </w:p>
        </w:tc>
        <w:tc>
          <w:tcPr>
            <w:tcW w:w="3686" w:type="dxa"/>
          </w:tcPr>
          <w:p w14:paraId="47C59B4E" w14:textId="2EB7CAEC" w:rsidR="00723E0B" w:rsidRPr="00A044D0" w:rsidRDefault="00E924B2" w:rsidP="00041AA2">
            <w:pPr>
              <w:spacing w:after="0"/>
              <w:jc w:val="center"/>
              <w:rPr>
                <w:rFonts w:ascii="Arial" w:hAnsi="Arial" w:cs="Arial"/>
                <w:i/>
                <w:sz w:val="24"/>
                <w:szCs w:val="24"/>
              </w:rPr>
            </w:pPr>
            <w:r w:rsidRPr="00A044D0">
              <w:rPr>
                <w:rFonts w:ascii="Arial" w:hAnsi="Arial" w:cs="Arial"/>
                <w:b/>
                <w:color w:val="000000"/>
                <w:sz w:val="24"/>
                <w:szCs w:val="24"/>
              </w:rPr>
              <w:t>Maastikuehitaja, tase 5</w:t>
            </w:r>
          </w:p>
        </w:tc>
        <w:tc>
          <w:tcPr>
            <w:tcW w:w="3685" w:type="dxa"/>
          </w:tcPr>
          <w:p w14:paraId="02E3DB80" w14:textId="01625922" w:rsidR="00723E0B" w:rsidRPr="00A044D0" w:rsidRDefault="00E924B2" w:rsidP="00041AA2">
            <w:pPr>
              <w:spacing w:after="0"/>
              <w:jc w:val="center"/>
              <w:rPr>
                <w:rFonts w:ascii="Arial" w:hAnsi="Arial" w:cs="Arial"/>
                <w:i/>
                <w:sz w:val="24"/>
                <w:szCs w:val="24"/>
              </w:rPr>
            </w:pPr>
            <w:r w:rsidRPr="00A044D0">
              <w:rPr>
                <w:rFonts w:ascii="Arial" w:hAnsi="Arial" w:cs="Arial"/>
                <w:i/>
                <w:sz w:val="24"/>
                <w:szCs w:val="24"/>
              </w:rPr>
              <w:t>5</w:t>
            </w:r>
          </w:p>
        </w:tc>
      </w:tr>
      <w:tr w:rsidR="00187FC4" w:rsidRPr="00A044D0" w14:paraId="68B6674B" w14:textId="77777777" w:rsidTr="00A044D0">
        <w:tc>
          <w:tcPr>
            <w:tcW w:w="3544" w:type="dxa"/>
          </w:tcPr>
          <w:p w14:paraId="626F4715" w14:textId="77777777" w:rsidR="006C7CA2" w:rsidRPr="00A044D0" w:rsidRDefault="006C7CA2" w:rsidP="006C7CA2">
            <w:pPr>
              <w:spacing w:after="0"/>
              <w:jc w:val="center"/>
              <w:rPr>
                <w:rFonts w:ascii="Arial" w:hAnsi="Arial" w:cs="Arial"/>
                <w:b/>
                <w:sz w:val="24"/>
                <w:szCs w:val="24"/>
              </w:rPr>
            </w:pPr>
          </w:p>
          <w:p w14:paraId="3EF3A2D3" w14:textId="6206E909" w:rsidR="006C7CA2" w:rsidRPr="00A044D0" w:rsidRDefault="006C7CA2" w:rsidP="006C7CA2">
            <w:pPr>
              <w:spacing w:after="0"/>
              <w:jc w:val="center"/>
              <w:rPr>
                <w:rFonts w:ascii="Arial" w:hAnsi="Arial" w:cs="Arial"/>
                <w:i/>
                <w:sz w:val="24"/>
                <w:szCs w:val="24"/>
              </w:rPr>
            </w:pPr>
            <w:r w:rsidRPr="00A044D0">
              <w:rPr>
                <w:rFonts w:ascii="Arial" w:hAnsi="Arial" w:cs="Arial"/>
                <w:b/>
                <w:sz w:val="24"/>
                <w:szCs w:val="24"/>
              </w:rPr>
              <w:t>Osakutse nimetus</w:t>
            </w:r>
          </w:p>
        </w:tc>
        <w:tc>
          <w:tcPr>
            <w:tcW w:w="3544" w:type="dxa"/>
          </w:tcPr>
          <w:p w14:paraId="23BA4EAC" w14:textId="3E26FA80" w:rsidR="006C7CA2" w:rsidRPr="00A044D0" w:rsidRDefault="006C7CA2" w:rsidP="006C7CA2">
            <w:pPr>
              <w:spacing w:after="0"/>
              <w:jc w:val="center"/>
              <w:rPr>
                <w:rFonts w:ascii="Arial" w:hAnsi="Arial" w:cs="Arial"/>
                <w:i/>
                <w:sz w:val="24"/>
                <w:szCs w:val="24"/>
              </w:rPr>
            </w:pPr>
            <w:r w:rsidRPr="00A044D0">
              <w:rPr>
                <w:rFonts w:ascii="Arial" w:hAnsi="Arial" w:cs="Arial"/>
                <w:b/>
                <w:sz w:val="24"/>
                <w:szCs w:val="24"/>
              </w:rPr>
              <w:t>Eesti kvalifikatsiooniraamistiku (EKR) tase</w:t>
            </w:r>
          </w:p>
        </w:tc>
        <w:tc>
          <w:tcPr>
            <w:tcW w:w="3827" w:type="dxa"/>
          </w:tcPr>
          <w:p w14:paraId="10A3CEDA" w14:textId="77777777" w:rsidR="006C7CA2" w:rsidRPr="00A044D0" w:rsidRDefault="006C7CA2" w:rsidP="006C7CA2">
            <w:pPr>
              <w:spacing w:after="0"/>
              <w:jc w:val="center"/>
              <w:rPr>
                <w:rFonts w:ascii="Arial" w:hAnsi="Arial" w:cs="Arial"/>
                <w:b/>
                <w:sz w:val="24"/>
                <w:szCs w:val="24"/>
              </w:rPr>
            </w:pPr>
          </w:p>
          <w:p w14:paraId="3D68E40B" w14:textId="7743424E" w:rsidR="006C7CA2" w:rsidRPr="00A044D0" w:rsidRDefault="006C7CA2" w:rsidP="006C7CA2">
            <w:pPr>
              <w:spacing w:after="0"/>
              <w:jc w:val="center"/>
              <w:rPr>
                <w:rFonts w:ascii="Arial" w:hAnsi="Arial" w:cs="Arial"/>
                <w:i/>
                <w:sz w:val="24"/>
                <w:szCs w:val="24"/>
              </w:rPr>
            </w:pPr>
            <w:r w:rsidRPr="00A044D0">
              <w:rPr>
                <w:rFonts w:ascii="Arial" w:hAnsi="Arial" w:cs="Arial"/>
                <w:b/>
                <w:sz w:val="24"/>
                <w:szCs w:val="24"/>
              </w:rPr>
              <w:t>Osakutse nimetus</w:t>
            </w:r>
          </w:p>
        </w:tc>
        <w:tc>
          <w:tcPr>
            <w:tcW w:w="3827" w:type="dxa"/>
          </w:tcPr>
          <w:p w14:paraId="7C013F60" w14:textId="6A53A49E" w:rsidR="006C7CA2" w:rsidRPr="00A044D0" w:rsidRDefault="006C7CA2" w:rsidP="006C7CA2">
            <w:pPr>
              <w:spacing w:after="0"/>
              <w:jc w:val="center"/>
              <w:rPr>
                <w:rFonts w:ascii="Arial" w:hAnsi="Arial" w:cs="Arial"/>
                <w:i/>
                <w:sz w:val="24"/>
                <w:szCs w:val="24"/>
              </w:rPr>
            </w:pPr>
            <w:r w:rsidRPr="00A044D0">
              <w:rPr>
                <w:rFonts w:ascii="Arial" w:hAnsi="Arial" w:cs="Arial"/>
                <w:b/>
                <w:sz w:val="24"/>
                <w:szCs w:val="24"/>
              </w:rPr>
              <w:t>Eesti kvalifikatsiooniraamistiku (EKR) tase</w:t>
            </w:r>
          </w:p>
        </w:tc>
        <w:tc>
          <w:tcPr>
            <w:tcW w:w="3686" w:type="dxa"/>
            <w:shd w:val="clear" w:color="auto" w:fill="F2F2F2" w:themeFill="background1" w:themeFillShade="F2"/>
          </w:tcPr>
          <w:p w14:paraId="617A9AFF" w14:textId="77777777" w:rsidR="006C7CA2" w:rsidRPr="00A044D0" w:rsidRDefault="006C7CA2" w:rsidP="006C7CA2">
            <w:pPr>
              <w:spacing w:after="0"/>
              <w:jc w:val="center"/>
              <w:rPr>
                <w:rFonts w:ascii="Arial" w:hAnsi="Arial" w:cs="Arial"/>
                <w:b/>
                <w:sz w:val="24"/>
                <w:szCs w:val="24"/>
              </w:rPr>
            </w:pPr>
          </w:p>
          <w:p w14:paraId="56E94DB8" w14:textId="37990B78" w:rsidR="006C7CA2" w:rsidRPr="00A044D0" w:rsidRDefault="006C7CA2" w:rsidP="006C7CA2">
            <w:pPr>
              <w:spacing w:after="0"/>
              <w:jc w:val="center"/>
              <w:rPr>
                <w:rFonts w:ascii="Arial" w:hAnsi="Arial" w:cs="Arial"/>
                <w:i/>
                <w:sz w:val="24"/>
                <w:szCs w:val="24"/>
              </w:rPr>
            </w:pPr>
            <w:r w:rsidRPr="00A044D0">
              <w:rPr>
                <w:rFonts w:ascii="Arial" w:hAnsi="Arial" w:cs="Arial"/>
                <w:b/>
                <w:sz w:val="24"/>
                <w:szCs w:val="24"/>
              </w:rPr>
              <w:t>Osakutse nimetus</w:t>
            </w:r>
          </w:p>
        </w:tc>
        <w:tc>
          <w:tcPr>
            <w:tcW w:w="3685" w:type="dxa"/>
            <w:shd w:val="clear" w:color="auto" w:fill="F2F2F2" w:themeFill="background1" w:themeFillShade="F2"/>
          </w:tcPr>
          <w:p w14:paraId="4F5771D2" w14:textId="0559C47A" w:rsidR="006C7CA2" w:rsidRPr="00A044D0" w:rsidRDefault="006C7CA2" w:rsidP="006C7CA2">
            <w:pPr>
              <w:spacing w:after="0"/>
              <w:jc w:val="center"/>
              <w:rPr>
                <w:rFonts w:ascii="Arial" w:hAnsi="Arial" w:cs="Arial"/>
                <w:i/>
                <w:sz w:val="24"/>
                <w:szCs w:val="24"/>
              </w:rPr>
            </w:pPr>
            <w:r w:rsidRPr="00A044D0">
              <w:rPr>
                <w:rFonts w:ascii="Arial" w:hAnsi="Arial" w:cs="Arial"/>
                <w:b/>
                <w:sz w:val="24"/>
                <w:szCs w:val="24"/>
              </w:rPr>
              <w:t>Eesti kvalifikatsiooniraamistiku (EKR) tase</w:t>
            </w:r>
          </w:p>
        </w:tc>
      </w:tr>
      <w:tr w:rsidR="00983E92" w:rsidRPr="00A044D0" w14:paraId="2379F8D4" w14:textId="77777777" w:rsidTr="00A044D0">
        <w:trPr>
          <w:trHeight w:val="262"/>
        </w:trPr>
        <w:tc>
          <w:tcPr>
            <w:tcW w:w="3544" w:type="dxa"/>
          </w:tcPr>
          <w:p w14:paraId="7E2CB484" w14:textId="63C77A20" w:rsidR="00983E92" w:rsidRPr="00A044D0" w:rsidRDefault="00983E92" w:rsidP="00983E92">
            <w:pPr>
              <w:spacing w:after="0"/>
              <w:jc w:val="center"/>
              <w:rPr>
                <w:rFonts w:ascii="Arial" w:hAnsi="Arial" w:cs="Arial"/>
                <w:i/>
                <w:sz w:val="24"/>
                <w:szCs w:val="24"/>
              </w:rPr>
            </w:pPr>
            <w:r w:rsidRPr="00A044D0">
              <w:rPr>
                <w:rFonts w:ascii="Arial" w:hAnsi="Arial" w:cs="Arial"/>
                <w:sz w:val="24"/>
                <w:szCs w:val="24"/>
              </w:rPr>
              <w:t>Sillutise paigaldaja, tase 3</w:t>
            </w:r>
          </w:p>
        </w:tc>
        <w:tc>
          <w:tcPr>
            <w:tcW w:w="3544" w:type="dxa"/>
          </w:tcPr>
          <w:p w14:paraId="14162F88" w14:textId="5577C684" w:rsidR="00983E92" w:rsidRPr="00A044D0" w:rsidRDefault="00983E92" w:rsidP="00983E92">
            <w:pPr>
              <w:spacing w:after="0"/>
              <w:jc w:val="center"/>
              <w:rPr>
                <w:rFonts w:ascii="Arial" w:hAnsi="Arial" w:cs="Arial"/>
                <w:i/>
                <w:sz w:val="24"/>
                <w:szCs w:val="24"/>
              </w:rPr>
            </w:pPr>
            <w:r w:rsidRPr="00A044D0">
              <w:rPr>
                <w:rFonts w:ascii="Arial" w:hAnsi="Arial" w:cs="Arial"/>
                <w:i/>
                <w:sz w:val="24"/>
                <w:szCs w:val="24"/>
              </w:rPr>
              <w:t>3</w:t>
            </w:r>
          </w:p>
        </w:tc>
        <w:tc>
          <w:tcPr>
            <w:tcW w:w="3827" w:type="dxa"/>
          </w:tcPr>
          <w:p w14:paraId="322A2662" w14:textId="4735AEB7" w:rsidR="00983E92" w:rsidRPr="00A044D0" w:rsidRDefault="00983E92" w:rsidP="00983E92">
            <w:pPr>
              <w:spacing w:after="0"/>
              <w:jc w:val="center"/>
              <w:rPr>
                <w:rFonts w:ascii="Arial" w:hAnsi="Arial" w:cs="Arial"/>
                <w:i/>
                <w:sz w:val="24"/>
                <w:szCs w:val="24"/>
              </w:rPr>
            </w:pPr>
            <w:r w:rsidRPr="00A044D0">
              <w:rPr>
                <w:rFonts w:ascii="Arial" w:hAnsi="Arial" w:cs="Arial"/>
                <w:sz w:val="24"/>
                <w:szCs w:val="24"/>
              </w:rPr>
              <w:t>Sillutise paigaldaja, tase 4</w:t>
            </w:r>
          </w:p>
        </w:tc>
        <w:tc>
          <w:tcPr>
            <w:tcW w:w="3827" w:type="dxa"/>
          </w:tcPr>
          <w:p w14:paraId="160F5D5D" w14:textId="717C6BFC" w:rsidR="00983E92" w:rsidRPr="00A044D0" w:rsidRDefault="00983E92" w:rsidP="00983E92">
            <w:pPr>
              <w:spacing w:after="0"/>
              <w:jc w:val="center"/>
              <w:rPr>
                <w:rFonts w:ascii="Arial" w:hAnsi="Arial" w:cs="Arial"/>
                <w:i/>
                <w:sz w:val="24"/>
                <w:szCs w:val="24"/>
              </w:rPr>
            </w:pPr>
            <w:r w:rsidRPr="00A044D0">
              <w:rPr>
                <w:rFonts w:ascii="Arial" w:hAnsi="Arial" w:cs="Arial"/>
                <w:bCs/>
                <w:sz w:val="24"/>
                <w:szCs w:val="24"/>
              </w:rPr>
              <w:t>4</w:t>
            </w:r>
          </w:p>
        </w:tc>
        <w:tc>
          <w:tcPr>
            <w:tcW w:w="3686" w:type="dxa"/>
            <w:shd w:val="clear" w:color="auto" w:fill="F2F2F2" w:themeFill="background1" w:themeFillShade="F2"/>
          </w:tcPr>
          <w:p w14:paraId="667D7181" w14:textId="79208ED1" w:rsidR="00983E92" w:rsidRPr="00A044D0" w:rsidRDefault="00983E92" w:rsidP="00983E92">
            <w:pPr>
              <w:spacing w:after="0"/>
              <w:jc w:val="center"/>
              <w:rPr>
                <w:rFonts w:ascii="Arial" w:hAnsi="Arial" w:cs="Arial"/>
                <w:i/>
                <w:sz w:val="24"/>
                <w:szCs w:val="24"/>
              </w:rPr>
            </w:pPr>
          </w:p>
        </w:tc>
        <w:tc>
          <w:tcPr>
            <w:tcW w:w="3685" w:type="dxa"/>
            <w:shd w:val="clear" w:color="auto" w:fill="F2F2F2" w:themeFill="background1" w:themeFillShade="F2"/>
          </w:tcPr>
          <w:p w14:paraId="75784EF5" w14:textId="783EBBAF" w:rsidR="00983E92" w:rsidRPr="00A044D0" w:rsidRDefault="00983E92" w:rsidP="00983E92">
            <w:pPr>
              <w:spacing w:after="0"/>
              <w:rPr>
                <w:rFonts w:ascii="Arial" w:hAnsi="Arial" w:cs="Arial"/>
                <w:i/>
                <w:sz w:val="24"/>
                <w:szCs w:val="24"/>
              </w:rPr>
            </w:pPr>
          </w:p>
        </w:tc>
      </w:tr>
      <w:tr w:rsidR="00983E92" w:rsidRPr="00A044D0" w14:paraId="5B955D10" w14:textId="77777777" w:rsidTr="00A044D0">
        <w:trPr>
          <w:trHeight w:val="270"/>
        </w:trPr>
        <w:tc>
          <w:tcPr>
            <w:tcW w:w="3544" w:type="dxa"/>
          </w:tcPr>
          <w:p w14:paraId="61A20DC6" w14:textId="1E466E22" w:rsidR="00983E92" w:rsidRPr="00A044D0" w:rsidRDefault="00983E92" w:rsidP="00983E92">
            <w:pPr>
              <w:spacing w:after="0"/>
              <w:jc w:val="center"/>
              <w:rPr>
                <w:rFonts w:ascii="Arial" w:hAnsi="Arial" w:cs="Arial"/>
                <w:i/>
                <w:sz w:val="24"/>
                <w:szCs w:val="24"/>
              </w:rPr>
            </w:pPr>
            <w:r w:rsidRPr="00A044D0">
              <w:rPr>
                <w:rFonts w:ascii="Arial" w:hAnsi="Arial" w:cs="Arial"/>
                <w:sz w:val="24"/>
                <w:szCs w:val="24"/>
              </w:rPr>
              <w:t>Haljasalade hooldaja, tase 3</w:t>
            </w:r>
          </w:p>
        </w:tc>
        <w:tc>
          <w:tcPr>
            <w:tcW w:w="3544" w:type="dxa"/>
          </w:tcPr>
          <w:p w14:paraId="20F747D6" w14:textId="31C926A0" w:rsidR="00983E92" w:rsidRPr="00A044D0" w:rsidRDefault="00983E92" w:rsidP="00983E92">
            <w:pPr>
              <w:spacing w:after="0"/>
              <w:jc w:val="center"/>
              <w:rPr>
                <w:rFonts w:ascii="Arial" w:hAnsi="Arial" w:cs="Arial"/>
                <w:i/>
                <w:sz w:val="24"/>
                <w:szCs w:val="24"/>
              </w:rPr>
            </w:pPr>
            <w:r w:rsidRPr="00A044D0">
              <w:rPr>
                <w:rFonts w:ascii="Arial" w:hAnsi="Arial" w:cs="Arial"/>
                <w:i/>
                <w:sz w:val="24"/>
                <w:szCs w:val="24"/>
              </w:rPr>
              <w:t>3</w:t>
            </w:r>
          </w:p>
        </w:tc>
        <w:tc>
          <w:tcPr>
            <w:tcW w:w="3827" w:type="dxa"/>
          </w:tcPr>
          <w:p w14:paraId="498BAD97" w14:textId="4B928717" w:rsidR="00983E92" w:rsidRPr="00A044D0" w:rsidRDefault="00983E92" w:rsidP="00983E92">
            <w:pPr>
              <w:spacing w:after="0"/>
              <w:jc w:val="center"/>
              <w:rPr>
                <w:rFonts w:ascii="Arial" w:hAnsi="Arial" w:cs="Arial"/>
                <w:i/>
                <w:sz w:val="24"/>
                <w:szCs w:val="24"/>
              </w:rPr>
            </w:pPr>
            <w:r w:rsidRPr="00A044D0">
              <w:rPr>
                <w:rFonts w:ascii="Arial" w:hAnsi="Arial" w:cs="Arial"/>
                <w:bCs/>
                <w:sz w:val="24"/>
                <w:szCs w:val="24"/>
              </w:rPr>
              <w:t>Piirdeaedade ehitaja, tase 4</w:t>
            </w:r>
          </w:p>
        </w:tc>
        <w:tc>
          <w:tcPr>
            <w:tcW w:w="3827" w:type="dxa"/>
          </w:tcPr>
          <w:p w14:paraId="0E8F5353" w14:textId="4F556CFF" w:rsidR="00983E92" w:rsidRPr="00A044D0" w:rsidRDefault="00983E92" w:rsidP="00983E92">
            <w:pPr>
              <w:spacing w:after="0"/>
              <w:jc w:val="center"/>
              <w:rPr>
                <w:rFonts w:ascii="Arial" w:hAnsi="Arial" w:cs="Arial"/>
                <w:i/>
                <w:sz w:val="24"/>
                <w:szCs w:val="24"/>
              </w:rPr>
            </w:pPr>
            <w:r w:rsidRPr="00A044D0">
              <w:rPr>
                <w:rFonts w:ascii="Arial" w:hAnsi="Arial" w:cs="Arial"/>
                <w:bCs/>
                <w:sz w:val="24"/>
                <w:szCs w:val="24"/>
              </w:rPr>
              <w:t>4</w:t>
            </w:r>
          </w:p>
        </w:tc>
        <w:tc>
          <w:tcPr>
            <w:tcW w:w="3686" w:type="dxa"/>
            <w:shd w:val="clear" w:color="auto" w:fill="F2F2F2" w:themeFill="background1" w:themeFillShade="F2"/>
          </w:tcPr>
          <w:p w14:paraId="2B7C45FC" w14:textId="6702FFEA" w:rsidR="00983E92" w:rsidRPr="00A044D0" w:rsidRDefault="00983E92" w:rsidP="00983E92">
            <w:pPr>
              <w:spacing w:after="0"/>
              <w:jc w:val="center"/>
              <w:rPr>
                <w:rFonts w:ascii="Arial" w:hAnsi="Arial" w:cs="Arial"/>
                <w:i/>
                <w:sz w:val="24"/>
                <w:szCs w:val="24"/>
              </w:rPr>
            </w:pPr>
          </w:p>
        </w:tc>
        <w:tc>
          <w:tcPr>
            <w:tcW w:w="3685" w:type="dxa"/>
            <w:shd w:val="clear" w:color="auto" w:fill="F2F2F2" w:themeFill="background1" w:themeFillShade="F2"/>
          </w:tcPr>
          <w:p w14:paraId="59959C2D" w14:textId="4576C3B4" w:rsidR="00983E92" w:rsidRPr="00A044D0" w:rsidRDefault="00983E92" w:rsidP="00983E92">
            <w:pPr>
              <w:spacing w:after="0"/>
              <w:rPr>
                <w:rFonts w:ascii="Arial" w:hAnsi="Arial" w:cs="Arial"/>
                <w:i/>
                <w:sz w:val="24"/>
                <w:szCs w:val="24"/>
              </w:rPr>
            </w:pPr>
          </w:p>
        </w:tc>
      </w:tr>
      <w:tr w:rsidR="00983E92" w:rsidRPr="00A044D0" w14:paraId="0E4476C1" w14:textId="77777777" w:rsidTr="00A044D0">
        <w:trPr>
          <w:trHeight w:val="228"/>
        </w:trPr>
        <w:tc>
          <w:tcPr>
            <w:tcW w:w="3544" w:type="dxa"/>
            <w:shd w:val="clear" w:color="auto" w:fill="F2F2F2" w:themeFill="background1" w:themeFillShade="F2"/>
          </w:tcPr>
          <w:p w14:paraId="308EE90D" w14:textId="07289583" w:rsidR="00983E92" w:rsidRPr="00A044D0" w:rsidRDefault="00983E92" w:rsidP="00983E92">
            <w:pPr>
              <w:spacing w:after="0"/>
              <w:jc w:val="center"/>
              <w:rPr>
                <w:rFonts w:ascii="Arial" w:hAnsi="Arial" w:cs="Arial"/>
                <w:i/>
                <w:sz w:val="24"/>
                <w:szCs w:val="24"/>
              </w:rPr>
            </w:pPr>
          </w:p>
        </w:tc>
        <w:tc>
          <w:tcPr>
            <w:tcW w:w="3544" w:type="dxa"/>
            <w:shd w:val="clear" w:color="auto" w:fill="F2F2F2" w:themeFill="background1" w:themeFillShade="F2"/>
          </w:tcPr>
          <w:p w14:paraId="758F5E27" w14:textId="3AFC85CD" w:rsidR="00983E92" w:rsidRPr="00A044D0" w:rsidRDefault="00983E92" w:rsidP="00983E92">
            <w:pPr>
              <w:spacing w:after="0"/>
              <w:jc w:val="center"/>
              <w:rPr>
                <w:rFonts w:ascii="Arial" w:hAnsi="Arial" w:cs="Arial"/>
                <w:i/>
                <w:sz w:val="24"/>
                <w:szCs w:val="24"/>
              </w:rPr>
            </w:pPr>
          </w:p>
        </w:tc>
        <w:tc>
          <w:tcPr>
            <w:tcW w:w="3827" w:type="dxa"/>
          </w:tcPr>
          <w:p w14:paraId="181BF47C" w14:textId="038E4B52" w:rsidR="00983E92" w:rsidRPr="00A044D0" w:rsidRDefault="00983E92" w:rsidP="00983E92">
            <w:pPr>
              <w:spacing w:after="0"/>
              <w:jc w:val="center"/>
              <w:rPr>
                <w:rFonts w:ascii="Arial" w:hAnsi="Arial" w:cs="Arial"/>
                <w:i/>
                <w:sz w:val="24"/>
                <w:szCs w:val="24"/>
              </w:rPr>
            </w:pPr>
            <w:r w:rsidRPr="00A044D0">
              <w:rPr>
                <w:rFonts w:ascii="Arial" w:hAnsi="Arial" w:cs="Arial"/>
                <w:sz w:val="24"/>
                <w:szCs w:val="24"/>
              </w:rPr>
              <w:t>Haljasalade hooldaja, tase 4</w:t>
            </w:r>
          </w:p>
        </w:tc>
        <w:tc>
          <w:tcPr>
            <w:tcW w:w="3827" w:type="dxa"/>
          </w:tcPr>
          <w:p w14:paraId="037EE555" w14:textId="04EC2A96" w:rsidR="00983E92" w:rsidRPr="00A044D0" w:rsidRDefault="00983E92" w:rsidP="00983E92">
            <w:pPr>
              <w:spacing w:after="0"/>
              <w:jc w:val="center"/>
              <w:rPr>
                <w:rFonts w:ascii="Arial" w:hAnsi="Arial" w:cs="Arial"/>
                <w:i/>
                <w:sz w:val="24"/>
                <w:szCs w:val="24"/>
              </w:rPr>
            </w:pPr>
            <w:r w:rsidRPr="00A044D0">
              <w:rPr>
                <w:rFonts w:ascii="Arial" w:hAnsi="Arial" w:cs="Arial"/>
                <w:bCs/>
                <w:sz w:val="24"/>
                <w:szCs w:val="24"/>
              </w:rPr>
              <w:t>4</w:t>
            </w:r>
          </w:p>
        </w:tc>
        <w:tc>
          <w:tcPr>
            <w:tcW w:w="3686" w:type="dxa"/>
            <w:shd w:val="clear" w:color="auto" w:fill="F2F2F2" w:themeFill="background1" w:themeFillShade="F2"/>
          </w:tcPr>
          <w:p w14:paraId="3630AEC5" w14:textId="1320A913" w:rsidR="00983E92" w:rsidRPr="00A044D0" w:rsidRDefault="00983E92" w:rsidP="00983E92">
            <w:pPr>
              <w:spacing w:after="0"/>
              <w:jc w:val="center"/>
              <w:rPr>
                <w:rFonts w:ascii="Arial" w:hAnsi="Arial" w:cs="Arial"/>
                <w:i/>
                <w:sz w:val="24"/>
                <w:szCs w:val="24"/>
              </w:rPr>
            </w:pPr>
          </w:p>
        </w:tc>
        <w:tc>
          <w:tcPr>
            <w:tcW w:w="3685" w:type="dxa"/>
            <w:shd w:val="clear" w:color="auto" w:fill="F2F2F2" w:themeFill="background1" w:themeFillShade="F2"/>
          </w:tcPr>
          <w:p w14:paraId="04AD7A96" w14:textId="77777777" w:rsidR="00983E92" w:rsidRPr="00A044D0" w:rsidRDefault="00983E92" w:rsidP="00983E92">
            <w:pPr>
              <w:spacing w:after="0"/>
              <w:jc w:val="center"/>
              <w:rPr>
                <w:rFonts w:ascii="Arial" w:hAnsi="Arial" w:cs="Arial"/>
                <w:i/>
                <w:sz w:val="24"/>
                <w:szCs w:val="24"/>
              </w:rPr>
            </w:pPr>
          </w:p>
        </w:tc>
      </w:tr>
    </w:tbl>
    <w:p w14:paraId="1B1B7372" w14:textId="77777777" w:rsidR="00983E92" w:rsidRDefault="00983E92" w:rsidP="00983E92">
      <w:pPr>
        <w:spacing w:after="0"/>
        <w:jc w:val="center"/>
        <w:rPr>
          <w:b/>
          <w:bCs/>
          <w:color w:val="FF0000"/>
          <w:sz w:val="28"/>
          <w:szCs w:val="28"/>
        </w:rPr>
      </w:pPr>
    </w:p>
    <w:p w14:paraId="0DA21B02" w14:textId="77777777" w:rsidR="00E50BDA" w:rsidRDefault="00E50BDA" w:rsidP="00E50BDA">
      <w:pPr>
        <w:spacing w:after="0"/>
        <w:jc w:val="center"/>
        <w:rPr>
          <w:b/>
          <w:bCs/>
          <w:color w:val="FF0000"/>
          <w:sz w:val="28"/>
          <w:szCs w:val="28"/>
        </w:rPr>
      </w:pPr>
    </w:p>
    <w:p w14:paraId="635A3731" w14:textId="77777777" w:rsidR="00E50BDA" w:rsidRDefault="00E50BDA">
      <w:pPr>
        <w:rPr>
          <w:b/>
          <w:bCs/>
          <w:color w:val="FF0000"/>
          <w:sz w:val="28"/>
          <w:szCs w:val="28"/>
        </w:rPr>
      </w:pPr>
      <w:r>
        <w:rPr>
          <w:b/>
          <w:bCs/>
          <w:color w:val="FF0000"/>
          <w:sz w:val="28"/>
          <w:szCs w:val="28"/>
        </w:rPr>
        <w:br w:type="page"/>
      </w:r>
    </w:p>
    <w:p w14:paraId="696351B8" w14:textId="2C06CDA0" w:rsidR="00E50BDA" w:rsidRPr="00187FC4" w:rsidRDefault="00E50BDA" w:rsidP="00E50BDA">
      <w:pPr>
        <w:spacing w:after="0"/>
        <w:jc w:val="center"/>
        <w:rPr>
          <w:rFonts w:ascii="Arial" w:hAnsi="Arial" w:cs="Arial"/>
          <w:b/>
          <w:bCs/>
          <w:color w:val="FF0000"/>
          <w:sz w:val="28"/>
          <w:szCs w:val="28"/>
        </w:rPr>
      </w:pPr>
      <w:proofErr w:type="spellStart"/>
      <w:r w:rsidRPr="00187FC4">
        <w:rPr>
          <w:rFonts w:ascii="Arial" w:hAnsi="Arial" w:cs="Arial"/>
          <w:b/>
          <w:bCs/>
          <w:color w:val="FF0000"/>
          <w:sz w:val="28"/>
          <w:szCs w:val="28"/>
        </w:rPr>
        <w:lastRenderedPageBreak/>
        <w:t>A-osa</w:t>
      </w:r>
      <w:proofErr w:type="spellEnd"/>
      <w:r w:rsidRPr="00187FC4">
        <w:rPr>
          <w:rFonts w:ascii="Arial" w:hAnsi="Arial" w:cs="Arial"/>
          <w:b/>
          <w:bCs/>
          <w:color w:val="FF0000"/>
          <w:sz w:val="28"/>
          <w:szCs w:val="28"/>
        </w:rPr>
        <w:t xml:space="preserve"> </w:t>
      </w:r>
    </w:p>
    <w:p w14:paraId="7C0BBAF6" w14:textId="51B35F7E" w:rsidR="00723E0B" w:rsidRPr="00187FC4" w:rsidRDefault="00E50BDA" w:rsidP="00E50BDA">
      <w:pPr>
        <w:spacing w:after="0"/>
        <w:jc w:val="center"/>
        <w:rPr>
          <w:rFonts w:ascii="Arial" w:hAnsi="Arial" w:cs="Arial"/>
          <w:b/>
          <w:bCs/>
          <w:color w:val="FF0000"/>
          <w:sz w:val="28"/>
          <w:szCs w:val="28"/>
        </w:rPr>
      </w:pPr>
      <w:r w:rsidRPr="00187FC4">
        <w:rPr>
          <w:rFonts w:ascii="Arial" w:hAnsi="Arial" w:cs="Arial"/>
          <w:b/>
          <w:bCs/>
          <w:color w:val="FF0000"/>
          <w:sz w:val="28"/>
          <w:szCs w:val="28"/>
        </w:rPr>
        <w:t>KUTSEKIRJELDUS</w:t>
      </w:r>
    </w:p>
    <w:p w14:paraId="6AC490F1" w14:textId="1E438F9D" w:rsidR="00E50BDA" w:rsidRPr="00E50BDA" w:rsidRDefault="00E50BDA" w:rsidP="00E50BDA">
      <w:pPr>
        <w:spacing w:after="0"/>
        <w:jc w:val="center"/>
        <w:rPr>
          <w:rFonts w:asciiTheme="minorHAnsi" w:hAnsiTheme="minorHAnsi" w:cstheme="minorBidi"/>
          <w:b/>
          <w:bCs/>
          <w:strike/>
          <w:sz w:val="28"/>
          <w:szCs w:val="28"/>
        </w:rPr>
      </w:pP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196"/>
        <w:gridCol w:w="7513"/>
        <w:gridCol w:w="7512"/>
      </w:tblGrid>
      <w:tr w:rsidR="005550F1" w:rsidRPr="00A044D0" w14:paraId="79E2E99C" w14:textId="039B864E" w:rsidTr="00811AD5">
        <w:trPr>
          <w:trHeight w:val="128"/>
        </w:trPr>
        <w:tc>
          <w:tcPr>
            <w:tcW w:w="7196" w:type="dxa"/>
            <w:shd w:val="clear" w:color="auto" w:fill="FDFA8D"/>
          </w:tcPr>
          <w:p w14:paraId="5519887F" w14:textId="05E7AF2E" w:rsidR="005550F1" w:rsidRPr="00A044D0" w:rsidRDefault="005550F1" w:rsidP="00BC3961">
            <w:pPr>
              <w:spacing w:after="0"/>
              <w:rPr>
                <w:rFonts w:asciiTheme="minorHAnsi" w:hAnsiTheme="minorHAnsi" w:cstheme="minorHAnsi"/>
                <w:b/>
                <w:sz w:val="28"/>
                <w:szCs w:val="28"/>
              </w:rPr>
            </w:pPr>
            <w:r w:rsidRPr="00A044D0">
              <w:rPr>
                <w:rFonts w:asciiTheme="minorHAnsi" w:hAnsiTheme="minorHAnsi" w:cstheme="minorHAnsi"/>
                <w:b/>
                <w:sz w:val="28"/>
                <w:szCs w:val="28"/>
              </w:rPr>
              <w:t>A.1. Töö kirjeldus</w:t>
            </w:r>
            <w:r w:rsidRPr="00A044D0">
              <w:rPr>
                <w:rFonts w:asciiTheme="minorHAnsi" w:hAnsiTheme="minorHAnsi" w:cstheme="minorHAnsi"/>
                <w:i/>
                <w:sz w:val="28"/>
                <w:szCs w:val="28"/>
              </w:rPr>
              <w:t xml:space="preserve"> </w:t>
            </w:r>
          </w:p>
        </w:tc>
        <w:tc>
          <w:tcPr>
            <w:tcW w:w="7513" w:type="dxa"/>
            <w:shd w:val="clear" w:color="auto" w:fill="FDFA8D"/>
          </w:tcPr>
          <w:p w14:paraId="572D24A0" w14:textId="4698885F" w:rsidR="005550F1" w:rsidRPr="00A044D0" w:rsidRDefault="005550F1" w:rsidP="00BC3961">
            <w:pPr>
              <w:spacing w:after="0"/>
              <w:rPr>
                <w:rFonts w:asciiTheme="minorHAnsi" w:hAnsiTheme="minorHAnsi" w:cstheme="minorHAnsi"/>
                <w:b/>
                <w:sz w:val="28"/>
                <w:szCs w:val="28"/>
              </w:rPr>
            </w:pPr>
            <w:r w:rsidRPr="00A044D0">
              <w:rPr>
                <w:rFonts w:asciiTheme="minorHAnsi" w:hAnsiTheme="minorHAnsi" w:cstheme="minorHAnsi"/>
                <w:b/>
                <w:sz w:val="28"/>
                <w:szCs w:val="28"/>
              </w:rPr>
              <w:t xml:space="preserve">A.1. Töö kirjeldus </w:t>
            </w:r>
          </w:p>
        </w:tc>
        <w:tc>
          <w:tcPr>
            <w:tcW w:w="7512" w:type="dxa"/>
            <w:shd w:val="clear" w:color="auto" w:fill="FDFA8D"/>
          </w:tcPr>
          <w:p w14:paraId="02EEA37E" w14:textId="3D64DE52" w:rsidR="005550F1" w:rsidRPr="00A044D0" w:rsidRDefault="005550F1" w:rsidP="00BC3961">
            <w:pPr>
              <w:spacing w:after="0"/>
              <w:rPr>
                <w:rFonts w:asciiTheme="minorHAnsi" w:hAnsiTheme="minorHAnsi" w:cstheme="minorHAnsi"/>
                <w:bCs/>
                <w:sz w:val="28"/>
                <w:szCs w:val="28"/>
              </w:rPr>
            </w:pPr>
            <w:r w:rsidRPr="00A044D0">
              <w:rPr>
                <w:rFonts w:asciiTheme="minorHAnsi" w:hAnsiTheme="minorHAnsi" w:cstheme="minorHAnsi"/>
                <w:b/>
                <w:sz w:val="28"/>
                <w:szCs w:val="28"/>
              </w:rPr>
              <w:t>A.1. Töö kirjeldus</w:t>
            </w:r>
          </w:p>
        </w:tc>
      </w:tr>
      <w:tr w:rsidR="005550F1" w:rsidRPr="00A044D0" w14:paraId="0159F8A2" w14:textId="77777777" w:rsidTr="004B1D1E">
        <w:trPr>
          <w:trHeight w:val="61"/>
        </w:trPr>
        <w:tc>
          <w:tcPr>
            <w:tcW w:w="7196" w:type="dxa"/>
          </w:tcPr>
          <w:p w14:paraId="3D114A0B" w14:textId="77777777" w:rsidR="00E924B2" w:rsidRPr="00A044D0" w:rsidRDefault="00E924B2" w:rsidP="00E924B2">
            <w:pPr>
              <w:rPr>
                <w:rFonts w:asciiTheme="minorHAnsi" w:hAnsiTheme="minorHAnsi" w:cstheme="minorHAnsi"/>
                <w:iCs/>
                <w:sz w:val="28"/>
                <w:szCs w:val="28"/>
              </w:rPr>
            </w:pPr>
            <w:r w:rsidRPr="00A044D0">
              <w:rPr>
                <w:rFonts w:asciiTheme="minorHAnsi" w:hAnsiTheme="minorHAnsi" w:cstheme="minorHAnsi"/>
                <w:iCs/>
                <w:sz w:val="28"/>
                <w:szCs w:val="28"/>
              </w:rPr>
              <w:t>3. taseme maastikuehitaja on oskustöötaja, kelle põhilised tööd on sillutiste paigaldamine, muru ja istutusalade rajamine ja hooldamine. Ta töötab iseseisvalt vastavalt etteantud juhistele, osaleb meeskonnatöös ja suhtleb kolleegidega.</w:t>
            </w:r>
          </w:p>
          <w:p w14:paraId="5B526129" w14:textId="77777777" w:rsidR="00E924B2" w:rsidRPr="00A044D0" w:rsidRDefault="00E924B2" w:rsidP="00E924B2">
            <w:pPr>
              <w:rPr>
                <w:rFonts w:asciiTheme="minorHAnsi" w:hAnsiTheme="minorHAnsi" w:cstheme="minorHAnsi"/>
                <w:iCs/>
                <w:sz w:val="28"/>
                <w:szCs w:val="28"/>
              </w:rPr>
            </w:pPr>
            <w:r w:rsidRPr="00A044D0">
              <w:rPr>
                <w:rFonts w:asciiTheme="minorHAnsi" w:hAnsiTheme="minorHAnsi" w:cstheme="minorHAnsi"/>
                <w:iCs/>
                <w:sz w:val="28"/>
                <w:szCs w:val="28"/>
              </w:rPr>
              <w:t>3. taseme maastikuehitaja võib töötada maastikuehitusettevõttes, aianduskeskuses, puukoolis, ehitusettevõttes, kinnisvarahoolduse ettevõttes jm.</w:t>
            </w:r>
          </w:p>
          <w:p w14:paraId="02664195" w14:textId="77777777" w:rsidR="00E924B2" w:rsidRPr="00A044D0" w:rsidRDefault="00E924B2" w:rsidP="00E924B2">
            <w:pPr>
              <w:rPr>
                <w:rFonts w:asciiTheme="minorHAnsi" w:hAnsiTheme="minorHAnsi" w:cstheme="minorHAnsi"/>
                <w:iCs/>
                <w:sz w:val="28"/>
                <w:szCs w:val="28"/>
              </w:rPr>
            </w:pPr>
            <w:r w:rsidRPr="00A044D0">
              <w:rPr>
                <w:rFonts w:asciiTheme="minorHAnsi" w:hAnsiTheme="minorHAnsi" w:cstheme="minorHAnsi"/>
                <w:iCs/>
                <w:sz w:val="28"/>
                <w:szCs w:val="28"/>
              </w:rPr>
              <w:t>Maastikuehitaja tööaeg on paindlik, vajadusel töötatakse ka puhkepäevadel. Töö on vahelduvate tööülesannetega ning toimub põhiliselt välitingimustes. Maastikuehitaja töö eripära on töötamine avalikus ruumis.</w:t>
            </w:r>
          </w:p>
          <w:p w14:paraId="27EEA2E2" w14:textId="77777777" w:rsidR="00E924B2" w:rsidRPr="00A044D0" w:rsidRDefault="00E924B2" w:rsidP="00E924B2">
            <w:pPr>
              <w:rPr>
                <w:rFonts w:asciiTheme="minorHAnsi" w:hAnsiTheme="minorHAnsi" w:cstheme="minorHAnsi"/>
                <w:iCs/>
                <w:sz w:val="28"/>
                <w:szCs w:val="28"/>
              </w:rPr>
            </w:pPr>
            <w:bookmarkStart w:id="0" w:name="_Hlk100215745"/>
            <w:r w:rsidRPr="00A044D0">
              <w:rPr>
                <w:rFonts w:asciiTheme="minorHAnsi" w:hAnsiTheme="minorHAnsi" w:cstheme="minorHAnsi"/>
                <w:iCs/>
                <w:sz w:val="28"/>
                <w:szCs w:val="28"/>
              </w:rPr>
              <w:t>Tööga seotud peamised riskid tulenevad raskuste tõstmisest, sundasendis töötamisest, kokkupuutest müra, vibratsiooni ja erinevate  ilmastikutingimustega. Sellest tulenevalt on kohustuslik kasutada isikukaitsevahendeid.</w:t>
            </w:r>
          </w:p>
          <w:bookmarkEnd w:id="0"/>
          <w:p w14:paraId="08EB82F6" w14:textId="77777777" w:rsidR="00E924B2" w:rsidRPr="00A044D0" w:rsidRDefault="00E924B2" w:rsidP="00E924B2">
            <w:pPr>
              <w:rPr>
                <w:rFonts w:asciiTheme="minorHAnsi" w:hAnsiTheme="minorHAnsi" w:cstheme="minorHAnsi"/>
                <w:iCs/>
                <w:sz w:val="28"/>
                <w:szCs w:val="28"/>
              </w:rPr>
            </w:pPr>
            <w:r w:rsidRPr="00A044D0">
              <w:rPr>
                <w:rFonts w:asciiTheme="minorHAnsi" w:hAnsiTheme="minorHAnsi" w:cstheme="minorHAnsi"/>
                <w:iCs/>
                <w:sz w:val="28"/>
                <w:szCs w:val="28"/>
              </w:rPr>
              <w:t>Maastikuehitaja põhilised töövahendid on lõikevahendid, ehitus- ja aiandustarvikud, puidutööriistad, masinad ja seadmed.</w:t>
            </w:r>
          </w:p>
          <w:p w14:paraId="4E0BCD17" w14:textId="77777777" w:rsidR="00E924B2" w:rsidRPr="00A044D0" w:rsidRDefault="00E924B2" w:rsidP="00E924B2">
            <w:pPr>
              <w:rPr>
                <w:rFonts w:asciiTheme="minorHAnsi" w:hAnsiTheme="minorHAnsi" w:cstheme="minorHAnsi"/>
                <w:iCs/>
                <w:sz w:val="28"/>
                <w:szCs w:val="28"/>
              </w:rPr>
            </w:pPr>
            <w:r w:rsidRPr="00A044D0">
              <w:rPr>
                <w:rFonts w:asciiTheme="minorHAnsi" w:hAnsiTheme="minorHAnsi" w:cstheme="minorHAnsi"/>
                <w:sz w:val="28"/>
                <w:szCs w:val="28"/>
              </w:rPr>
              <w:t>Kutse sisaldab osakutseid s</w:t>
            </w:r>
            <w:r w:rsidRPr="00A044D0">
              <w:rPr>
                <w:rFonts w:asciiTheme="minorHAnsi" w:hAnsiTheme="minorHAnsi" w:cstheme="minorHAnsi"/>
                <w:iCs/>
                <w:sz w:val="28"/>
                <w:szCs w:val="28"/>
              </w:rPr>
              <w:t>illutise paigaldaja ja haljasalade hooldaja.</w:t>
            </w:r>
          </w:p>
          <w:p w14:paraId="0308AB54" w14:textId="35C7CE43" w:rsidR="006C7CA2" w:rsidRPr="00A044D0" w:rsidRDefault="00E924B2" w:rsidP="00E924B2">
            <w:pPr>
              <w:spacing w:after="0"/>
              <w:rPr>
                <w:rFonts w:asciiTheme="minorHAnsi" w:hAnsiTheme="minorHAnsi" w:cstheme="minorHAnsi"/>
                <w:sz w:val="28"/>
                <w:szCs w:val="28"/>
              </w:rPr>
            </w:pPr>
            <w:r w:rsidRPr="00A044D0">
              <w:rPr>
                <w:rFonts w:asciiTheme="minorHAnsi" w:hAnsiTheme="minorHAnsi" w:cstheme="minorHAnsi"/>
                <w:iCs/>
                <w:sz w:val="28"/>
                <w:szCs w:val="28"/>
              </w:rPr>
              <w:t>Kutsegrupis on neli kutsestandardit: maastikuehitaja, tase 2, maastikuehitaja, tase 3, maastikuehitaja, tase 4 ja maastikuehitaja, tase 5.</w:t>
            </w:r>
          </w:p>
          <w:p w14:paraId="6C46D430" w14:textId="0CD4E48A" w:rsidR="006C7CA2" w:rsidRPr="00A044D0" w:rsidRDefault="006C7CA2" w:rsidP="00D53B87">
            <w:pPr>
              <w:spacing w:after="0"/>
              <w:rPr>
                <w:rFonts w:asciiTheme="minorHAnsi" w:hAnsiTheme="minorHAnsi" w:cstheme="minorHAnsi"/>
                <w:sz w:val="28"/>
                <w:szCs w:val="28"/>
              </w:rPr>
            </w:pPr>
          </w:p>
        </w:tc>
        <w:tc>
          <w:tcPr>
            <w:tcW w:w="7513" w:type="dxa"/>
          </w:tcPr>
          <w:p w14:paraId="286CA575" w14:textId="77777777" w:rsidR="00983E92" w:rsidRPr="00A044D0" w:rsidRDefault="00983E92" w:rsidP="00983E92">
            <w:pPr>
              <w:rPr>
                <w:rFonts w:asciiTheme="minorHAnsi" w:hAnsiTheme="minorHAnsi" w:cstheme="minorHAnsi"/>
                <w:iCs/>
                <w:sz w:val="28"/>
                <w:szCs w:val="28"/>
              </w:rPr>
            </w:pPr>
            <w:r w:rsidRPr="00A044D0">
              <w:rPr>
                <w:rFonts w:asciiTheme="minorHAnsi" w:hAnsiTheme="minorHAnsi" w:cstheme="minorHAnsi"/>
                <w:iCs/>
                <w:sz w:val="28"/>
                <w:szCs w:val="28"/>
              </w:rPr>
              <w:t>4. taseme maastikuehitaja on oskustöötaja, kelle põhiülesanded on projekti järgi aia või haljasala rajamine (sh sillutiste paigaldamine, muru ja istutusalade rajamine, müüride ja puidust väikerajatiste ehitamine, suurte puude istutamine) ja hooldamine. Ta töötab meeskonnas, organiseerib oma tööd ja juhendab madalama taseme maastikuehitajaid. Töö eeldab suhtlemist klientide ja kolleegidega.</w:t>
            </w:r>
          </w:p>
          <w:p w14:paraId="6B144F38" w14:textId="77777777" w:rsidR="00983E92" w:rsidRPr="00A044D0" w:rsidRDefault="00983E92" w:rsidP="00983E92">
            <w:pPr>
              <w:rPr>
                <w:rFonts w:asciiTheme="minorHAnsi" w:hAnsiTheme="minorHAnsi" w:cstheme="minorHAnsi"/>
                <w:iCs/>
                <w:sz w:val="28"/>
                <w:szCs w:val="28"/>
              </w:rPr>
            </w:pPr>
            <w:r w:rsidRPr="00A044D0">
              <w:rPr>
                <w:rFonts w:asciiTheme="minorHAnsi" w:hAnsiTheme="minorHAnsi" w:cstheme="minorHAnsi"/>
                <w:iCs/>
                <w:sz w:val="28"/>
                <w:szCs w:val="28"/>
              </w:rPr>
              <w:t>4. taseme maastikuehitaja võib töötada maastikuehitusettevõttes, aianduskeskuses, puukoolis, ehitusettevõttes, kinnisvarahoolduse ettevõttes, kohalikus omavalitsuses jm. Soovituslik on taimekaitsetunnistuse omamine.</w:t>
            </w:r>
          </w:p>
          <w:p w14:paraId="05300FC2" w14:textId="77777777" w:rsidR="00983E92" w:rsidRPr="00A044D0" w:rsidRDefault="00983E92" w:rsidP="00983E92">
            <w:pPr>
              <w:rPr>
                <w:rFonts w:asciiTheme="minorHAnsi" w:hAnsiTheme="minorHAnsi" w:cstheme="minorHAnsi"/>
                <w:iCs/>
                <w:sz w:val="28"/>
                <w:szCs w:val="28"/>
              </w:rPr>
            </w:pPr>
            <w:r w:rsidRPr="00A044D0">
              <w:rPr>
                <w:rFonts w:asciiTheme="minorHAnsi" w:hAnsiTheme="minorHAnsi" w:cstheme="minorHAnsi"/>
                <w:iCs/>
                <w:sz w:val="28"/>
                <w:szCs w:val="28"/>
              </w:rPr>
              <w:t xml:space="preserve">Maastikuehitaja tööaeg on paindlik, vajadusel töötatakse ka puhkepäevadel. Töö on vahelduvate tööülesannetega ning toimub põhiliselt välitingimustes. Maastikuehitaja töö eripära on töötamine avalikus ruumis. </w:t>
            </w:r>
          </w:p>
          <w:p w14:paraId="1FD9350F" w14:textId="77777777" w:rsidR="00983E92" w:rsidRPr="00A044D0" w:rsidRDefault="00983E92" w:rsidP="00983E92">
            <w:pPr>
              <w:rPr>
                <w:rFonts w:asciiTheme="minorHAnsi" w:hAnsiTheme="minorHAnsi" w:cstheme="minorHAnsi"/>
                <w:iCs/>
                <w:sz w:val="28"/>
                <w:szCs w:val="28"/>
              </w:rPr>
            </w:pPr>
            <w:r w:rsidRPr="00A044D0">
              <w:rPr>
                <w:rFonts w:asciiTheme="minorHAnsi" w:hAnsiTheme="minorHAnsi" w:cstheme="minorHAnsi"/>
                <w:iCs/>
                <w:sz w:val="28"/>
                <w:szCs w:val="28"/>
              </w:rPr>
              <w:t>Tööga seotud peamised riskid tulenevad raskuste tõstmisest, sundasendis töötamisest, kokkupuutest müra, vibratsiooni ja erinevate ilmastikutingimustega. Sellest tulenevalt on kohustuslik kasutada isikukaitsevahendeid.</w:t>
            </w:r>
          </w:p>
          <w:p w14:paraId="6AD54109" w14:textId="77777777" w:rsidR="00983E92" w:rsidRPr="00A044D0" w:rsidRDefault="00983E92" w:rsidP="00983E92">
            <w:pPr>
              <w:rPr>
                <w:rFonts w:asciiTheme="minorHAnsi" w:hAnsiTheme="minorHAnsi" w:cstheme="minorHAnsi"/>
                <w:iCs/>
                <w:sz w:val="28"/>
                <w:szCs w:val="28"/>
              </w:rPr>
            </w:pPr>
            <w:r w:rsidRPr="00A044D0">
              <w:rPr>
                <w:rFonts w:asciiTheme="minorHAnsi" w:hAnsiTheme="minorHAnsi" w:cstheme="minorHAnsi"/>
                <w:iCs/>
                <w:sz w:val="28"/>
                <w:szCs w:val="28"/>
              </w:rPr>
              <w:t>Maastikuehitaja põhilised töövahendid on lõikevahendid, ehitus- ja aiandustarvikud, puidutööriistad, masinad ja seadmed, sidevahendid.</w:t>
            </w:r>
          </w:p>
          <w:p w14:paraId="122CE624" w14:textId="77777777" w:rsidR="00983E92" w:rsidRPr="00A044D0" w:rsidRDefault="00983E92" w:rsidP="00983E92">
            <w:pPr>
              <w:rPr>
                <w:rFonts w:asciiTheme="minorHAnsi" w:hAnsiTheme="minorHAnsi" w:cstheme="minorHAnsi"/>
                <w:iCs/>
                <w:sz w:val="28"/>
                <w:szCs w:val="28"/>
              </w:rPr>
            </w:pPr>
            <w:r w:rsidRPr="00A044D0">
              <w:rPr>
                <w:rFonts w:asciiTheme="minorHAnsi" w:hAnsiTheme="minorHAnsi" w:cstheme="minorHAnsi"/>
                <w:sz w:val="28"/>
                <w:szCs w:val="28"/>
              </w:rPr>
              <w:t>Kutse sisaldab osakutseid s</w:t>
            </w:r>
            <w:r w:rsidRPr="00A044D0">
              <w:rPr>
                <w:rFonts w:asciiTheme="minorHAnsi" w:hAnsiTheme="minorHAnsi" w:cstheme="minorHAnsi"/>
                <w:iCs/>
                <w:sz w:val="28"/>
                <w:szCs w:val="28"/>
              </w:rPr>
              <w:t xml:space="preserve">illutise paigaldaja, piirdeaedade rajaja ning haljasalade hooldaja. </w:t>
            </w:r>
          </w:p>
          <w:p w14:paraId="74473842" w14:textId="1D30275B" w:rsidR="005550F1" w:rsidRPr="00A044D0" w:rsidRDefault="00983E92" w:rsidP="004B1D1E">
            <w:pPr>
              <w:pStyle w:val="NoSpacing"/>
              <w:rPr>
                <w:rFonts w:asciiTheme="minorHAnsi" w:hAnsiTheme="minorHAnsi" w:cstheme="minorHAnsi"/>
                <w:sz w:val="28"/>
                <w:szCs w:val="28"/>
              </w:rPr>
            </w:pPr>
            <w:r w:rsidRPr="00A044D0">
              <w:rPr>
                <w:rFonts w:asciiTheme="minorHAnsi" w:hAnsiTheme="minorHAnsi" w:cstheme="minorHAnsi"/>
                <w:iCs/>
                <w:sz w:val="28"/>
                <w:szCs w:val="28"/>
              </w:rPr>
              <w:t>Kutsegrupis on neli kutsestandardit: maastikuehitaja, tase 2, maastikuehitaja, tase 3, maastikuehitaja, tase 4 ja maastikuehitaja, tase 5.</w:t>
            </w:r>
          </w:p>
        </w:tc>
        <w:tc>
          <w:tcPr>
            <w:tcW w:w="7512" w:type="dxa"/>
          </w:tcPr>
          <w:p w14:paraId="4230D160" w14:textId="77777777" w:rsidR="004B1D1E" w:rsidRPr="00A044D0" w:rsidRDefault="004B1D1E" w:rsidP="004B1D1E">
            <w:pPr>
              <w:rPr>
                <w:rFonts w:asciiTheme="minorHAnsi" w:hAnsiTheme="minorHAnsi" w:cstheme="minorHAnsi"/>
                <w:iCs/>
                <w:sz w:val="28"/>
                <w:szCs w:val="28"/>
              </w:rPr>
            </w:pPr>
            <w:r w:rsidRPr="00A044D0">
              <w:rPr>
                <w:rFonts w:asciiTheme="minorHAnsi" w:hAnsiTheme="minorHAnsi" w:cstheme="minorHAnsi"/>
                <w:sz w:val="28"/>
                <w:szCs w:val="28"/>
              </w:rPr>
              <w:t>5. taseme maastikuehitaja on erialaspetsialist, kelle põhiülesanne on töö juhtimine maastikuehituse objektidel (sh tööde planeerimine, töötajate juhendamine, dokumentatsiooni koostamine) ning klientide ja koostööpartneritega suhtlemine. Ta teeb järelevalvet ja kontrollib töö kvaliteeti.</w:t>
            </w:r>
          </w:p>
          <w:p w14:paraId="65DD32EE" w14:textId="77777777" w:rsidR="004B1D1E" w:rsidRPr="00A044D0" w:rsidRDefault="004B1D1E" w:rsidP="004B1D1E">
            <w:pPr>
              <w:rPr>
                <w:rFonts w:asciiTheme="minorHAnsi" w:eastAsiaTheme="minorEastAsia" w:hAnsiTheme="minorHAnsi" w:cstheme="minorHAnsi"/>
                <w:color w:val="FF0000"/>
                <w:sz w:val="28"/>
                <w:szCs w:val="28"/>
              </w:rPr>
            </w:pPr>
            <w:r w:rsidRPr="00A044D0">
              <w:rPr>
                <w:rFonts w:asciiTheme="minorHAnsi" w:eastAsiaTheme="minorEastAsia" w:hAnsiTheme="minorHAnsi" w:cstheme="minorHAnsi"/>
                <w:color w:val="FF0000"/>
                <w:sz w:val="28"/>
                <w:szCs w:val="28"/>
                <w:lang w:val="et"/>
              </w:rPr>
              <w:t xml:space="preserve">Maastikuehituslike tööde all peetakse käesolevas kutsestandardis silmas järgmist: sillutiste, istutusalade, </w:t>
            </w:r>
            <w:r w:rsidRPr="00A044D0">
              <w:rPr>
                <w:rFonts w:asciiTheme="minorHAnsi" w:eastAsiaTheme="minorEastAsia" w:hAnsiTheme="minorHAnsi" w:cstheme="minorHAnsi"/>
                <w:color w:val="FF0000"/>
                <w:sz w:val="28"/>
                <w:szCs w:val="28"/>
                <w:u w:val="single"/>
                <w:lang w:val="et"/>
              </w:rPr>
              <w:t>sealhulgas tugevdatud kasvualuste rajamine</w:t>
            </w:r>
            <w:r w:rsidRPr="00A044D0">
              <w:rPr>
                <w:rFonts w:asciiTheme="minorHAnsi" w:eastAsiaTheme="minorEastAsia" w:hAnsiTheme="minorHAnsi" w:cstheme="minorHAnsi"/>
                <w:color w:val="FF0000"/>
                <w:sz w:val="28"/>
                <w:szCs w:val="28"/>
                <w:lang w:val="et"/>
              </w:rPr>
              <w:t>, muru rajamine, puidust väikevormide, piirdeaedade ja müüride ehitamine, suurte puude istutamine ja hooldamine, aedade ja haljasalade hooldamine, lokaalse kuivendus- ja kastmissüsteemide paigaldamine.</w:t>
            </w:r>
          </w:p>
          <w:p w14:paraId="71F7B33E" w14:textId="77777777" w:rsidR="004B1D1E" w:rsidRPr="00A044D0" w:rsidRDefault="004B1D1E" w:rsidP="004B1D1E">
            <w:pPr>
              <w:rPr>
                <w:rFonts w:asciiTheme="minorHAnsi" w:hAnsiTheme="minorHAnsi" w:cstheme="minorHAnsi"/>
                <w:sz w:val="28"/>
                <w:szCs w:val="28"/>
              </w:rPr>
            </w:pPr>
            <w:r w:rsidRPr="00A044D0">
              <w:rPr>
                <w:rFonts w:asciiTheme="minorHAnsi" w:hAnsiTheme="minorHAnsi" w:cstheme="minorHAnsi"/>
                <w:sz w:val="28"/>
                <w:szCs w:val="28"/>
              </w:rPr>
              <w:t>5. taseme maastikuehitaja võib töötada maastikuehitusettevõttes, aianduskeskuses, puukoolis, ehitusettevõttes, kinnisvarahoolduse ettevõttes, kohalikus omavalitsuses jm.</w:t>
            </w:r>
          </w:p>
          <w:p w14:paraId="46A4491C" w14:textId="77777777" w:rsidR="004B1D1E" w:rsidRPr="00A044D0" w:rsidRDefault="004B1D1E" w:rsidP="004B1D1E">
            <w:pPr>
              <w:rPr>
                <w:rFonts w:asciiTheme="minorHAnsi" w:hAnsiTheme="minorHAnsi" w:cstheme="minorHAnsi"/>
                <w:iCs/>
                <w:sz w:val="28"/>
                <w:szCs w:val="28"/>
              </w:rPr>
            </w:pPr>
            <w:r w:rsidRPr="00A044D0">
              <w:rPr>
                <w:rFonts w:asciiTheme="minorHAnsi" w:hAnsiTheme="minorHAnsi" w:cstheme="minorHAnsi"/>
                <w:iCs/>
                <w:sz w:val="28"/>
                <w:szCs w:val="28"/>
              </w:rPr>
              <w:t xml:space="preserve">Maastikuehitaja tööaeg on paindlik, vajadusel töötatakse ka puhkepäevadel. Töö on vahelduvate tööülesannetega ning toimub nii väli- kui </w:t>
            </w:r>
            <w:proofErr w:type="spellStart"/>
            <w:r w:rsidRPr="00A044D0">
              <w:rPr>
                <w:rFonts w:asciiTheme="minorHAnsi" w:hAnsiTheme="minorHAnsi" w:cstheme="minorHAnsi"/>
                <w:iCs/>
                <w:sz w:val="28"/>
                <w:szCs w:val="28"/>
              </w:rPr>
              <w:t>sisetingimustes</w:t>
            </w:r>
            <w:proofErr w:type="spellEnd"/>
            <w:r w:rsidRPr="00A044D0">
              <w:rPr>
                <w:rFonts w:asciiTheme="minorHAnsi" w:hAnsiTheme="minorHAnsi" w:cstheme="minorHAnsi"/>
                <w:iCs/>
                <w:sz w:val="28"/>
                <w:szCs w:val="28"/>
              </w:rPr>
              <w:t>. Maastikuehitaja töö eripära on töötamine avalikus ruumis. Soovituslik on taimekaitsetunnistuse omamine.</w:t>
            </w:r>
          </w:p>
          <w:p w14:paraId="27958D1E" w14:textId="77777777" w:rsidR="004B1D1E" w:rsidRPr="00A044D0" w:rsidRDefault="004B1D1E" w:rsidP="004B1D1E">
            <w:pPr>
              <w:rPr>
                <w:rFonts w:asciiTheme="minorHAnsi" w:hAnsiTheme="minorHAnsi" w:cstheme="minorHAnsi"/>
                <w:iCs/>
                <w:sz w:val="28"/>
                <w:szCs w:val="28"/>
              </w:rPr>
            </w:pPr>
            <w:r w:rsidRPr="00A044D0">
              <w:rPr>
                <w:rFonts w:asciiTheme="minorHAnsi" w:hAnsiTheme="minorHAnsi" w:cstheme="minorHAnsi"/>
                <w:iCs/>
                <w:sz w:val="28"/>
                <w:szCs w:val="28"/>
              </w:rPr>
              <w:t>Tööga seotud peamised riskid tulenevad kokkupuutest müra ja erinevate ilmastikutingimustega. Sellest tulenevalt on kohustuslik kasutada isikukaitsevahendeid.</w:t>
            </w:r>
          </w:p>
          <w:p w14:paraId="2F53787D" w14:textId="77777777" w:rsidR="004B1D1E" w:rsidRPr="00A044D0" w:rsidRDefault="004B1D1E" w:rsidP="004B1D1E">
            <w:pPr>
              <w:rPr>
                <w:rFonts w:asciiTheme="minorHAnsi" w:hAnsiTheme="minorHAnsi" w:cstheme="minorHAnsi"/>
                <w:iCs/>
                <w:sz w:val="28"/>
                <w:szCs w:val="28"/>
              </w:rPr>
            </w:pPr>
            <w:r w:rsidRPr="00A044D0">
              <w:rPr>
                <w:rFonts w:asciiTheme="minorHAnsi" w:hAnsiTheme="minorHAnsi" w:cstheme="minorHAnsi"/>
                <w:iCs/>
                <w:sz w:val="28"/>
                <w:szCs w:val="28"/>
              </w:rPr>
              <w:t>Maastikuehitaja põhilised töövahendid on mõõte- ja kommunikatsioonivahendid.</w:t>
            </w:r>
          </w:p>
          <w:p w14:paraId="6B4641DF" w14:textId="30421CEB" w:rsidR="005550F1" w:rsidRPr="00A044D0" w:rsidRDefault="004B1D1E" w:rsidP="004B1D1E">
            <w:pPr>
              <w:spacing w:after="0" w:line="240" w:lineRule="auto"/>
              <w:rPr>
                <w:rFonts w:asciiTheme="minorHAnsi" w:hAnsiTheme="minorHAnsi" w:cstheme="minorHAnsi"/>
                <w:sz w:val="28"/>
                <w:szCs w:val="28"/>
              </w:rPr>
            </w:pPr>
            <w:r w:rsidRPr="00A044D0">
              <w:rPr>
                <w:rFonts w:asciiTheme="minorHAnsi" w:hAnsiTheme="minorHAnsi" w:cstheme="minorHAnsi"/>
                <w:iCs/>
                <w:sz w:val="28"/>
                <w:szCs w:val="28"/>
              </w:rPr>
              <w:t>Kutsegrupis on neli kutsestandardit: maastikuehitaja, tase 2, maastikuehitaja, tase 3, maastikuehitaja, tase 4 ja maastikuehitaja, tase 5.</w:t>
            </w:r>
          </w:p>
        </w:tc>
      </w:tr>
      <w:tr w:rsidR="002C0D3F" w:rsidRPr="00A044D0" w14:paraId="28D47EF2" w14:textId="77777777" w:rsidTr="00E87A77">
        <w:trPr>
          <w:trHeight w:val="61"/>
        </w:trPr>
        <w:tc>
          <w:tcPr>
            <w:tcW w:w="22221" w:type="dxa"/>
            <w:gridSpan w:val="3"/>
          </w:tcPr>
          <w:p w14:paraId="31F16158" w14:textId="77777777" w:rsidR="002C0D3F" w:rsidRDefault="002C0D3F" w:rsidP="004B1D1E">
            <w:pPr>
              <w:rPr>
                <w:rFonts w:asciiTheme="minorHAnsi" w:hAnsiTheme="minorHAnsi" w:cstheme="minorHAnsi"/>
                <w:b/>
                <w:bCs/>
                <w:iCs/>
                <w:color w:val="EE0000"/>
                <w:sz w:val="28"/>
                <w:szCs w:val="28"/>
                <w:u w:val="single"/>
              </w:rPr>
            </w:pPr>
            <w:r w:rsidRPr="00EA1F7C">
              <w:rPr>
                <w:rFonts w:asciiTheme="minorHAnsi" w:hAnsiTheme="minorHAnsi" w:cstheme="minorHAnsi"/>
                <w:b/>
                <w:bCs/>
                <w:iCs/>
                <w:color w:val="EE0000"/>
                <w:sz w:val="28"/>
                <w:szCs w:val="28"/>
                <w:u w:val="single"/>
              </w:rPr>
              <w:lastRenderedPageBreak/>
              <w:t xml:space="preserve">Ettepakud töökirjeldusele: </w:t>
            </w:r>
          </w:p>
          <w:p w14:paraId="1B6F80FE" w14:textId="77777777" w:rsidR="00EA1F7C" w:rsidRDefault="00EA1F7C" w:rsidP="004B1D1E">
            <w:pPr>
              <w:rPr>
                <w:rFonts w:asciiTheme="minorHAnsi" w:hAnsiTheme="minorHAnsi" w:cstheme="minorHAnsi"/>
                <w:b/>
                <w:bCs/>
                <w:color w:val="EE0000"/>
                <w:sz w:val="28"/>
                <w:szCs w:val="28"/>
                <w:u w:val="single"/>
              </w:rPr>
            </w:pPr>
          </w:p>
          <w:p w14:paraId="663F6361" w14:textId="7D4803D3" w:rsidR="00EA1F7C" w:rsidRPr="00EA1F7C" w:rsidRDefault="00EA1F7C" w:rsidP="004B1D1E">
            <w:pPr>
              <w:rPr>
                <w:rFonts w:asciiTheme="minorHAnsi" w:hAnsiTheme="minorHAnsi" w:cstheme="minorHAnsi"/>
                <w:b/>
                <w:bCs/>
                <w:sz w:val="28"/>
                <w:szCs w:val="28"/>
                <w:u w:val="single"/>
              </w:rPr>
            </w:pPr>
          </w:p>
        </w:tc>
      </w:tr>
      <w:tr w:rsidR="005550F1" w:rsidRPr="00A044D0" w14:paraId="2CAC5291" w14:textId="372B3937" w:rsidTr="00811AD5">
        <w:trPr>
          <w:trHeight w:val="300"/>
        </w:trPr>
        <w:tc>
          <w:tcPr>
            <w:tcW w:w="7196" w:type="dxa"/>
            <w:shd w:val="clear" w:color="auto" w:fill="FDFA8D"/>
          </w:tcPr>
          <w:p w14:paraId="49719BB2" w14:textId="235801B2" w:rsidR="005550F1" w:rsidRPr="00A044D0" w:rsidRDefault="005550F1" w:rsidP="009B7113">
            <w:pPr>
              <w:spacing w:after="0"/>
              <w:rPr>
                <w:rFonts w:asciiTheme="minorHAnsi" w:hAnsiTheme="minorHAnsi" w:cstheme="minorHAnsi"/>
                <w:b/>
                <w:sz w:val="28"/>
                <w:szCs w:val="28"/>
              </w:rPr>
            </w:pPr>
            <w:r w:rsidRPr="00A044D0">
              <w:rPr>
                <w:rFonts w:asciiTheme="minorHAnsi" w:hAnsiTheme="minorHAnsi" w:cstheme="minorHAnsi"/>
                <w:b/>
                <w:sz w:val="28"/>
                <w:szCs w:val="28"/>
              </w:rPr>
              <w:t xml:space="preserve">A.2. Tööosad </w:t>
            </w:r>
          </w:p>
        </w:tc>
        <w:tc>
          <w:tcPr>
            <w:tcW w:w="7513" w:type="dxa"/>
            <w:shd w:val="clear" w:color="auto" w:fill="FDFA8D"/>
          </w:tcPr>
          <w:p w14:paraId="04C24A62" w14:textId="12026269" w:rsidR="005550F1" w:rsidRPr="00A044D0" w:rsidRDefault="005550F1" w:rsidP="009B7113">
            <w:pPr>
              <w:spacing w:after="0"/>
              <w:rPr>
                <w:rFonts w:asciiTheme="minorHAnsi" w:hAnsiTheme="minorHAnsi" w:cstheme="minorHAnsi"/>
                <w:b/>
                <w:sz w:val="28"/>
                <w:szCs w:val="28"/>
              </w:rPr>
            </w:pPr>
            <w:r w:rsidRPr="00A044D0">
              <w:rPr>
                <w:rFonts w:asciiTheme="minorHAnsi" w:hAnsiTheme="minorHAnsi" w:cstheme="minorHAnsi"/>
                <w:b/>
                <w:sz w:val="28"/>
                <w:szCs w:val="28"/>
              </w:rPr>
              <w:t xml:space="preserve">A.2. Tööosad </w:t>
            </w:r>
          </w:p>
        </w:tc>
        <w:tc>
          <w:tcPr>
            <w:tcW w:w="7512" w:type="dxa"/>
            <w:shd w:val="clear" w:color="auto" w:fill="FDFA8D"/>
          </w:tcPr>
          <w:p w14:paraId="536710BE" w14:textId="53320DF5" w:rsidR="005550F1" w:rsidRPr="00A044D0" w:rsidRDefault="005550F1" w:rsidP="009B7113">
            <w:pPr>
              <w:spacing w:after="0"/>
              <w:rPr>
                <w:rFonts w:asciiTheme="minorHAnsi" w:hAnsiTheme="minorHAnsi" w:cstheme="minorHAnsi"/>
                <w:b/>
                <w:sz w:val="28"/>
                <w:szCs w:val="28"/>
              </w:rPr>
            </w:pPr>
            <w:r w:rsidRPr="00A044D0">
              <w:rPr>
                <w:rFonts w:asciiTheme="minorHAnsi" w:hAnsiTheme="minorHAnsi" w:cstheme="minorHAnsi"/>
                <w:b/>
                <w:sz w:val="28"/>
                <w:szCs w:val="28"/>
              </w:rPr>
              <w:t>A.2. Tööosad</w:t>
            </w:r>
          </w:p>
        </w:tc>
      </w:tr>
      <w:tr w:rsidR="005550F1" w:rsidRPr="00A044D0" w14:paraId="2D73FDCE" w14:textId="53A92CF2" w:rsidTr="00FF43AE">
        <w:trPr>
          <w:trHeight w:val="300"/>
        </w:trPr>
        <w:tc>
          <w:tcPr>
            <w:tcW w:w="7196" w:type="dxa"/>
          </w:tcPr>
          <w:p w14:paraId="572D09C9" w14:textId="77777777" w:rsidR="00983E92" w:rsidRPr="00A044D0" w:rsidRDefault="00983E92" w:rsidP="00983E92">
            <w:pPr>
              <w:pStyle w:val="NoSpacing"/>
              <w:rPr>
                <w:rFonts w:asciiTheme="minorHAnsi" w:hAnsiTheme="minorHAnsi" w:cstheme="minorHAnsi"/>
                <w:b/>
                <w:bCs/>
                <w:sz w:val="28"/>
                <w:szCs w:val="28"/>
              </w:rPr>
            </w:pPr>
            <w:r w:rsidRPr="00A044D0">
              <w:rPr>
                <w:rFonts w:asciiTheme="minorHAnsi" w:hAnsiTheme="minorHAnsi" w:cstheme="minorHAnsi"/>
                <w:b/>
                <w:bCs/>
                <w:sz w:val="28"/>
                <w:szCs w:val="28"/>
              </w:rPr>
              <w:t>Kohustuslikud tööosad</w:t>
            </w:r>
          </w:p>
          <w:p w14:paraId="434D5616" w14:textId="77777777" w:rsidR="00983E92" w:rsidRPr="00A044D0" w:rsidRDefault="00983E92" w:rsidP="00983E92">
            <w:pPr>
              <w:pStyle w:val="NoSpacing"/>
              <w:rPr>
                <w:rFonts w:asciiTheme="minorHAnsi" w:hAnsiTheme="minorHAnsi" w:cstheme="minorHAnsi"/>
                <w:b/>
                <w:bCs/>
                <w:sz w:val="28"/>
                <w:szCs w:val="28"/>
              </w:rPr>
            </w:pPr>
          </w:p>
          <w:p w14:paraId="01CECF82" w14:textId="2B63738F" w:rsidR="00E924B2" w:rsidRPr="00A044D0" w:rsidRDefault="00E924B2" w:rsidP="00983E92">
            <w:pPr>
              <w:spacing w:after="0"/>
              <w:rPr>
                <w:rFonts w:asciiTheme="minorHAnsi" w:hAnsiTheme="minorHAnsi" w:cstheme="minorHAnsi"/>
                <w:color w:val="FF0000"/>
                <w:sz w:val="28"/>
                <w:szCs w:val="28"/>
              </w:rPr>
            </w:pPr>
            <w:r w:rsidRPr="00A044D0">
              <w:rPr>
                <w:rFonts w:asciiTheme="minorHAnsi" w:hAnsiTheme="minorHAnsi" w:cstheme="minorHAnsi"/>
                <w:sz w:val="28"/>
                <w:szCs w:val="28"/>
              </w:rPr>
              <w:t xml:space="preserve">A.2.1 </w:t>
            </w:r>
            <w:r w:rsidR="00503EF3" w:rsidRPr="006C001D">
              <w:rPr>
                <w:rFonts w:asciiTheme="minorHAnsi" w:hAnsiTheme="minorHAnsi" w:cstheme="minorHAnsi"/>
                <w:sz w:val="28"/>
                <w:szCs w:val="28"/>
              </w:rPr>
              <w:t xml:space="preserve">Lokaalse </w:t>
            </w:r>
            <w:r w:rsidR="00503EF3" w:rsidRPr="006C001D">
              <w:rPr>
                <w:rFonts w:asciiTheme="minorHAnsi" w:hAnsiTheme="minorHAnsi" w:cstheme="minorHAnsi"/>
                <w:color w:val="EE0000"/>
                <w:sz w:val="28"/>
                <w:szCs w:val="28"/>
              </w:rPr>
              <w:t xml:space="preserve">kuivendussüsteemi </w:t>
            </w:r>
            <w:r w:rsidR="00503EF3" w:rsidRPr="006C001D">
              <w:rPr>
                <w:rFonts w:asciiTheme="minorHAnsi" w:hAnsiTheme="minorHAnsi" w:cstheme="minorHAnsi"/>
                <w:sz w:val="28"/>
                <w:szCs w:val="28"/>
              </w:rPr>
              <w:t>kavandamine ja paigaldamine</w:t>
            </w:r>
            <w:r w:rsidR="006C001D">
              <w:rPr>
                <w:rFonts w:asciiTheme="minorHAnsi" w:hAnsiTheme="minorHAnsi" w:cstheme="minorHAnsi"/>
                <w:sz w:val="28"/>
                <w:szCs w:val="28"/>
              </w:rPr>
              <w:t xml:space="preserve"> </w:t>
            </w:r>
          </w:p>
          <w:p w14:paraId="75FB7122" w14:textId="1D7F08D2" w:rsidR="00E924B2" w:rsidRPr="00A044D0" w:rsidRDefault="00E924B2" w:rsidP="00983E92">
            <w:pPr>
              <w:spacing w:after="0"/>
              <w:rPr>
                <w:rFonts w:asciiTheme="minorHAnsi" w:hAnsiTheme="minorHAnsi" w:cstheme="minorHAnsi"/>
                <w:sz w:val="28"/>
                <w:szCs w:val="28"/>
              </w:rPr>
            </w:pPr>
            <w:r w:rsidRPr="00A044D0">
              <w:rPr>
                <w:rFonts w:asciiTheme="minorHAnsi" w:hAnsiTheme="minorHAnsi" w:cstheme="minorHAnsi"/>
                <w:sz w:val="28"/>
                <w:szCs w:val="28"/>
              </w:rPr>
              <w:t xml:space="preserve">A.2.2 </w:t>
            </w:r>
            <w:r w:rsidR="006C001D">
              <w:rPr>
                <w:rFonts w:asciiTheme="minorHAnsi" w:hAnsiTheme="minorHAnsi" w:cstheme="minorHAnsi"/>
                <w:sz w:val="28"/>
                <w:szCs w:val="28"/>
              </w:rPr>
              <w:t>I</w:t>
            </w:r>
            <w:r w:rsidRPr="00A044D0">
              <w:rPr>
                <w:rFonts w:asciiTheme="minorHAnsi" w:hAnsiTheme="minorHAnsi" w:cstheme="minorHAnsi"/>
                <w:sz w:val="28"/>
                <w:szCs w:val="28"/>
              </w:rPr>
              <w:t>stutusalade rajamine</w:t>
            </w:r>
          </w:p>
          <w:p w14:paraId="4A302D6C" w14:textId="77777777" w:rsidR="00E924B2" w:rsidRPr="00A044D0" w:rsidRDefault="00E924B2" w:rsidP="00983E92">
            <w:pPr>
              <w:spacing w:after="0"/>
              <w:rPr>
                <w:rFonts w:asciiTheme="minorHAnsi" w:hAnsiTheme="minorHAnsi" w:cstheme="minorHAnsi"/>
                <w:sz w:val="28"/>
                <w:szCs w:val="28"/>
              </w:rPr>
            </w:pPr>
            <w:r w:rsidRPr="00A044D0">
              <w:rPr>
                <w:rFonts w:asciiTheme="minorHAnsi" w:hAnsiTheme="minorHAnsi" w:cstheme="minorHAnsi"/>
                <w:sz w:val="28"/>
                <w:szCs w:val="28"/>
              </w:rPr>
              <w:t xml:space="preserve">A.2.3 Sillutise (betoonkivi, looduskivi) ja </w:t>
            </w:r>
            <w:proofErr w:type="spellStart"/>
            <w:r w:rsidRPr="00A044D0">
              <w:rPr>
                <w:rFonts w:asciiTheme="minorHAnsi" w:hAnsiTheme="minorHAnsi" w:cstheme="minorHAnsi"/>
                <w:sz w:val="28"/>
                <w:szCs w:val="28"/>
              </w:rPr>
              <w:t>sõelmeteede</w:t>
            </w:r>
            <w:proofErr w:type="spellEnd"/>
            <w:r w:rsidRPr="00A044D0">
              <w:rPr>
                <w:rFonts w:asciiTheme="minorHAnsi" w:hAnsiTheme="minorHAnsi" w:cstheme="minorHAnsi"/>
                <w:sz w:val="28"/>
                <w:szCs w:val="28"/>
              </w:rPr>
              <w:t xml:space="preserve"> rajamine</w:t>
            </w:r>
          </w:p>
          <w:p w14:paraId="354B73C2" w14:textId="77777777" w:rsidR="00E924B2" w:rsidRPr="00A044D0" w:rsidRDefault="00E924B2" w:rsidP="00983E92">
            <w:pPr>
              <w:spacing w:after="0"/>
              <w:rPr>
                <w:rFonts w:asciiTheme="minorHAnsi" w:hAnsiTheme="minorHAnsi" w:cstheme="minorHAnsi"/>
                <w:sz w:val="28"/>
                <w:szCs w:val="28"/>
              </w:rPr>
            </w:pPr>
            <w:r w:rsidRPr="00A044D0">
              <w:rPr>
                <w:rFonts w:asciiTheme="minorHAnsi" w:hAnsiTheme="minorHAnsi" w:cstheme="minorHAnsi"/>
                <w:sz w:val="28"/>
                <w:szCs w:val="28"/>
              </w:rPr>
              <w:t>A.2.4 Muru rajamine</w:t>
            </w:r>
          </w:p>
          <w:p w14:paraId="2AA4A60E" w14:textId="77777777" w:rsidR="00E924B2" w:rsidRPr="00A044D0" w:rsidRDefault="00E924B2" w:rsidP="00983E92">
            <w:pPr>
              <w:spacing w:after="0"/>
              <w:rPr>
                <w:rFonts w:asciiTheme="minorHAnsi" w:hAnsiTheme="minorHAnsi" w:cstheme="minorHAnsi"/>
                <w:sz w:val="28"/>
                <w:szCs w:val="28"/>
              </w:rPr>
            </w:pPr>
            <w:r w:rsidRPr="00A044D0">
              <w:rPr>
                <w:rFonts w:asciiTheme="minorHAnsi" w:hAnsiTheme="minorHAnsi" w:cstheme="minorHAnsi"/>
                <w:sz w:val="28"/>
                <w:szCs w:val="28"/>
              </w:rPr>
              <w:t>A.2.5 Aedade ja haljasalade hooldamine</w:t>
            </w:r>
          </w:p>
          <w:p w14:paraId="20AF0419" w14:textId="098332FE" w:rsidR="005550F1" w:rsidRPr="00A044D0" w:rsidRDefault="00E924B2" w:rsidP="00983E92">
            <w:pPr>
              <w:pStyle w:val="NoSpacing"/>
              <w:rPr>
                <w:rFonts w:asciiTheme="minorHAnsi" w:hAnsiTheme="minorHAnsi" w:cstheme="minorHAnsi"/>
                <w:sz w:val="28"/>
                <w:szCs w:val="28"/>
              </w:rPr>
            </w:pPr>
            <w:r w:rsidRPr="00A044D0">
              <w:rPr>
                <w:rFonts w:asciiTheme="minorHAnsi" w:hAnsiTheme="minorHAnsi" w:cstheme="minorHAnsi"/>
                <w:sz w:val="28"/>
                <w:szCs w:val="28"/>
              </w:rPr>
              <w:t>A.2.6 Suurte puude istutamine ja hooldamine</w:t>
            </w:r>
          </w:p>
        </w:tc>
        <w:tc>
          <w:tcPr>
            <w:tcW w:w="7513" w:type="dxa"/>
          </w:tcPr>
          <w:p w14:paraId="3B03AE19" w14:textId="52885685" w:rsidR="007C6299" w:rsidRPr="00A044D0" w:rsidRDefault="007C6299" w:rsidP="007C6299">
            <w:pPr>
              <w:pStyle w:val="NoSpacing"/>
              <w:rPr>
                <w:rFonts w:asciiTheme="minorHAnsi" w:hAnsiTheme="minorHAnsi" w:cstheme="minorHAnsi"/>
                <w:b/>
                <w:bCs/>
                <w:sz w:val="28"/>
                <w:szCs w:val="28"/>
              </w:rPr>
            </w:pPr>
            <w:r w:rsidRPr="00A044D0">
              <w:rPr>
                <w:rFonts w:asciiTheme="minorHAnsi" w:hAnsiTheme="minorHAnsi" w:cstheme="minorHAnsi"/>
                <w:b/>
                <w:bCs/>
                <w:sz w:val="28"/>
                <w:szCs w:val="28"/>
              </w:rPr>
              <w:t>Kohustuslikud tööosad</w:t>
            </w:r>
          </w:p>
          <w:p w14:paraId="173AB5AC" w14:textId="657AE5F3" w:rsidR="007C6299" w:rsidRPr="00A044D0" w:rsidRDefault="007C6299" w:rsidP="007C6299">
            <w:pPr>
              <w:pStyle w:val="NoSpacing"/>
              <w:rPr>
                <w:rFonts w:asciiTheme="minorHAnsi" w:hAnsiTheme="minorHAnsi" w:cstheme="minorHAnsi"/>
                <w:b/>
                <w:bCs/>
                <w:sz w:val="28"/>
                <w:szCs w:val="28"/>
              </w:rPr>
            </w:pPr>
          </w:p>
          <w:p w14:paraId="74D29612" w14:textId="77777777" w:rsidR="00983E92" w:rsidRPr="00A044D0" w:rsidRDefault="00983E92" w:rsidP="00983E92">
            <w:pPr>
              <w:spacing w:after="0"/>
              <w:rPr>
                <w:rFonts w:asciiTheme="minorHAnsi" w:hAnsiTheme="minorHAnsi" w:cstheme="minorHAnsi"/>
                <w:color w:val="FF0000"/>
                <w:sz w:val="28"/>
                <w:szCs w:val="28"/>
              </w:rPr>
            </w:pPr>
            <w:r w:rsidRPr="00A044D0">
              <w:rPr>
                <w:rFonts w:asciiTheme="minorHAnsi" w:hAnsiTheme="minorHAnsi" w:cstheme="minorHAnsi"/>
                <w:sz w:val="28"/>
                <w:szCs w:val="28"/>
              </w:rPr>
              <w:t xml:space="preserve">A.2.1 </w:t>
            </w:r>
            <w:r w:rsidRPr="00A044D0">
              <w:rPr>
                <w:rFonts w:asciiTheme="minorHAnsi" w:hAnsiTheme="minorHAnsi" w:cstheme="minorHAnsi"/>
                <w:color w:val="FF0000"/>
                <w:sz w:val="28"/>
                <w:szCs w:val="28"/>
              </w:rPr>
              <w:t xml:space="preserve">Lokaalse kuivendussüsteemi kavandamine ja paigaldamine </w:t>
            </w:r>
          </w:p>
          <w:p w14:paraId="4DD429B3" w14:textId="314F93CF"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 xml:space="preserve">A.2.2 </w:t>
            </w:r>
            <w:r w:rsidR="006C001D">
              <w:rPr>
                <w:rFonts w:asciiTheme="minorHAnsi" w:hAnsiTheme="minorHAnsi" w:cstheme="minorHAnsi"/>
                <w:sz w:val="28"/>
                <w:szCs w:val="28"/>
              </w:rPr>
              <w:t>I</w:t>
            </w:r>
            <w:r w:rsidRPr="00A044D0">
              <w:rPr>
                <w:rFonts w:asciiTheme="minorHAnsi" w:hAnsiTheme="minorHAnsi" w:cstheme="minorHAnsi"/>
                <w:sz w:val="28"/>
                <w:szCs w:val="28"/>
              </w:rPr>
              <w:t>stutusalade rajamine</w:t>
            </w:r>
          </w:p>
          <w:p w14:paraId="5F5086ED" w14:textId="77777777"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 xml:space="preserve">A.2.3 Sillutise (betoonkivi, looduskivi) ja </w:t>
            </w:r>
            <w:proofErr w:type="spellStart"/>
            <w:r w:rsidRPr="00A044D0">
              <w:rPr>
                <w:rFonts w:asciiTheme="minorHAnsi" w:hAnsiTheme="minorHAnsi" w:cstheme="minorHAnsi"/>
                <w:sz w:val="28"/>
                <w:szCs w:val="28"/>
              </w:rPr>
              <w:t>sõelmeteede</w:t>
            </w:r>
            <w:proofErr w:type="spellEnd"/>
            <w:r w:rsidRPr="00A044D0">
              <w:rPr>
                <w:rFonts w:asciiTheme="minorHAnsi" w:hAnsiTheme="minorHAnsi" w:cstheme="minorHAnsi"/>
                <w:sz w:val="28"/>
                <w:szCs w:val="28"/>
              </w:rPr>
              <w:t xml:space="preserve"> rajamine</w:t>
            </w:r>
          </w:p>
          <w:p w14:paraId="2F551634" w14:textId="77777777" w:rsidR="00983E92" w:rsidRPr="00A044D0" w:rsidRDefault="00983E92" w:rsidP="00983E92">
            <w:pPr>
              <w:spacing w:after="0"/>
              <w:rPr>
                <w:rFonts w:asciiTheme="minorHAnsi" w:hAnsiTheme="minorHAnsi" w:cstheme="minorHAnsi"/>
                <w:color w:val="FF0000"/>
                <w:sz w:val="28"/>
                <w:szCs w:val="28"/>
              </w:rPr>
            </w:pPr>
            <w:r w:rsidRPr="00A044D0">
              <w:rPr>
                <w:rFonts w:asciiTheme="minorHAnsi" w:hAnsiTheme="minorHAnsi" w:cstheme="minorHAnsi"/>
                <w:sz w:val="28"/>
                <w:szCs w:val="28"/>
              </w:rPr>
              <w:t xml:space="preserve">A.2.4 </w:t>
            </w:r>
            <w:r w:rsidRPr="00503EF3">
              <w:rPr>
                <w:rFonts w:asciiTheme="minorHAnsi" w:hAnsiTheme="minorHAnsi" w:cstheme="minorHAnsi"/>
                <w:sz w:val="28"/>
                <w:szCs w:val="28"/>
              </w:rPr>
              <w:t xml:space="preserve">Puidust </w:t>
            </w:r>
            <w:r w:rsidRPr="00A044D0">
              <w:rPr>
                <w:rFonts w:asciiTheme="minorHAnsi" w:hAnsiTheme="minorHAnsi" w:cstheme="minorHAnsi"/>
                <w:color w:val="FF0000"/>
                <w:sz w:val="28"/>
                <w:szCs w:val="28"/>
              </w:rPr>
              <w:t xml:space="preserve">väikevormi </w:t>
            </w:r>
            <w:r w:rsidRPr="00503EF3">
              <w:rPr>
                <w:rFonts w:asciiTheme="minorHAnsi" w:hAnsiTheme="minorHAnsi" w:cstheme="minorHAnsi"/>
                <w:sz w:val="28"/>
                <w:szCs w:val="28"/>
              </w:rPr>
              <w:t>ja terrassi ehitamine</w:t>
            </w:r>
          </w:p>
          <w:p w14:paraId="6E419624" w14:textId="77777777"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A.2.5 Muru rajamine</w:t>
            </w:r>
          </w:p>
          <w:p w14:paraId="6529C755" w14:textId="77777777"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A.2.6 Aedade ja haljasalade hooldamine</w:t>
            </w:r>
          </w:p>
          <w:p w14:paraId="0ED0E338" w14:textId="77777777"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A.2.7 Suurte puude istutamine ja hooldamine</w:t>
            </w:r>
          </w:p>
          <w:p w14:paraId="7EA99EED" w14:textId="77777777"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A.2.8 Müüride ehitamine</w:t>
            </w:r>
          </w:p>
          <w:p w14:paraId="591C4AF2" w14:textId="18AE5389" w:rsidR="00BF28D4" w:rsidRPr="00A044D0" w:rsidRDefault="00983E92" w:rsidP="007C6299">
            <w:pPr>
              <w:spacing w:after="0"/>
              <w:rPr>
                <w:rFonts w:asciiTheme="minorHAnsi" w:hAnsiTheme="minorHAnsi" w:cstheme="minorHAnsi"/>
                <w:sz w:val="28"/>
                <w:szCs w:val="28"/>
              </w:rPr>
            </w:pPr>
            <w:r w:rsidRPr="00A044D0">
              <w:rPr>
                <w:rFonts w:asciiTheme="minorHAnsi" w:hAnsiTheme="minorHAnsi" w:cstheme="minorHAnsi"/>
                <w:sz w:val="28"/>
                <w:szCs w:val="28"/>
              </w:rPr>
              <w:t xml:space="preserve">A.2.9 Juhendamine </w:t>
            </w:r>
          </w:p>
        </w:tc>
        <w:tc>
          <w:tcPr>
            <w:tcW w:w="7512" w:type="dxa"/>
          </w:tcPr>
          <w:p w14:paraId="7A5CAE04" w14:textId="11E1A5F4" w:rsidR="007C6299" w:rsidRPr="00A044D0" w:rsidRDefault="007C6299" w:rsidP="007C6299">
            <w:pPr>
              <w:pStyle w:val="NoSpacing"/>
              <w:rPr>
                <w:rFonts w:asciiTheme="minorHAnsi" w:hAnsiTheme="minorHAnsi" w:cstheme="minorHAnsi"/>
                <w:b/>
                <w:bCs/>
                <w:sz w:val="28"/>
                <w:szCs w:val="28"/>
              </w:rPr>
            </w:pPr>
            <w:r w:rsidRPr="00A044D0">
              <w:rPr>
                <w:rFonts w:asciiTheme="minorHAnsi" w:hAnsiTheme="minorHAnsi" w:cstheme="minorHAnsi"/>
                <w:b/>
                <w:bCs/>
                <w:sz w:val="28"/>
                <w:szCs w:val="28"/>
              </w:rPr>
              <w:t>Kohustuslikud tööosad</w:t>
            </w:r>
          </w:p>
          <w:p w14:paraId="6D8000A1" w14:textId="77777777" w:rsidR="004B1D1E" w:rsidRPr="00A044D0" w:rsidRDefault="004B1D1E" w:rsidP="007C6299">
            <w:pPr>
              <w:pStyle w:val="NoSpacing"/>
              <w:rPr>
                <w:rFonts w:asciiTheme="minorHAnsi" w:hAnsiTheme="minorHAnsi" w:cstheme="minorHAnsi"/>
                <w:b/>
                <w:bCs/>
                <w:sz w:val="28"/>
                <w:szCs w:val="28"/>
              </w:rPr>
            </w:pPr>
          </w:p>
          <w:p w14:paraId="3F4AD14B" w14:textId="77777777" w:rsidR="004B1D1E" w:rsidRPr="00A044D0" w:rsidRDefault="004B1D1E" w:rsidP="004B1D1E">
            <w:pPr>
              <w:spacing w:after="0"/>
              <w:rPr>
                <w:rFonts w:asciiTheme="minorHAnsi" w:hAnsiTheme="minorHAnsi" w:cstheme="minorHAnsi"/>
                <w:sz w:val="28"/>
                <w:szCs w:val="28"/>
              </w:rPr>
            </w:pPr>
            <w:r w:rsidRPr="00A044D0">
              <w:rPr>
                <w:rFonts w:asciiTheme="minorHAnsi" w:hAnsiTheme="minorHAnsi" w:cstheme="minorHAnsi"/>
                <w:sz w:val="28"/>
                <w:szCs w:val="28"/>
              </w:rPr>
              <w:t xml:space="preserve">A.2.1 Maastikuehituslike tööde juhtimine </w:t>
            </w:r>
          </w:p>
          <w:p w14:paraId="344BEFB5" w14:textId="77777777" w:rsidR="004B1D1E" w:rsidRPr="00A044D0" w:rsidRDefault="004B1D1E" w:rsidP="004B1D1E">
            <w:pPr>
              <w:spacing w:after="0"/>
              <w:rPr>
                <w:rFonts w:asciiTheme="minorHAnsi" w:hAnsiTheme="minorHAnsi" w:cstheme="minorHAnsi"/>
                <w:sz w:val="28"/>
                <w:szCs w:val="28"/>
              </w:rPr>
            </w:pPr>
            <w:r w:rsidRPr="00A044D0">
              <w:rPr>
                <w:rFonts w:asciiTheme="minorHAnsi" w:hAnsiTheme="minorHAnsi" w:cstheme="minorHAnsi"/>
                <w:sz w:val="28"/>
                <w:szCs w:val="28"/>
              </w:rPr>
              <w:t>A.2.2 Töögruppide juhendamine</w:t>
            </w:r>
          </w:p>
          <w:p w14:paraId="1D29B4B2" w14:textId="6037B4D7" w:rsidR="005550F1" w:rsidRPr="00A044D0" w:rsidRDefault="004B1D1E" w:rsidP="004B1D1E">
            <w:pPr>
              <w:spacing w:after="0"/>
              <w:rPr>
                <w:rFonts w:asciiTheme="minorHAnsi" w:hAnsiTheme="minorHAnsi" w:cstheme="minorHAnsi"/>
                <w:sz w:val="28"/>
                <w:szCs w:val="28"/>
              </w:rPr>
            </w:pPr>
            <w:r w:rsidRPr="00A044D0">
              <w:rPr>
                <w:rFonts w:asciiTheme="minorHAnsi" w:hAnsiTheme="minorHAnsi" w:cstheme="minorHAnsi"/>
                <w:sz w:val="28"/>
                <w:szCs w:val="28"/>
              </w:rPr>
              <w:t>A.2.3 Kvaliteedijuhtimine ja järelevalve tegemine</w:t>
            </w:r>
          </w:p>
        </w:tc>
      </w:tr>
      <w:tr w:rsidR="00E75775" w:rsidRPr="00A044D0" w14:paraId="12160A1B" w14:textId="77777777" w:rsidTr="00DE5C0B">
        <w:trPr>
          <w:trHeight w:val="300"/>
        </w:trPr>
        <w:tc>
          <w:tcPr>
            <w:tcW w:w="7196" w:type="dxa"/>
          </w:tcPr>
          <w:p w14:paraId="6E9E45B6" w14:textId="30348AA9" w:rsidR="00E75775" w:rsidRPr="00A044D0" w:rsidRDefault="00E924B2" w:rsidP="00913DAB">
            <w:pPr>
              <w:spacing w:after="0"/>
              <w:rPr>
                <w:rFonts w:asciiTheme="minorHAnsi" w:hAnsiTheme="minorHAnsi" w:cstheme="minorHAnsi"/>
                <w:sz w:val="28"/>
                <w:szCs w:val="28"/>
              </w:rPr>
            </w:pPr>
            <w:r w:rsidRPr="00A044D0">
              <w:rPr>
                <w:rFonts w:asciiTheme="minorHAnsi" w:hAnsiTheme="minorHAnsi" w:cstheme="minorHAnsi"/>
                <w:b/>
                <w:sz w:val="28"/>
                <w:szCs w:val="28"/>
              </w:rPr>
              <w:t>Valitavad tööosad</w:t>
            </w:r>
          </w:p>
        </w:tc>
        <w:tc>
          <w:tcPr>
            <w:tcW w:w="7513" w:type="dxa"/>
          </w:tcPr>
          <w:p w14:paraId="48E54DA7" w14:textId="6A34C460" w:rsidR="00E75775" w:rsidRPr="00A044D0" w:rsidRDefault="00983E92" w:rsidP="00BC3961">
            <w:pPr>
              <w:spacing w:after="0"/>
              <w:rPr>
                <w:rFonts w:asciiTheme="minorHAnsi" w:hAnsiTheme="minorHAnsi" w:cstheme="minorHAnsi"/>
                <w:sz w:val="28"/>
                <w:szCs w:val="28"/>
              </w:rPr>
            </w:pPr>
            <w:r w:rsidRPr="00A044D0">
              <w:rPr>
                <w:rFonts w:asciiTheme="minorHAnsi" w:hAnsiTheme="minorHAnsi" w:cstheme="minorHAnsi"/>
                <w:b/>
                <w:sz w:val="28"/>
                <w:szCs w:val="28"/>
              </w:rPr>
              <w:t>Valitavad tööosad</w:t>
            </w:r>
          </w:p>
        </w:tc>
        <w:tc>
          <w:tcPr>
            <w:tcW w:w="7512" w:type="dxa"/>
            <w:shd w:val="clear" w:color="auto" w:fill="FFFFFF" w:themeFill="background1"/>
          </w:tcPr>
          <w:p w14:paraId="1FE0E74C" w14:textId="18BCCD1B" w:rsidR="00E75775" w:rsidRPr="00A044D0" w:rsidRDefault="00983E92" w:rsidP="00BC3961">
            <w:pPr>
              <w:spacing w:after="0"/>
              <w:rPr>
                <w:rFonts w:asciiTheme="minorHAnsi" w:hAnsiTheme="minorHAnsi" w:cstheme="minorHAnsi"/>
                <w:sz w:val="28"/>
                <w:szCs w:val="28"/>
              </w:rPr>
            </w:pPr>
            <w:r w:rsidRPr="00A044D0">
              <w:rPr>
                <w:rFonts w:asciiTheme="minorHAnsi" w:hAnsiTheme="minorHAnsi" w:cstheme="minorHAnsi"/>
                <w:b/>
                <w:sz w:val="28"/>
                <w:szCs w:val="28"/>
              </w:rPr>
              <w:t>Valitavad tööosad</w:t>
            </w:r>
          </w:p>
        </w:tc>
      </w:tr>
      <w:tr w:rsidR="00E75775" w:rsidRPr="00A044D0" w14:paraId="1462E248" w14:textId="77777777" w:rsidTr="00A044D0">
        <w:trPr>
          <w:trHeight w:val="300"/>
        </w:trPr>
        <w:tc>
          <w:tcPr>
            <w:tcW w:w="7196" w:type="dxa"/>
          </w:tcPr>
          <w:p w14:paraId="730D6072" w14:textId="77777777" w:rsidR="00E924B2" w:rsidRPr="00A044D0" w:rsidRDefault="00E924B2" w:rsidP="00983E92">
            <w:pPr>
              <w:spacing w:after="0"/>
              <w:rPr>
                <w:rFonts w:asciiTheme="minorHAnsi" w:hAnsiTheme="minorHAnsi" w:cstheme="minorHAnsi"/>
                <w:sz w:val="28"/>
                <w:szCs w:val="28"/>
              </w:rPr>
            </w:pPr>
            <w:r w:rsidRPr="00A044D0">
              <w:rPr>
                <w:rFonts w:asciiTheme="minorHAnsi" w:hAnsiTheme="minorHAnsi" w:cstheme="minorHAnsi"/>
                <w:sz w:val="28"/>
                <w:szCs w:val="28"/>
              </w:rPr>
              <w:t>A.2.7</w:t>
            </w:r>
            <w:r w:rsidRPr="00A044D0">
              <w:rPr>
                <w:rFonts w:asciiTheme="minorHAnsi" w:hAnsiTheme="minorHAnsi" w:cstheme="minorHAnsi"/>
                <w:b/>
                <w:bCs/>
                <w:sz w:val="28"/>
                <w:szCs w:val="28"/>
              </w:rPr>
              <w:t xml:space="preserve"> </w:t>
            </w:r>
            <w:r w:rsidRPr="00A044D0">
              <w:rPr>
                <w:rFonts w:asciiTheme="minorHAnsi" w:hAnsiTheme="minorHAnsi" w:cstheme="minorHAnsi"/>
                <w:sz w:val="28"/>
                <w:szCs w:val="28"/>
              </w:rPr>
              <w:t xml:space="preserve">Puidust </w:t>
            </w:r>
            <w:r w:rsidRPr="00A044D0">
              <w:rPr>
                <w:rFonts w:asciiTheme="minorHAnsi" w:hAnsiTheme="minorHAnsi" w:cstheme="minorHAnsi"/>
                <w:color w:val="FF0000"/>
                <w:sz w:val="28"/>
                <w:szCs w:val="28"/>
              </w:rPr>
              <w:t xml:space="preserve">väikevormi </w:t>
            </w:r>
            <w:r w:rsidRPr="00A044D0">
              <w:rPr>
                <w:rFonts w:asciiTheme="minorHAnsi" w:hAnsiTheme="minorHAnsi" w:cstheme="minorHAnsi"/>
                <w:sz w:val="28"/>
                <w:szCs w:val="28"/>
              </w:rPr>
              <w:t>ja terrassi ehitamine</w:t>
            </w:r>
          </w:p>
          <w:p w14:paraId="29DCE052" w14:textId="3B34C8F0" w:rsidR="00E924B2" w:rsidRPr="00A044D0" w:rsidRDefault="00E924B2" w:rsidP="00983E92">
            <w:pPr>
              <w:spacing w:after="0"/>
              <w:rPr>
                <w:rFonts w:asciiTheme="minorHAnsi" w:hAnsiTheme="minorHAnsi" w:cstheme="minorHAnsi"/>
                <w:sz w:val="28"/>
                <w:szCs w:val="28"/>
              </w:rPr>
            </w:pPr>
            <w:r w:rsidRPr="00A044D0">
              <w:rPr>
                <w:rFonts w:asciiTheme="minorHAnsi" w:hAnsiTheme="minorHAnsi" w:cstheme="minorHAnsi"/>
                <w:sz w:val="28"/>
                <w:szCs w:val="28"/>
              </w:rPr>
              <w:t xml:space="preserve">A.2.8 Piirete ehitamine </w:t>
            </w:r>
          </w:p>
          <w:p w14:paraId="701B8D69" w14:textId="73899831" w:rsidR="00E924B2" w:rsidRPr="00A044D0" w:rsidRDefault="00E924B2" w:rsidP="00983E92">
            <w:pPr>
              <w:pStyle w:val="NoSpacing"/>
              <w:rPr>
                <w:rFonts w:asciiTheme="minorHAnsi" w:hAnsiTheme="minorHAnsi" w:cstheme="minorHAnsi"/>
                <w:sz w:val="28"/>
                <w:szCs w:val="28"/>
              </w:rPr>
            </w:pPr>
            <w:r w:rsidRPr="00A044D0">
              <w:rPr>
                <w:rFonts w:asciiTheme="minorHAnsi" w:hAnsiTheme="minorHAnsi" w:cstheme="minorHAnsi"/>
                <w:color w:val="FF0000"/>
                <w:sz w:val="28"/>
                <w:szCs w:val="28"/>
              </w:rPr>
              <w:t>A.2.9 Müüride ehitamine</w:t>
            </w:r>
            <w:r w:rsidRPr="00A044D0">
              <w:rPr>
                <w:rFonts w:asciiTheme="minorHAnsi" w:hAnsiTheme="minorHAnsi" w:cstheme="minorHAnsi"/>
                <w:sz w:val="28"/>
                <w:szCs w:val="28"/>
              </w:rPr>
              <w:t xml:space="preserve"> </w:t>
            </w:r>
          </w:p>
          <w:p w14:paraId="621CE124" w14:textId="6339FDA2" w:rsidR="00E75775" w:rsidRPr="00A044D0" w:rsidRDefault="00E75775" w:rsidP="00187FC4">
            <w:pPr>
              <w:pStyle w:val="NoSpacing"/>
              <w:rPr>
                <w:rFonts w:asciiTheme="minorHAnsi" w:hAnsiTheme="minorHAnsi" w:cstheme="minorHAnsi"/>
                <w:sz w:val="28"/>
                <w:szCs w:val="28"/>
              </w:rPr>
            </w:pPr>
          </w:p>
        </w:tc>
        <w:tc>
          <w:tcPr>
            <w:tcW w:w="7513" w:type="dxa"/>
          </w:tcPr>
          <w:p w14:paraId="20C181AD" w14:textId="77777777"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A.2.10</w:t>
            </w:r>
            <w:r w:rsidRPr="00A044D0">
              <w:rPr>
                <w:rFonts w:asciiTheme="minorHAnsi" w:hAnsiTheme="minorHAnsi" w:cstheme="minorHAnsi"/>
                <w:b/>
                <w:sz w:val="28"/>
                <w:szCs w:val="28"/>
              </w:rPr>
              <w:t xml:space="preserve"> </w:t>
            </w:r>
            <w:r w:rsidRPr="00A044D0">
              <w:rPr>
                <w:rFonts w:asciiTheme="minorHAnsi" w:hAnsiTheme="minorHAnsi" w:cstheme="minorHAnsi"/>
                <w:sz w:val="28"/>
                <w:szCs w:val="28"/>
              </w:rPr>
              <w:t>Sisehaljastuse rajamine ja hooldamine</w:t>
            </w:r>
          </w:p>
          <w:p w14:paraId="3A9882F2" w14:textId="77777777"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A.2.11 Piirete ehitamine</w:t>
            </w:r>
          </w:p>
          <w:p w14:paraId="07E44121" w14:textId="77777777" w:rsidR="00983E92"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A.2.12 Aiaveekogude rajamine</w:t>
            </w:r>
          </w:p>
          <w:p w14:paraId="08F6025E" w14:textId="5AA33FD7" w:rsidR="00E75775" w:rsidRPr="00A044D0" w:rsidRDefault="00983E92" w:rsidP="00983E92">
            <w:pPr>
              <w:spacing w:after="0"/>
              <w:rPr>
                <w:rFonts w:asciiTheme="minorHAnsi" w:hAnsiTheme="minorHAnsi" w:cstheme="minorHAnsi"/>
                <w:sz w:val="28"/>
                <w:szCs w:val="28"/>
              </w:rPr>
            </w:pPr>
            <w:r w:rsidRPr="00A044D0">
              <w:rPr>
                <w:rFonts w:asciiTheme="minorHAnsi" w:hAnsiTheme="minorHAnsi" w:cstheme="minorHAnsi"/>
                <w:sz w:val="28"/>
                <w:szCs w:val="28"/>
              </w:rPr>
              <w:t>A.2.13 Masinatega puistematerjalide teisaldamine ja pinna kujundamine</w:t>
            </w:r>
          </w:p>
        </w:tc>
        <w:tc>
          <w:tcPr>
            <w:tcW w:w="7512" w:type="dxa"/>
            <w:shd w:val="clear" w:color="auto" w:fill="F2F2F2" w:themeFill="background1" w:themeFillShade="F2"/>
          </w:tcPr>
          <w:p w14:paraId="60C583EC" w14:textId="658402E5" w:rsidR="00E75775" w:rsidRPr="00A044D0" w:rsidRDefault="00E75775" w:rsidP="00187FC4">
            <w:pPr>
              <w:spacing w:after="0"/>
              <w:rPr>
                <w:rFonts w:asciiTheme="minorHAnsi" w:hAnsiTheme="minorHAnsi" w:cstheme="minorHAnsi"/>
                <w:sz w:val="28"/>
                <w:szCs w:val="28"/>
              </w:rPr>
            </w:pPr>
          </w:p>
        </w:tc>
      </w:tr>
      <w:tr w:rsidR="009B7113" w:rsidRPr="00A044D0" w14:paraId="2C38E2AC" w14:textId="2E6860C1" w:rsidTr="00811AD5">
        <w:trPr>
          <w:trHeight w:val="300"/>
        </w:trPr>
        <w:tc>
          <w:tcPr>
            <w:tcW w:w="7196" w:type="dxa"/>
            <w:shd w:val="clear" w:color="auto" w:fill="FDFA8D"/>
          </w:tcPr>
          <w:p w14:paraId="55DCA426" w14:textId="0AE5AB83" w:rsidR="009B7113" w:rsidRPr="00A044D0" w:rsidRDefault="009B7113" w:rsidP="009B7113">
            <w:pPr>
              <w:spacing w:after="0"/>
              <w:rPr>
                <w:rFonts w:asciiTheme="minorHAnsi" w:hAnsiTheme="minorHAnsi" w:cstheme="minorHAnsi"/>
                <w:b/>
                <w:sz w:val="28"/>
                <w:szCs w:val="28"/>
              </w:rPr>
            </w:pPr>
            <w:r w:rsidRPr="00A044D0">
              <w:rPr>
                <w:rFonts w:asciiTheme="minorHAnsi" w:hAnsiTheme="minorHAnsi" w:cstheme="minorHAnsi"/>
                <w:b/>
                <w:sz w:val="28"/>
                <w:szCs w:val="28"/>
              </w:rPr>
              <w:t>A.3. Kutsealane ettevalmistus</w:t>
            </w:r>
          </w:p>
        </w:tc>
        <w:tc>
          <w:tcPr>
            <w:tcW w:w="7513" w:type="dxa"/>
            <w:shd w:val="clear" w:color="auto" w:fill="FDFA8D"/>
          </w:tcPr>
          <w:p w14:paraId="5B92DD19" w14:textId="3F93A017" w:rsidR="009B7113" w:rsidRPr="00A044D0" w:rsidRDefault="009B7113" w:rsidP="009B7113">
            <w:pPr>
              <w:spacing w:after="0"/>
              <w:rPr>
                <w:rFonts w:asciiTheme="minorHAnsi" w:hAnsiTheme="minorHAnsi" w:cstheme="minorHAnsi"/>
                <w:b/>
                <w:sz w:val="28"/>
                <w:szCs w:val="28"/>
              </w:rPr>
            </w:pPr>
            <w:r w:rsidRPr="00A044D0">
              <w:rPr>
                <w:rFonts w:asciiTheme="minorHAnsi" w:hAnsiTheme="minorHAnsi" w:cstheme="minorHAnsi"/>
                <w:b/>
                <w:sz w:val="28"/>
                <w:szCs w:val="28"/>
              </w:rPr>
              <w:t>A.3. Kutsealane ettevalmistus</w:t>
            </w:r>
          </w:p>
        </w:tc>
        <w:tc>
          <w:tcPr>
            <w:tcW w:w="7512" w:type="dxa"/>
            <w:shd w:val="clear" w:color="auto" w:fill="FDFA8D"/>
          </w:tcPr>
          <w:p w14:paraId="4BB59116" w14:textId="60EAA0E5" w:rsidR="009B7113" w:rsidRPr="00A044D0" w:rsidRDefault="009B7113" w:rsidP="009B7113">
            <w:pPr>
              <w:spacing w:after="0"/>
              <w:rPr>
                <w:rFonts w:asciiTheme="minorHAnsi" w:hAnsiTheme="minorHAnsi" w:cstheme="minorHAnsi"/>
                <w:b/>
                <w:sz w:val="28"/>
                <w:szCs w:val="28"/>
              </w:rPr>
            </w:pPr>
            <w:r w:rsidRPr="00A044D0">
              <w:rPr>
                <w:rFonts w:asciiTheme="minorHAnsi" w:hAnsiTheme="minorHAnsi" w:cstheme="minorHAnsi"/>
                <w:b/>
                <w:sz w:val="28"/>
                <w:szCs w:val="28"/>
              </w:rPr>
              <w:t>A.3. Kutsealane ettevalmistus</w:t>
            </w:r>
          </w:p>
        </w:tc>
      </w:tr>
      <w:tr w:rsidR="00E924B2" w:rsidRPr="00A044D0" w14:paraId="79A30B07" w14:textId="77777777" w:rsidTr="009B7113">
        <w:trPr>
          <w:trHeight w:val="300"/>
        </w:trPr>
        <w:tc>
          <w:tcPr>
            <w:tcW w:w="7196" w:type="dxa"/>
          </w:tcPr>
          <w:p w14:paraId="383F50A2" w14:textId="4D3F2066" w:rsidR="00E924B2" w:rsidRPr="00A044D0" w:rsidRDefault="00E924B2" w:rsidP="00E924B2">
            <w:pPr>
              <w:spacing w:after="0"/>
              <w:rPr>
                <w:rFonts w:asciiTheme="minorHAnsi" w:hAnsiTheme="minorHAnsi" w:cstheme="minorHAnsi"/>
                <w:b/>
                <w:sz w:val="28"/>
                <w:szCs w:val="28"/>
              </w:rPr>
            </w:pPr>
            <w:r w:rsidRPr="00A044D0">
              <w:rPr>
                <w:rFonts w:asciiTheme="minorHAnsi" w:hAnsiTheme="minorHAnsi" w:cstheme="minorHAnsi"/>
                <w:bCs/>
                <w:sz w:val="28"/>
                <w:szCs w:val="28"/>
              </w:rPr>
              <w:t>3. taseme maastikuehitajana töötavad inimesed, kes on läbinud kutseõppe tasemeõppe, täienduskoolituse või omandanud kompetentsid praktilise töö käigus kogenud maastikuehitaja käe all.</w:t>
            </w:r>
          </w:p>
        </w:tc>
        <w:tc>
          <w:tcPr>
            <w:tcW w:w="7513" w:type="dxa"/>
          </w:tcPr>
          <w:p w14:paraId="7005309D" w14:textId="04E0285E" w:rsidR="00E924B2" w:rsidRPr="00A044D0" w:rsidRDefault="00983E92" w:rsidP="00E924B2">
            <w:pPr>
              <w:spacing w:after="0"/>
              <w:rPr>
                <w:rFonts w:asciiTheme="minorHAnsi" w:hAnsiTheme="minorHAnsi" w:cstheme="minorHAnsi"/>
                <w:b/>
                <w:sz w:val="28"/>
                <w:szCs w:val="28"/>
              </w:rPr>
            </w:pPr>
            <w:r w:rsidRPr="00A044D0">
              <w:rPr>
                <w:rFonts w:asciiTheme="minorHAnsi" w:hAnsiTheme="minorHAnsi" w:cstheme="minorHAnsi"/>
                <w:bCs/>
                <w:sz w:val="28"/>
                <w:szCs w:val="28"/>
              </w:rPr>
              <w:t>4. taseme maastikuehitajana töötavad inimesed, kes on läbinud kutseõppe tasemeõppe või täienduskoolitused või omandanud kompetentsid praktilise töö käigus kogenud maastikuehitaja käe all.</w:t>
            </w:r>
          </w:p>
        </w:tc>
        <w:tc>
          <w:tcPr>
            <w:tcW w:w="7512" w:type="dxa"/>
          </w:tcPr>
          <w:p w14:paraId="1226E81B" w14:textId="2527E4C5" w:rsidR="00E924B2" w:rsidRPr="00A044D0" w:rsidRDefault="004B1D1E" w:rsidP="00E924B2">
            <w:pPr>
              <w:spacing w:after="0"/>
              <w:rPr>
                <w:rFonts w:asciiTheme="minorHAnsi" w:hAnsiTheme="minorHAnsi" w:cstheme="minorHAnsi"/>
                <w:b/>
                <w:sz w:val="28"/>
                <w:szCs w:val="28"/>
              </w:rPr>
            </w:pPr>
            <w:r w:rsidRPr="00A044D0">
              <w:rPr>
                <w:rFonts w:asciiTheme="minorHAnsi" w:hAnsiTheme="minorHAnsi" w:cstheme="minorHAnsi"/>
                <w:bCs/>
                <w:sz w:val="28"/>
                <w:szCs w:val="28"/>
              </w:rPr>
              <w:t>5. taseme maastikuehitajana töötavad inimesed, kes on omandanud kutseoskused täienduskoolituste ja praktilise töö kaudu.</w:t>
            </w:r>
          </w:p>
        </w:tc>
      </w:tr>
      <w:tr w:rsidR="00E924B2" w:rsidRPr="00A044D0" w14:paraId="3B19467A" w14:textId="45FD4EC9" w:rsidTr="00811AD5">
        <w:trPr>
          <w:trHeight w:val="300"/>
        </w:trPr>
        <w:tc>
          <w:tcPr>
            <w:tcW w:w="7196" w:type="dxa"/>
            <w:shd w:val="clear" w:color="auto" w:fill="FDFA8D"/>
          </w:tcPr>
          <w:p w14:paraId="38EF4AFF" w14:textId="1232F3A7" w:rsidR="00E924B2" w:rsidRPr="00A044D0" w:rsidRDefault="00E924B2" w:rsidP="00E924B2">
            <w:pPr>
              <w:spacing w:after="0"/>
              <w:rPr>
                <w:rFonts w:asciiTheme="minorHAnsi" w:hAnsiTheme="minorHAnsi" w:cstheme="minorHAnsi"/>
                <w:b/>
                <w:sz w:val="28"/>
                <w:szCs w:val="28"/>
              </w:rPr>
            </w:pPr>
            <w:r w:rsidRPr="00A044D0">
              <w:rPr>
                <w:rFonts w:asciiTheme="minorHAnsi" w:hAnsiTheme="minorHAnsi" w:cstheme="minorHAnsi"/>
                <w:b/>
                <w:sz w:val="28"/>
                <w:szCs w:val="28"/>
              </w:rPr>
              <w:t>A.4. Enamlevinud kutsenimetused</w:t>
            </w:r>
          </w:p>
        </w:tc>
        <w:tc>
          <w:tcPr>
            <w:tcW w:w="7513" w:type="dxa"/>
            <w:shd w:val="clear" w:color="auto" w:fill="FDFA8D"/>
          </w:tcPr>
          <w:p w14:paraId="24C88168" w14:textId="573983F7" w:rsidR="00E924B2" w:rsidRPr="00A044D0" w:rsidRDefault="00E924B2" w:rsidP="00E924B2">
            <w:pPr>
              <w:spacing w:after="0"/>
              <w:rPr>
                <w:rFonts w:asciiTheme="minorHAnsi" w:hAnsiTheme="minorHAnsi" w:cstheme="minorHAnsi"/>
                <w:b/>
                <w:sz w:val="28"/>
                <w:szCs w:val="28"/>
              </w:rPr>
            </w:pPr>
            <w:r w:rsidRPr="00A044D0">
              <w:rPr>
                <w:rFonts w:asciiTheme="minorHAnsi" w:hAnsiTheme="minorHAnsi" w:cstheme="minorHAnsi"/>
                <w:b/>
                <w:sz w:val="28"/>
                <w:szCs w:val="28"/>
              </w:rPr>
              <w:t>A.4. Enamlevinud kutsenimetused</w:t>
            </w:r>
          </w:p>
        </w:tc>
        <w:tc>
          <w:tcPr>
            <w:tcW w:w="7512" w:type="dxa"/>
            <w:shd w:val="clear" w:color="auto" w:fill="FDFA8D"/>
          </w:tcPr>
          <w:p w14:paraId="4BA22BEB" w14:textId="2865578C" w:rsidR="00E924B2" w:rsidRPr="00A044D0" w:rsidRDefault="00E924B2" w:rsidP="00E924B2">
            <w:pPr>
              <w:spacing w:after="0"/>
              <w:rPr>
                <w:rFonts w:asciiTheme="minorHAnsi" w:hAnsiTheme="minorHAnsi" w:cstheme="minorHAnsi"/>
                <w:b/>
                <w:sz w:val="28"/>
                <w:szCs w:val="28"/>
              </w:rPr>
            </w:pPr>
            <w:r w:rsidRPr="00A044D0">
              <w:rPr>
                <w:rFonts w:asciiTheme="minorHAnsi" w:hAnsiTheme="minorHAnsi" w:cstheme="minorHAnsi"/>
                <w:b/>
                <w:sz w:val="28"/>
                <w:szCs w:val="28"/>
              </w:rPr>
              <w:t>A.4. Enamlevinud kutsenimetused</w:t>
            </w:r>
          </w:p>
        </w:tc>
      </w:tr>
      <w:tr w:rsidR="00E924B2" w:rsidRPr="00A044D0" w14:paraId="39AAD940" w14:textId="028DE58C" w:rsidTr="00FF43AE">
        <w:trPr>
          <w:trHeight w:val="300"/>
        </w:trPr>
        <w:tc>
          <w:tcPr>
            <w:tcW w:w="7196" w:type="dxa"/>
          </w:tcPr>
          <w:p w14:paraId="60A84A6C" w14:textId="37E26B13" w:rsidR="00E924B2" w:rsidRPr="00A044D0" w:rsidRDefault="00E924B2" w:rsidP="00E924B2">
            <w:pPr>
              <w:spacing w:after="0"/>
              <w:rPr>
                <w:rFonts w:asciiTheme="minorHAnsi" w:hAnsiTheme="minorHAnsi" w:cstheme="minorHAnsi"/>
                <w:bCs/>
                <w:sz w:val="28"/>
                <w:szCs w:val="28"/>
              </w:rPr>
            </w:pPr>
            <w:r w:rsidRPr="00A044D0">
              <w:rPr>
                <w:rFonts w:asciiTheme="minorHAnsi" w:hAnsiTheme="minorHAnsi" w:cstheme="minorHAnsi"/>
                <w:iCs/>
                <w:sz w:val="28"/>
                <w:szCs w:val="28"/>
              </w:rPr>
              <w:t xml:space="preserve">Maastikuehitaja, </w:t>
            </w:r>
            <w:proofErr w:type="spellStart"/>
            <w:r w:rsidRPr="00A044D0">
              <w:rPr>
                <w:rFonts w:asciiTheme="minorHAnsi" w:hAnsiTheme="minorHAnsi" w:cstheme="minorHAnsi"/>
                <w:iCs/>
                <w:sz w:val="28"/>
                <w:szCs w:val="28"/>
              </w:rPr>
              <w:t>haljastaja</w:t>
            </w:r>
            <w:proofErr w:type="spellEnd"/>
            <w:r w:rsidRPr="00A044D0">
              <w:rPr>
                <w:rFonts w:asciiTheme="minorHAnsi" w:hAnsiTheme="minorHAnsi" w:cstheme="minorHAnsi"/>
                <w:iCs/>
                <w:sz w:val="28"/>
                <w:szCs w:val="28"/>
              </w:rPr>
              <w:t>, haljasalade hooldaja</w:t>
            </w:r>
          </w:p>
          <w:p w14:paraId="53B18C0A" w14:textId="6C61972A" w:rsidR="00E924B2" w:rsidRPr="00A044D0" w:rsidRDefault="00E924B2" w:rsidP="00E924B2">
            <w:pPr>
              <w:spacing w:after="0"/>
              <w:rPr>
                <w:rFonts w:asciiTheme="minorHAnsi" w:hAnsiTheme="minorHAnsi" w:cstheme="minorHAnsi"/>
                <w:sz w:val="28"/>
                <w:szCs w:val="28"/>
              </w:rPr>
            </w:pPr>
          </w:p>
        </w:tc>
        <w:tc>
          <w:tcPr>
            <w:tcW w:w="7513" w:type="dxa"/>
          </w:tcPr>
          <w:p w14:paraId="4E234214" w14:textId="3DE991E3" w:rsidR="00E924B2" w:rsidRPr="00A044D0" w:rsidRDefault="00983E92" w:rsidP="00E924B2">
            <w:pPr>
              <w:spacing w:after="0"/>
              <w:rPr>
                <w:rFonts w:asciiTheme="minorHAnsi" w:hAnsiTheme="minorHAnsi" w:cstheme="minorHAnsi"/>
                <w:sz w:val="28"/>
                <w:szCs w:val="28"/>
              </w:rPr>
            </w:pPr>
            <w:r w:rsidRPr="00A044D0">
              <w:rPr>
                <w:rFonts w:asciiTheme="minorHAnsi" w:hAnsiTheme="minorHAnsi" w:cstheme="minorHAnsi"/>
                <w:iCs/>
                <w:sz w:val="28"/>
                <w:szCs w:val="28"/>
              </w:rPr>
              <w:t>Maastikuehitaja, haljastustööline, haljasalade hooldaja, sillutise paigaldaja, haljastuse- ja heakorraspetsialist</w:t>
            </w:r>
          </w:p>
        </w:tc>
        <w:tc>
          <w:tcPr>
            <w:tcW w:w="7512" w:type="dxa"/>
          </w:tcPr>
          <w:p w14:paraId="4DF04720" w14:textId="1E466B5C" w:rsidR="00E924B2" w:rsidRPr="00A044D0" w:rsidRDefault="00A044D0" w:rsidP="00E924B2">
            <w:pPr>
              <w:spacing w:after="0"/>
              <w:rPr>
                <w:rFonts w:asciiTheme="minorHAnsi" w:hAnsiTheme="minorHAnsi" w:cstheme="minorHAnsi"/>
                <w:sz w:val="28"/>
                <w:szCs w:val="28"/>
              </w:rPr>
            </w:pPr>
            <w:r w:rsidRPr="00A044D0">
              <w:rPr>
                <w:rFonts w:asciiTheme="minorHAnsi" w:hAnsiTheme="minorHAnsi" w:cstheme="minorHAnsi"/>
                <w:iCs/>
                <w:sz w:val="28"/>
                <w:szCs w:val="28"/>
              </w:rPr>
              <w:t xml:space="preserve">Maastikuehitaja, </w:t>
            </w:r>
            <w:proofErr w:type="spellStart"/>
            <w:r w:rsidRPr="00A044D0">
              <w:rPr>
                <w:rFonts w:asciiTheme="minorHAnsi" w:hAnsiTheme="minorHAnsi" w:cstheme="minorHAnsi"/>
                <w:iCs/>
                <w:sz w:val="28"/>
                <w:szCs w:val="28"/>
              </w:rPr>
              <w:t>haljastaja</w:t>
            </w:r>
            <w:proofErr w:type="spellEnd"/>
            <w:r w:rsidRPr="00A044D0">
              <w:rPr>
                <w:rFonts w:asciiTheme="minorHAnsi" w:hAnsiTheme="minorHAnsi" w:cstheme="minorHAnsi"/>
                <w:iCs/>
                <w:sz w:val="28"/>
                <w:szCs w:val="28"/>
              </w:rPr>
              <w:t>, objektijuht, projektijuht, tegevjuht, haljastuse- ja heakorraspetsialist, haljastustööde juhtivspetsialist</w:t>
            </w:r>
          </w:p>
        </w:tc>
      </w:tr>
      <w:tr w:rsidR="00E924B2" w:rsidRPr="00A044D0" w14:paraId="081F8101" w14:textId="143C3C93" w:rsidTr="00811AD5">
        <w:trPr>
          <w:trHeight w:val="300"/>
        </w:trPr>
        <w:tc>
          <w:tcPr>
            <w:tcW w:w="7196" w:type="dxa"/>
            <w:shd w:val="clear" w:color="auto" w:fill="FDFA8D"/>
          </w:tcPr>
          <w:p w14:paraId="6A5D39E0" w14:textId="458D192D" w:rsidR="00E924B2" w:rsidRPr="00A044D0" w:rsidRDefault="00E924B2" w:rsidP="00E924B2">
            <w:pPr>
              <w:spacing w:after="0"/>
              <w:rPr>
                <w:rFonts w:asciiTheme="minorHAnsi" w:hAnsiTheme="minorHAnsi" w:cstheme="minorHAnsi"/>
                <w:b/>
                <w:sz w:val="28"/>
                <w:szCs w:val="28"/>
              </w:rPr>
            </w:pPr>
            <w:r w:rsidRPr="00A044D0">
              <w:rPr>
                <w:rFonts w:asciiTheme="minorHAnsi" w:hAnsiTheme="minorHAnsi" w:cstheme="minorHAnsi"/>
                <w:b/>
                <w:sz w:val="28"/>
                <w:szCs w:val="28"/>
              </w:rPr>
              <w:t xml:space="preserve">A.5. Regulatsioonid kutsealal töötamiseks </w:t>
            </w:r>
          </w:p>
        </w:tc>
        <w:tc>
          <w:tcPr>
            <w:tcW w:w="7513" w:type="dxa"/>
            <w:shd w:val="clear" w:color="auto" w:fill="FDFA8D"/>
          </w:tcPr>
          <w:p w14:paraId="3D2323C1" w14:textId="3EB25C5D" w:rsidR="00E924B2" w:rsidRPr="00A044D0" w:rsidRDefault="00E924B2" w:rsidP="00E924B2">
            <w:pPr>
              <w:spacing w:after="0"/>
              <w:rPr>
                <w:rFonts w:asciiTheme="minorHAnsi" w:hAnsiTheme="minorHAnsi" w:cstheme="minorHAnsi"/>
                <w:b/>
                <w:sz w:val="28"/>
                <w:szCs w:val="28"/>
              </w:rPr>
            </w:pPr>
            <w:r w:rsidRPr="00A044D0">
              <w:rPr>
                <w:rFonts w:asciiTheme="minorHAnsi" w:hAnsiTheme="minorHAnsi" w:cstheme="minorHAnsi"/>
                <w:b/>
                <w:sz w:val="28"/>
                <w:szCs w:val="28"/>
              </w:rPr>
              <w:t>A.5. Regulatsioonid kutsealal töötamiseks</w:t>
            </w:r>
          </w:p>
        </w:tc>
        <w:tc>
          <w:tcPr>
            <w:tcW w:w="7512" w:type="dxa"/>
            <w:shd w:val="clear" w:color="auto" w:fill="FDFA8D"/>
          </w:tcPr>
          <w:p w14:paraId="20DE56F6" w14:textId="024A3891" w:rsidR="00E924B2" w:rsidRPr="00A044D0" w:rsidRDefault="00E924B2" w:rsidP="00E924B2">
            <w:pPr>
              <w:spacing w:after="0"/>
              <w:rPr>
                <w:rFonts w:asciiTheme="minorHAnsi" w:hAnsiTheme="minorHAnsi" w:cstheme="minorHAnsi"/>
                <w:b/>
                <w:sz w:val="28"/>
                <w:szCs w:val="28"/>
              </w:rPr>
            </w:pPr>
            <w:r w:rsidRPr="00A044D0">
              <w:rPr>
                <w:rFonts w:asciiTheme="minorHAnsi" w:hAnsiTheme="minorHAnsi" w:cstheme="minorHAnsi"/>
                <w:b/>
                <w:sz w:val="28"/>
                <w:szCs w:val="28"/>
              </w:rPr>
              <w:t>A.5. Regulatsioonid kutsealal töötamiseks</w:t>
            </w:r>
          </w:p>
        </w:tc>
      </w:tr>
      <w:tr w:rsidR="00E924B2" w:rsidRPr="00A044D0" w14:paraId="4BBCEBD4" w14:textId="409CF947" w:rsidTr="00AE5531">
        <w:trPr>
          <w:trHeight w:val="276"/>
        </w:trPr>
        <w:tc>
          <w:tcPr>
            <w:tcW w:w="7196" w:type="dxa"/>
          </w:tcPr>
          <w:p w14:paraId="3BA4A754" w14:textId="32138325" w:rsidR="00E924B2" w:rsidRPr="00A044D0" w:rsidRDefault="00E924B2" w:rsidP="00E924B2">
            <w:pPr>
              <w:spacing w:after="0"/>
              <w:rPr>
                <w:rFonts w:asciiTheme="minorHAnsi" w:hAnsiTheme="minorHAnsi" w:cstheme="minorHAnsi"/>
                <w:bCs/>
                <w:i/>
                <w:sz w:val="28"/>
                <w:szCs w:val="28"/>
              </w:rPr>
            </w:pPr>
            <w:r w:rsidRPr="00A044D0">
              <w:rPr>
                <w:rFonts w:asciiTheme="minorHAnsi" w:hAnsiTheme="minorHAnsi" w:cstheme="minorHAnsi"/>
                <w:sz w:val="28"/>
                <w:szCs w:val="28"/>
              </w:rPr>
              <w:t>Regulatsioone kutsealal tegutsemiseks ei ole.</w:t>
            </w:r>
          </w:p>
        </w:tc>
        <w:tc>
          <w:tcPr>
            <w:tcW w:w="7513" w:type="dxa"/>
          </w:tcPr>
          <w:p w14:paraId="379E3751" w14:textId="6AD96C10" w:rsidR="00E924B2" w:rsidRPr="00A044D0" w:rsidRDefault="00AE5531" w:rsidP="00E924B2">
            <w:pPr>
              <w:spacing w:after="0"/>
              <w:rPr>
                <w:rFonts w:asciiTheme="minorHAnsi" w:hAnsiTheme="minorHAnsi" w:cstheme="minorHAnsi"/>
                <w:bCs/>
                <w:i/>
                <w:sz w:val="28"/>
                <w:szCs w:val="28"/>
              </w:rPr>
            </w:pPr>
            <w:r w:rsidRPr="00A044D0">
              <w:rPr>
                <w:rFonts w:asciiTheme="minorHAnsi" w:hAnsiTheme="minorHAnsi" w:cstheme="minorHAnsi"/>
                <w:sz w:val="28"/>
                <w:szCs w:val="28"/>
              </w:rPr>
              <w:t>Regulatsioone kutsealal tegutsemiseks ei ole.</w:t>
            </w:r>
          </w:p>
        </w:tc>
        <w:tc>
          <w:tcPr>
            <w:tcW w:w="7512" w:type="dxa"/>
          </w:tcPr>
          <w:p w14:paraId="783BC801" w14:textId="2D59D8A8" w:rsidR="00E924B2" w:rsidRPr="00A044D0" w:rsidRDefault="00AE5531" w:rsidP="00E924B2">
            <w:pPr>
              <w:spacing w:after="0"/>
              <w:rPr>
                <w:rFonts w:asciiTheme="minorHAnsi" w:hAnsiTheme="minorHAnsi" w:cstheme="minorHAnsi"/>
                <w:bCs/>
                <w:i/>
                <w:sz w:val="28"/>
                <w:szCs w:val="28"/>
              </w:rPr>
            </w:pPr>
            <w:r w:rsidRPr="00A044D0">
              <w:rPr>
                <w:rFonts w:asciiTheme="minorHAnsi" w:hAnsiTheme="minorHAnsi" w:cstheme="minorHAnsi"/>
                <w:sz w:val="28"/>
                <w:szCs w:val="28"/>
              </w:rPr>
              <w:t>Regulatsioone kutsealal tegutsemiseks ei ole.</w:t>
            </w:r>
          </w:p>
        </w:tc>
      </w:tr>
    </w:tbl>
    <w:p w14:paraId="3CC2D275" w14:textId="7CA25E84" w:rsidR="00811AD5" w:rsidRPr="00187FC4" w:rsidRDefault="00811AD5">
      <w:pPr>
        <w:rPr>
          <w:rFonts w:ascii="Arial" w:hAnsi="Arial" w:cs="Arial"/>
          <w:b/>
          <w:color w:val="FF0000"/>
          <w:sz w:val="28"/>
          <w:szCs w:val="28"/>
        </w:rPr>
      </w:pPr>
      <w:r w:rsidRPr="00187FC4">
        <w:rPr>
          <w:rFonts w:ascii="Arial" w:hAnsi="Arial" w:cs="Arial"/>
          <w:b/>
          <w:color w:val="FF0000"/>
          <w:sz w:val="28"/>
          <w:szCs w:val="28"/>
        </w:rPr>
        <w:br w:type="page"/>
      </w:r>
    </w:p>
    <w:p w14:paraId="018EC44B" w14:textId="753E3E56" w:rsidR="00E50BDA" w:rsidRPr="00187FC4" w:rsidRDefault="00E50BDA" w:rsidP="00E50BDA">
      <w:pPr>
        <w:spacing w:after="0"/>
        <w:jc w:val="center"/>
        <w:rPr>
          <w:rFonts w:ascii="Arial" w:hAnsi="Arial" w:cs="Arial"/>
          <w:b/>
          <w:color w:val="FF0000"/>
          <w:sz w:val="28"/>
          <w:szCs w:val="28"/>
        </w:rPr>
      </w:pPr>
      <w:proofErr w:type="spellStart"/>
      <w:r w:rsidRPr="00187FC4">
        <w:rPr>
          <w:rFonts w:ascii="Arial" w:hAnsi="Arial" w:cs="Arial"/>
          <w:b/>
          <w:color w:val="FF0000"/>
          <w:sz w:val="28"/>
          <w:szCs w:val="28"/>
        </w:rPr>
        <w:lastRenderedPageBreak/>
        <w:t>B-osa</w:t>
      </w:r>
      <w:proofErr w:type="spellEnd"/>
      <w:r w:rsidRPr="00187FC4">
        <w:rPr>
          <w:rFonts w:ascii="Arial" w:hAnsi="Arial" w:cs="Arial"/>
          <w:b/>
          <w:color w:val="FF0000"/>
          <w:sz w:val="28"/>
          <w:szCs w:val="28"/>
        </w:rPr>
        <w:t xml:space="preserve"> </w:t>
      </w:r>
    </w:p>
    <w:p w14:paraId="60D92754" w14:textId="38A08804" w:rsidR="009B7113" w:rsidRPr="00187FC4" w:rsidRDefault="00E50BDA" w:rsidP="00E50BDA">
      <w:pPr>
        <w:spacing w:after="0"/>
        <w:jc w:val="center"/>
        <w:rPr>
          <w:rFonts w:ascii="Arial" w:hAnsi="Arial" w:cs="Arial"/>
          <w:b/>
          <w:color w:val="FF0000"/>
          <w:sz w:val="28"/>
          <w:szCs w:val="28"/>
        </w:rPr>
      </w:pPr>
      <w:r w:rsidRPr="00187FC4">
        <w:rPr>
          <w:rFonts w:ascii="Arial" w:hAnsi="Arial" w:cs="Arial"/>
          <w:b/>
          <w:color w:val="FF0000"/>
          <w:sz w:val="28"/>
          <w:szCs w:val="28"/>
        </w:rPr>
        <w:t>KOMPETENTSUSNÕUDED</w:t>
      </w:r>
    </w:p>
    <w:p w14:paraId="1EA6D3BF" w14:textId="77777777" w:rsidR="00811AD5" w:rsidRPr="00187FC4" w:rsidRDefault="00811AD5" w:rsidP="00E50BDA">
      <w:pPr>
        <w:spacing w:after="0"/>
        <w:jc w:val="center"/>
        <w:rPr>
          <w:rFonts w:ascii="Arial" w:hAnsi="Arial" w:cs="Arial"/>
        </w:rPr>
      </w:pP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196"/>
        <w:gridCol w:w="7513"/>
        <w:gridCol w:w="7512"/>
      </w:tblGrid>
      <w:tr w:rsidR="005550F1" w:rsidRPr="00A044D0" w14:paraId="707B1ABC" w14:textId="16763397" w:rsidTr="00811AD5">
        <w:trPr>
          <w:trHeight w:val="300"/>
        </w:trPr>
        <w:tc>
          <w:tcPr>
            <w:tcW w:w="7196" w:type="dxa"/>
            <w:shd w:val="clear" w:color="auto" w:fill="FDFA8D"/>
          </w:tcPr>
          <w:p w14:paraId="0E99552A" w14:textId="60AAB4E5" w:rsidR="005550F1" w:rsidRPr="00A044D0" w:rsidRDefault="005550F1" w:rsidP="001B20EE">
            <w:pPr>
              <w:spacing w:after="0"/>
              <w:rPr>
                <w:b/>
                <w:sz w:val="24"/>
                <w:szCs w:val="24"/>
              </w:rPr>
            </w:pPr>
            <w:r w:rsidRPr="00A044D0">
              <w:rPr>
                <w:b/>
                <w:sz w:val="24"/>
                <w:szCs w:val="24"/>
              </w:rPr>
              <w:t>B.1. Kutse</w:t>
            </w:r>
            <w:r w:rsidR="00723E0B" w:rsidRPr="00A044D0">
              <w:rPr>
                <w:b/>
                <w:sz w:val="24"/>
                <w:szCs w:val="24"/>
              </w:rPr>
              <w:t xml:space="preserve"> </w:t>
            </w:r>
            <w:r w:rsidRPr="00A044D0">
              <w:rPr>
                <w:b/>
                <w:sz w:val="24"/>
                <w:szCs w:val="24"/>
              </w:rPr>
              <w:t>struktuur</w:t>
            </w:r>
          </w:p>
        </w:tc>
        <w:tc>
          <w:tcPr>
            <w:tcW w:w="7513" w:type="dxa"/>
            <w:shd w:val="clear" w:color="auto" w:fill="FDFA8D"/>
          </w:tcPr>
          <w:p w14:paraId="58CDF69F" w14:textId="0FEAA357" w:rsidR="005550F1" w:rsidRPr="00A044D0" w:rsidRDefault="005550F1" w:rsidP="001B20EE">
            <w:pPr>
              <w:spacing w:after="0"/>
              <w:rPr>
                <w:sz w:val="24"/>
                <w:szCs w:val="24"/>
              </w:rPr>
            </w:pPr>
            <w:r w:rsidRPr="00A044D0">
              <w:rPr>
                <w:b/>
                <w:sz w:val="24"/>
                <w:szCs w:val="24"/>
              </w:rPr>
              <w:t>B.1. Kutse</w:t>
            </w:r>
            <w:r w:rsidR="00723E0B" w:rsidRPr="00A044D0">
              <w:rPr>
                <w:b/>
                <w:sz w:val="24"/>
                <w:szCs w:val="24"/>
              </w:rPr>
              <w:t xml:space="preserve"> </w:t>
            </w:r>
            <w:r w:rsidRPr="00A044D0">
              <w:rPr>
                <w:b/>
                <w:sz w:val="24"/>
                <w:szCs w:val="24"/>
              </w:rPr>
              <w:t>struktuur</w:t>
            </w:r>
          </w:p>
        </w:tc>
        <w:tc>
          <w:tcPr>
            <w:tcW w:w="7512" w:type="dxa"/>
            <w:shd w:val="clear" w:color="auto" w:fill="FDFA8D"/>
          </w:tcPr>
          <w:p w14:paraId="06A42F61" w14:textId="3788F488" w:rsidR="005550F1" w:rsidRPr="00A044D0" w:rsidRDefault="005550F1" w:rsidP="001B20EE">
            <w:pPr>
              <w:spacing w:after="0"/>
              <w:rPr>
                <w:b/>
                <w:sz w:val="24"/>
                <w:szCs w:val="24"/>
              </w:rPr>
            </w:pPr>
            <w:r w:rsidRPr="00A044D0">
              <w:rPr>
                <w:b/>
                <w:sz w:val="24"/>
                <w:szCs w:val="24"/>
              </w:rPr>
              <w:t>B.1. Kutse</w:t>
            </w:r>
            <w:r w:rsidR="00723E0B" w:rsidRPr="00A044D0">
              <w:rPr>
                <w:b/>
                <w:sz w:val="24"/>
                <w:szCs w:val="24"/>
              </w:rPr>
              <w:t xml:space="preserve"> </w:t>
            </w:r>
            <w:r w:rsidRPr="00A044D0">
              <w:rPr>
                <w:b/>
                <w:sz w:val="24"/>
                <w:szCs w:val="24"/>
              </w:rPr>
              <w:t>struktuur</w:t>
            </w:r>
          </w:p>
        </w:tc>
      </w:tr>
      <w:tr w:rsidR="00E75775" w:rsidRPr="00A044D0" w14:paraId="3DFB1995" w14:textId="2B06E498" w:rsidTr="00D9067C">
        <w:trPr>
          <w:trHeight w:val="300"/>
        </w:trPr>
        <w:tc>
          <w:tcPr>
            <w:tcW w:w="7196" w:type="dxa"/>
          </w:tcPr>
          <w:p w14:paraId="2598E881" w14:textId="6C2839DC" w:rsidR="00E924B2" w:rsidRPr="00A044D0" w:rsidRDefault="00E924B2" w:rsidP="00E924B2">
            <w:pPr>
              <w:rPr>
                <w:sz w:val="24"/>
                <w:szCs w:val="24"/>
              </w:rPr>
            </w:pPr>
            <w:r w:rsidRPr="00A044D0">
              <w:rPr>
                <w:sz w:val="24"/>
                <w:szCs w:val="24"/>
              </w:rPr>
              <w:t xml:space="preserve">Kutse moodustub </w:t>
            </w:r>
            <w:proofErr w:type="spellStart"/>
            <w:r w:rsidRPr="00A044D0">
              <w:rPr>
                <w:sz w:val="24"/>
                <w:szCs w:val="24"/>
              </w:rPr>
              <w:t>üldoskustest</w:t>
            </w:r>
            <w:proofErr w:type="spellEnd"/>
            <w:r w:rsidRPr="00A044D0">
              <w:rPr>
                <w:sz w:val="24"/>
                <w:szCs w:val="24"/>
              </w:rPr>
              <w:t xml:space="preserve">, kohustuslikest ja valitavatest kompetentsidest. Kutse taotlemisel on nõutav </w:t>
            </w:r>
            <w:proofErr w:type="spellStart"/>
            <w:r w:rsidRPr="00A044D0">
              <w:rPr>
                <w:sz w:val="24"/>
                <w:szCs w:val="24"/>
              </w:rPr>
              <w:t>üldoskuste</w:t>
            </w:r>
            <w:proofErr w:type="spellEnd"/>
            <w:r w:rsidRPr="00A044D0">
              <w:rPr>
                <w:sz w:val="24"/>
                <w:szCs w:val="24"/>
              </w:rPr>
              <w:t xml:space="preserve"> ja kõigi kohustuslike kompetentside ning vähemalt ühe valitava kompetentsi </w:t>
            </w:r>
            <w:r w:rsidRPr="00A044D0">
              <w:rPr>
                <w:color w:val="FF0000"/>
                <w:sz w:val="24"/>
                <w:szCs w:val="24"/>
              </w:rPr>
              <w:t>B.3.7-B.3.9</w:t>
            </w:r>
            <w:r w:rsidRPr="00A044D0">
              <w:rPr>
                <w:sz w:val="24"/>
                <w:szCs w:val="24"/>
              </w:rPr>
              <w:t xml:space="preserve"> tõendamine.</w:t>
            </w:r>
          </w:p>
          <w:p w14:paraId="761C5C79" w14:textId="77777777" w:rsidR="00E924B2" w:rsidRPr="00A044D0" w:rsidRDefault="00E924B2" w:rsidP="00E924B2">
            <w:pPr>
              <w:rPr>
                <w:iCs/>
                <w:sz w:val="24"/>
                <w:szCs w:val="24"/>
              </w:rPr>
            </w:pPr>
            <w:r w:rsidRPr="00A044D0">
              <w:rPr>
                <w:iCs/>
                <w:sz w:val="24"/>
                <w:szCs w:val="24"/>
              </w:rPr>
              <w:t xml:space="preserve">Osakutse sillutise paigaldaja, tase 4 taotlemisel tuleb tõendada </w:t>
            </w:r>
            <w:proofErr w:type="spellStart"/>
            <w:r w:rsidRPr="00A044D0">
              <w:rPr>
                <w:iCs/>
                <w:sz w:val="24"/>
                <w:szCs w:val="24"/>
              </w:rPr>
              <w:t>üldoskused</w:t>
            </w:r>
            <w:proofErr w:type="spellEnd"/>
            <w:r w:rsidRPr="00A044D0">
              <w:rPr>
                <w:iCs/>
                <w:sz w:val="24"/>
                <w:szCs w:val="24"/>
              </w:rPr>
              <w:t xml:space="preserve"> B.2 ja kohustuslikud kompetentsid B.3.3 ja B.3.4. </w:t>
            </w:r>
          </w:p>
          <w:p w14:paraId="2B76E8B4" w14:textId="39149654" w:rsidR="006448AE" w:rsidRPr="00A044D0" w:rsidRDefault="00E924B2" w:rsidP="00E924B2">
            <w:pPr>
              <w:spacing w:after="0"/>
              <w:rPr>
                <w:sz w:val="24"/>
                <w:szCs w:val="24"/>
              </w:rPr>
            </w:pPr>
            <w:r w:rsidRPr="00A044D0">
              <w:rPr>
                <w:iCs/>
                <w:sz w:val="24"/>
                <w:szCs w:val="24"/>
              </w:rPr>
              <w:t xml:space="preserve">Osakutse haljasalade hooldaja, tase 4 taotlemisel tuleb tõendada </w:t>
            </w:r>
            <w:proofErr w:type="spellStart"/>
            <w:r w:rsidRPr="00A044D0">
              <w:rPr>
                <w:iCs/>
                <w:sz w:val="24"/>
                <w:szCs w:val="24"/>
              </w:rPr>
              <w:t>üldoskused</w:t>
            </w:r>
            <w:proofErr w:type="spellEnd"/>
            <w:r w:rsidRPr="00A044D0">
              <w:rPr>
                <w:iCs/>
                <w:sz w:val="24"/>
                <w:szCs w:val="24"/>
              </w:rPr>
              <w:t xml:space="preserve"> B.2 ja kohustuslikud kompetentsid B.3.2, B.3.4 ja B.3.5.</w:t>
            </w:r>
          </w:p>
        </w:tc>
        <w:tc>
          <w:tcPr>
            <w:tcW w:w="7513" w:type="dxa"/>
          </w:tcPr>
          <w:p w14:paraId="58662792" w14:textId="77777777" w:rsidR="00AE5531" w:rsidRPr="00A044D0" w:rsidRDefault="00AE5531" w:rsidP="00AE5531">
            <w:pPr>
              <w:rPr>
                <w:sz w:val="24"/>
                <w:szCs w:val="24"/>
              </w:rPr>
            </w:pPr>
            <w:r w:rsidRPr="00A044D0">
              <w:rPr>
                <w:sz w:val="24"/>
                <w:szCs w:val="24"/>
              </w:rPr>
              <w:t xml:space="preserve">Kutse moodustub </w:t>
            </w:r>
            <w:proofErr w:type="spellStart"/>
            <w:r w:rsidRPr="00A044D0">
              <w:rPr>
                <w:sz w:val="24"/>
                <w:szCs w:val="24"/>
              </w:rPr>
              <w:t>üldoskustest</w:t>
            </w:r>
            <w:proofErr w:type="spellEnd"/>
            <w:r w:rsidRPr="00A044D0">
              <w:rPr>
                <w:sz w:val="24"/>
                <w:szCs w:val="24"/>
              </w:rPr>
              <w:t xml:space="preserve">, kohustuslikest ja valitavatest kompetentsidest. Kutse taotlemisel on nõutav </w:t>
            </w:r>
            <w:proofErr w:type="spellStart"/>
            <w:r w:rsidRPr="00A044D0">
              <w:rPr>
                <w:sz w:val="24"/>
                <w:szCs w:val="24"/>
              </w:rPr>
              <w:t>üldoskuste</w:t>
            </w:r>
            <w:proofErr w:type="spellEnd"/>
            <w:r w:rsidRPr="00A044D0">
              <w:rPr>
                <w:sz w:val="24"/>
                <w:szCs w:val="24"/>
              </w:rPr>
              <w:t xml:space="preserve"> ja kõigi kohustuslike kompetentside</w:t>
            </w:r>
            <w:r w:rsidRPr="00A044D0">
              <w:rPr>
                <w:iCs/>
                <w:sz w:val="24"/>
                <w:szCs w:val="24"/>
              </w:rPr>
              <w:t xml:space="preserve"> ning vähemalt ühe valitava kompetentsi B.3.10-B.3.13 </w:t>
            </w:r>
            <w:r w:rsidRPr="00A044D0">
              <w:rPr>
                <w:sz w:val="24"/>
                <w:szCs w:val="24"/>
              </w:rPr>
              <w:t>tõendamine.</w:t>
            </w:r>
          </w:p>
          <w:p w14:paraId="09B2A290" w14:textId="77777777" w:rsidR="00AE5531" w:rsidRPr="00A044D0" w:rsidRDefault="00AE5531" w:rsidP="00AE5531">
            <w:pPr>
              <w:rPr>
                <w:iCs/>
                <w:sz w:val="24"/>
                <w:szCs w:val="24"/>
              </w:rPr>
            </w:pPr>
            <w:r w:rsidRPr="00A044D0">
              <w:rPr>
                <w:iCs/>
                <w:sz w:val="24"/>
                <w:szCs w:val="24"/>
              </w:rPr>
              <w:t xml:space="preserve">Osakutse sillutise paigaldaja, tase 4 taotlemisel tuleb tõendada </w:t>
            </w:r>
            <w:proofErr w:type="spellStart"/>
            <w:r w:rsidRPr="00A044D0">
              <w:rPr>
                <w:iCs/>
                <w:sz w:val="24"/>
                <w:szCs w:val="24"/>
              </w:rPr>
              <w:t>üldoskused</w:t>
            </w:r>
            <w:proofErr w:type="spellEnd"/>
            <w:r w:rsidRPr="00A044D0">
              <w:rPr>
                <w:iCs/>
                <w:sz w:val="24"/>
                <w:szCs w:val="24"/>
              </w:rPr>
              <w:t xml:space="preserve"> B.2 ja kompetentsid B.3.3, B.3.5 ja B.3.8.</w:t>
            </w:r>
          </w:p>
          <w:p w14:paraId="2513186D" w14:textId="77777777" w:rsidR="00AE5531" w:rsidRPr="00A044D0" w:rsidRDefault="00AE5531" w:rsidP="00AE5531">
            <w:pPr>
              <w:rPr>
                <w:iCs/>
                <w:sz w:val="24"/>
                <w:szCs w:val="24"/>
              </w:rPr>
            </w:pPr>
            <w:r w:rsidRPr="00A044D0">
              <w:rPr>
                <w:iCs/>
                <w:sz w:val="24"/>
                <w:szCs w:val="24"/>
              </w:rPr>
              <w:t xml:space="preserve">Osakutse piirdeaedade rajaja, tase 4 taotlemisel tuleb tõendada </w:t>
            </w:r>
            <w:proofErr w:type="spellStart"/>
            <w:r w:rsidRPr="00A044D0">
              <w:rPr>
                <w:iCs/>
                <w:sz w:val="24"/>
                <w:szCs w:val="24"/>
              </w:rPr>
              <w:t>üldoskused</w:t>
            </w:r>
            <w:proofErr w:type="spellEnd"/>
            <w:r w:rsidRPr="00A044D0">
              <w:rPr>
                <w:iCs/>
                <w:sz w:val="24"/>
                <w:szCs w:val="24"/>
              </w:rPr>
              <w:t xml:space="preserve"> B.2 ja kompetentsid B.3.4, B.3.8 ja B.3.11.</w:t>
            </w:r>
          </w:p>
          <w:p w14:paraId="7EA5E97B" w14:textId="689CC438" w:rsidR="00643942" w:rsidRPr="00A044D0" w:rsidRDefault="00AE5531" w:rsidP="00AE5531">
            <w:pPr>
              <w:spacing w:after="0"/>
              <w:rPr>
                <w:sz w:val="24"/>
                <w:szCs w:val="24"/>
              </w:rPr>
            </w:pPr>
            <w:r w:rsidRPr="00A044D0">
              <w:rPr>
                <w:iCs/>
                <w:sz w:val="24"/>
                <w:szCs w:val="24"/>
              </w:rPr>
              <w:t xml:space="preserve">Osakutse haljasalade hooldaja, tase 4 taotlemisel tuleb tõendada </w:t>
            </w:r>
            <w:proofErr w:type="spellStart"/>
            <w:r w:rsidRPr="00A044D0">
              <w:rPr>
                <w:iCs/>
                <w:sz w:val="24"/>
                <w:szCs w:val="24"/>
              </w:rPr>
              <w:t>üldoskused</w:t>
            </w:r>
            <w:proofErr w:type="spellEnd"/>
            <w:r w:rsidRPr="00A044D0">
              <w:rPr>
                <w:iCs/>
                <w:sz w:val="24"/>
                <w:szCs w:val="24"/>
              </w:rPr>
              <w:t xml:space="preserve"> B.2 ja kompetentsid B.3.2, B.3.5, B.3.6, B.3.8 ja B.3.10.</w:t>
            </w:r>
          </w:p>
        </w:tc>
        <w:tc>
          <w:tcPr>
            <w:tcW w:w="7512" w:type="dxa"/>
          </w:tcPr>
          <w:p w14:paraId="7C0722DE" w14:textId="7274C9F3" w:rsidR="00643942" w:rsidRPr="00A044D0" w:rsidRDefault="00A044D0" w:rsidP="00E75775">
            <w:pPr>
              <w:spacing w:after="0"/>
              <w:rPr>
                <w:sz w:val="24"/>
                <w:szCs w:val="24"/>
              </w:rPr>
            </w:pPr>
            <w:r w:rsidRPr="00A044D0">
              <w:rPr>
                <w:iCs/>
                <w:sz w:val="24"/>
                <w:szCs w:val="24"/>
              </w:rPr>
              <w:t xml:space="preserve">Kutse moodustub </w:t>
            </w:r>
            <w:proofErr w:type="spellStart"/>
            <w:r w:rsidRPr="00A044D0">
              <w:rPr>
                <w:iCs/>
                <w:sz w:val="24"/>
                <w:szCs w:val="24"/>
              </w:rPr>
              <w:t>üldoskustest</w:t>
            </w:r>
            <w:proofErr w:type="spellEnd"/>
            <w:r w:rsidRPr="00A044D0">
              <w:rPr>
                <w:iCs/>
                <w:sz w:val="24"/>
                <w:szCs w:val="24"/>
              </w:rPr>
              <w:t xml:space="preserve"> ja kohustuslikest kompetentsidest. Kutse taotlemisel on nõutav </w:t>
            </w:r>
            <w:proofErr w:type="spellStart"/>
            <w:r w:rsidRPr="00A044D0">
              <w:rPr>
                <w:iCs/>
                <w:sz w:val="24"/>
                <w:szCs w:val="24"/>
              </w:rPr>
              <w:t>üldoskuste</w:t>
            </w:r>
            <w:proofErr w:type="spellEnd"/>
            <w:r w:rsidRPr="00A044D0">
              <w:rPr>
                <w:iCs/>
                <w:sz w:val="24"/>
                <w:szCs w:val="24"/>
              </w:rPr>
              <w:t xml:space="preserve"> ja kõikide kompetentside tõendamine.</w:t>
            </w:r>
          </w:p>
        </w:tc>
      </w:tr>
    </w:tbl>
    <w:p w14:paraId="78938D0C" w14:textId="77777777" w:rsidR="007A519B" w:rsidRPr="00187FC4" w:rsidRDefault="007A519B" w:rsidP="007A519B">
      <w:pPr>
        <w:spacing w:after="0"/>
        <w:rPr>
          <w:rFonts w:ascii="Arial" w:hAnsi="Arial" w:cs="Arial"/>
          <w:b/>
          <w:color w:val="0070C0"/>
          <w:sz w:val="24"/>
          <w:szCs w:val="24"/>
        </w:rPr>
      </w:pPr>
    </w:p>
    <w:p w14:paraId="38DE7CA7" w14:textId="5485831A" w:rsidR="007A519B" w:rsidRPr="00187FC4" w:rsidRDefault="007A519B" w:rsidP="007A519B">
      <w:pPr>
        <w:spacing w:after="0"/>
        <w:rPr>
          <w:rFonts w:ascii="Arial" w:hAnsi="Arial" w:cs="Arial"/>
          <w:sz w:val="28"/>
          <w:szCs w:val="28"/>
        </w:rPr>
      </w:pPr>
      <w:r w:rsidRPr="00187FC4">
        <w:rPr>
          <w:rFonts w:ascii="Arial" w:hAnsi="Arial" w:cs="Arial"/>
          <w:b/>
          <w:color w:val="0070C0"/>
          <w:sz w:val="28"/>
          <w:szCs w:val="28"/>
        </w:rPr>
        <w:t>B.2 ÜLDOSKUSED</w:t>
      </w:r>
      <w:r w:rsidR="006448AE">
        <w:rPr>
          <w:rFonts w:ascii="Arial" w:hAnsi="Arial" w:cs="Arial"/>
          <w:b/>
          <w:color w:val="0070C0"/>
          <w:sz w:val="28"/>
          <w:szCs w:val="28"/>
        </w:rPr>
        <w:t xml:space="preserve"> </w:t>
      </w: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7196"/>
        <w:gridCol w:w="7513"/>
        <w:gridCol w:w="7512"/>
      </w:tblGrid>
      <w:tr w:rsidR="00E75775" w:rsidRPr="00A044D0" w14:paraId="261CDBB4" w14:textId="77777777" w:rsidTr="005C5B21">
        <w:trPr>
          <w:trHeight w:val="256"/>
        </w:trPr>
        <w:tc>
          <w:tcPr>
            <w:tcW w:w="7196" w:type="dxa"/>
            <w:shd w:val="clear" w:color="auto" w:fill="E7E6E6" w:themeFill="background2"/>
          </w:tcPr>
          <w:p w14:paraId="00E64DC4" w14:textId="7D9EFF50" w:rsidR="00E75775" w:rsidRPr="00A044D0" w:rsidRDefault="00E75775" w:rsidP="00E75775">
            <w:pPr>
              <w:rPr>
                <w:iCs/>
                <w:sz w:val="24"/>
                <w:szCs w:val="24"/>
                <w:u w:val="single"/>
              </w:rPr>
            </w:pPr>
            <w:r w:rsidRPr="00A044D0">
              <w:rPr>
                <w:b/>
                <w:sz w:val="24"/>
                <w:szCs w:val="24"/>
              </w:rPr>
              <w:t xml:space="preserve">B.2. </w:t>
            </w:r>
            <w:r w:rsidR="00E924B2" w:rsidRPr="00A044D0">
              <w:rPr>
                <w:b/>
                <w:sz w:val="24"/>
                <w:szCs w:val="24"/>
              </w:rPr>
              <w:t>Maastikuehitaja, tase 3</w:t>
            </w:r>
            <w:r w:rsidRPr="00A044D0">
              <w:rPr>
                <w:b/>
                <w:i/>
                <w:sz w:val="24"/>
                <w:szCs w:val="24"/>
              </w:rPr>
              <w:t xml:space="preserve"> </w:t>
            </w:r>
            <w:proofErr w:type="spellStart"/>
            <w:r w:rsidRPr="00A044D0">
              <w:rPr>
                <w:b/>
                <w:sz w:val="24"/>
                <w:szCs w:val="24"/>
              </w:rPr>
              <w:t>üldoskused</w:t>
            </w:r>
            <w:proofErr w:type="spellEnd"/>
          </w:p>
        </w:tc>
        <w:tc>
          <w:tcPr>
            <w:tcW w:w="7513" w:type="dxa"/>
            <w:shd w:val="clear" w:color="auto" w:fill="E7E6E6" w:themeFill="background2"/>
          </w:tcPr>
          <w:p w14:paraId="1E4216D8" w14:textId="2CA699D1" w:rsidR="00E75775" w:rsidRPr="00A044D0" w:rsidRDefault="00187FC4" w:rsidP="00D9067C">
            <w:pPr>
              <w:pBdr>
                <w:top w:val="nil"/>
                <w:left w:val="nil"/>
                <w:bottom w:val="nil"/>
                <w:right w:val="nil"/>
                <w:between w:val="nil"/>
              </w:pBdr>
              <w:spacing w:after="0" w:line="240" w:lineRule="auto"/>
              <w:rPr>
                <w:b/>
                <w:bCs/>
                <w:sz w:val="24"/>
                <w:szCs w:val="24"/>
              </w:rPr>
            </w:pPr>
            <w:r w:rsidRPr="00A044D0">
              <w:rPr>
                <w:b/>
                <w:sz w:val="24"/>
                <w:szCs w:val="24"/>
              </w:rPr>
              <w:t xml:space="preserve">B.2. </w:t>
            </w:r>
            <w:r w:rsidR="00AE5531" w:rsidRPr="00A044D0">
              <w:rPr>
                <w:b/>
                <w:sz w:val="24"/>
                <w:szCs w:val="24"/>
              </w:rPr>
              <w:t>Maastikuehitaja, tase 4</w:t>
            </w:r>
            <w:r w:rsidRPr="00A044D0">
              <w:rPr>
                <w:b/>
                <w:iCs/>
                <w:sz w:val="24"/>
                <w:szCs w:val="24"/>
              </w:rPr>
              <w:t>,</w:t>
            </w:r>
            <w:r w:rsidRPr="00A044D0">
              <w:rPr>
                <w:b/>
                <w:i/>
                <w:sz w:val="24"/>
                <w:szCs w:val="24"/>
              </w:rPr>
              <w:t xml:space="preserve"> </w:t>
            </w:r>
            <w:proofErr w:type="spellStart"/>
            <w:r w:rsidRPr="00A044D0">
              <w:rPr>
                <w:b/>
                <w:sz w:val="24"/>
                <w:szCs w:val="24"/>
              </w:rPr>
              <w:t>üldoskused</w:t>
            </w:r>
            <w:proofErr w:type="spellEnd"/>
          </w:p>
        </w:tc>
        <w:tc>
          <w:tcPr>
            <w:tcW w:w="7512" w:type="dxa"/>
            <w:shd w:val="clear" w:color="auto" w:fill="E7E6E6" w:themeFill="background2"/>
          </w:tcPr>
          <w:p w14:paraId="6873309D" w14:textId="31B3E393" w:rsidR="00E75775" w:rsidRPr="00A044D0" w:rsidRDefault="00187FC4" w:rsidP="00D9067C">
            <w:pPr>
              <w:pBdr>
                <w:top w:val="nil"/>
                <w:left w:val="nil"/>
                <w:bottom w:val="nil"/>
                <w:right w:val="nil"/>
                <w:between w:val="nil"/>
              </w:pBdr>
              <w:spacing w:after="0" w:line="240" w:lineRule="auto"/>
              <w:rPr>
                <w:b/>
                <w:bCs/>
                <w:sz w:val="24"/>
                <w:szCs w:val="24"/>
              </w:rPr>
            </w:pPr>
            <w:r w:rsidRPr="00A044D0">
              <w:rPr>
                <w:b/>
                <w:sz w:val="24"/>
                <w:szCs w:val="24"/>
              </w:rPr>
              <w:t xml:space="preserve">B.2. </w:t>
            </w:r>
            <w:r w:rsidR="00AE5531" w:rsidRPr="00A044D0">
              <w:rPr>
                <w:b/>
                <w:sz w:val="24"/>
                <w:szCs w:val="24"/>
              </w:rPr>
              <w:t xml:space="preserve">Maastikuehitaja, tase 5 </w:t>
            </w:r>
            <w:proofErr w:type="spellStart"/>
            <w:r w:rsidRPr="00A044D0">
              <w:rPr>
                <w:b/>
                <w:sz w:val="24"/>
                <w:szCs w:val="24"/>
              </w:rPr>
              <w:t>üldoskused</w:t>
            </w:r>
            <w:proofErr w:type="spellEnd"/>
          </w:p>
        </w:tc>
      </w:tr>
      <w:tr w:rsidR="005550F1" w:rsidRPr="00A044D0" w14:paraId="26476473" w14:textId="71BD5D35" w:rsidTr="00D9067C">
        <w:trPr>
          <w:trHeight w:val="300"/>
        </w:trPr>
        <w:tc>
          <w:tcPr>
            <w:tcW w:w="7196" w:type="dxa"/>
          </w:tcPr>
          <w:p w14:paraId="7EF01DCB" w14:textId="639864A2" w:rsidR="00E924B2" w:rsidRPr="00A044D0" w:rsidRDefault="00E924B2" w:rsidP="00E924B2">
            <w:pPr>
              <w:rPr>
                <w:iCs/>
                <w:sz w:val="24"/>
                <w:szCs w:val="24"/>
                <w:u w:val="single"/>
              </w:rPr>
            </w:pPr>
            <w:r w:rsidRPr="00A044D0">
              <w:rPr>
                <w:iCs/>
                <w:sz w:val="24"/>
                <w:szCs w:val="24"/>
                <w:u w:val="single"/>
              </w:rPr>
              <w:t>Tegevusnäitajad</w:t>
            </w:r>
          </w:p>
          <w:p w14:paraId="5CB3F1A6"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lähtub oma töös maasikuehitaja heast tavast (Lisa 1), järgib keskkonnahoidlikkuse ja jätkusuutlikkuse põhimõtteid;</w:t>
            </w:r>
          </w:p>
          <w:p w14:paraId="7E4A65B6"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 xml:space="preserve">hindab tööga kaasnevaid ohufaktoreid ning täidab tööohutus- ja keskkonnanõudeid; </w:t>
            </w:r>
          </w:p>
          <w:p w14:paraId="072CF35A"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järgib oma töös kasutusjuhendeid, standardeid ja õigusakte;</w:t>
            </w:r>
          </w:p>
          <w:p w14:paraId="62807D77"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õnnetusjuhtumi puhul tegutseb vastavalt ettenähtud korrale;</w:t>
            </w:r>
          </w:p>
          <w:p w14:paraId="765A19CA"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 xml:space="preserve">hoiab korras oma </w:t>
            </w:r>
            <w:proofErr w:type="spellStart"/>
            <w:r w:rsidRPr="00A044D0">
              <w:rPr>
                <w:iCs/>
                <w:sz w:val="24"/>
                <w:szCs w:val="24"/>
              </w:rPr>
              <w:t>töömaa</w:t>
            </w:r>
            <w:proofErr w:type="spellEnd"/>
            <w:r w:rsidRPr="00A044D0">
              <w:rPr>
                <w:iCs/>
                <w:sz w:val="24"/>
                <w:szCs w:val="24"/>
              </w:rPr>
              <w:t xml:space="preserve"> ja -vahendid, sorteerib ja ladustab jäätmed, sh orgaanilised jäätmed nõuetekohaselt;</w:t>
            </w:r>
          </w:p>
          <w:p w14:paraId="799C593C"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tunneb ära taimed ja teab nende eestikeelseid nimetusi, lähtuvalt taimmaterjali nimekirjast (Lisa 3);</w:t>
            </w:r>
          </w:p>
          <w:p w14:paraId="7E184090"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 xml:space="preserve">planeerib oma tööd, täidab võetud kohustusi ja saavutab tööeesmärgid määratud aja jooksul; </w:t>
            </w:r>
          </w:p>
          <w:p w14:paraId="0371D891"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kasutab ergonoomilisi töövõtteid;</w:t>
            </w:r>
          </w:p>
          <w:p w14:paraId="418DD6B7" w14:textId="77777777" w:rsidR="00E924B2" w:rsidRPr="00A044D0" w:rsidRDefault="00E924B2">
            <w:pPr>
              <w:pStyle w:val="ListParagraph"/>
              <w:numPr>
                <w:ilvl w:val="0"/>
                <w:numId w:val="6"/>
              </w:numPr>
              <w:spacing w:after="0" w:line="240" w:lineRule="auto"/>
              <w:contextualSpacing w:val="0"/>
              <w:rPr>
                <w:iCs/>
                <w:sz w:val="24"/>
                <w:szCs w:val="24"/>
              </w:rPr>
            </w:pPr>
            <w:r w:rsidRPr="00A044D0">
              <w:rPr>
                <w:iCs/>
                <w:sz w:val="24"/>
                <w:szCs w:val="24"/>
              </w:rPr>
              <w:t>on avatud koostööle, osaleb meeskonnatöös, suhtleb kolleegidega, tegutseb parima ühise tulemuse saavutamise nimel;</w:t>
            </w:r>
          </w:p>
          <w:p w14:paraId="436B363E" w14:textId="77777777" w:rsidR="00E924B2" w:rsidRPr="00A044D0" w:rsidRDefault="00E924B2">
            <w:pPr>
              <w:pStyle w:val="ListParagraph"/>
              <w:numPr>
                <w:ilvl w:val="0"/>
                <w:numId w:val="6"/>
              </w:numPr>
              <w:spacing w:after="0" w:line="240" w:lineRule="auto"/>
              <w:contextualSpacing w:val="0"/>
              <w:rPr>
                <w:i/>
                <w:iCs/>
                <w:sz w:val="24"/>
                <w:szCs w:val="24"/>
              </w:rPr>
            </w:pPr>
            <w:r w:rsidRPr="00A044D0">
              <w:rPr>
                <w:sz w:val="24"/>
                <w:szCs w:val="24"/>
              </w:rPr>
              <w:t>kasutab infotehnoloogilisi vahendeid algtasemel kasutaja tasemel (Lisa 4);</w:t>
            </w:r>
          </w:p>
          <w:p w14:paraId="746A420C" w14:textId="240DE086" w:rsidR="00D9067C" w:rsidRPr="00A044D0" w:rsidRDefault="00E924B2">
            <w:pPr>
              <w:pStyle w:val="ListParagraph"/>
              <w:numPr>
                <w:ilvl w:val="0"/>
                <w:numId w:val="6"/>
              </w:numPr>
              <w:spacing w:after="0" w:line="240" w:lineRule="auto"/>
              <w:contextualSpacing w:val="0"/>
              <w:rPr>
                <w:i/>
                <w:iCs/>
                <w:sz w:val="24"/>
                <w:szCs w:val="24"/>
              </w:rPr>
            </w:pPr>
            <w:r w:rsidRPr="00A044D0">
              <w:rPr>
                <w:rFonts w:eastAsiaTheme="minorEastAsia"/>
                <w:color w:val="FF0000"/>
                <w:sz w:val="24"/>
                <w:szCs w:val="24"/>
                <w:lang w:val="et"/>
              </w:rPr>
              <w:t>mõistab ja tõlgendab tehnilisi jooniseid maastikuehituslikke töid tehes.</w:t>
            </w:r>
          </w:p>
        </w:tc>
        <w:tc>
          <w:tcPr>
            <w:tcW w:w="7513" w:type="dxa"/>
          </w:tcPr>
          <w:p w14:paraId="27CB36B1" w14:textId="6F85303C" w:rsidR="00AE5531" w:rsidRPr="00A044D0" w:rsidRDefault="00AE5531" w:rsidP="00AE5531">
            <w:pPr>
              <w:rPr>
                <w:iCs/>
                <w:sz w:val="24"/>
                <w:szCs w:val="24"/>
                <w:u w:val="single"/>
              </w:rPr>
            </w:pPr>
            <w:r w:rsidRPr="00A044D0">
              <w:rPr>
                <w:iCs/>
                <w:sz w:val="24"/>
                <w:szCs w:val="24"/>
                <w:u w:val="single"/>
              </w:rPr>
              <w:t>Tegevusnäitajad</w:t>
            </w:r>
          </w:p>
          <w:p w14:paraId="39FDEED1" w14:textId="77777777" w:rsidR="00AE5531" w:rsidRPr="00A044D0" w:rsidRDefault="00AE5531">
            <w:pPr>
              <w:pStyle w:val="ListParagraph"/>
              <w:numPr>
                <w:ilvl w:val="0"/>
                <w:numId w:val="13"/>
              </w:numPr>
              <w:spacing w:after="0" w:line="240" w:lineRule="auto"/>
              <w:contextualSpacing w:val="0"/>
              <w:rPr>
                <w:iCs/>
                <w:sz w:val="24"/>
                <w:szCs w:val="24"/>
              </w:rPr>
            </w:pPr>
            <w:r w:rsidRPr="00A044D0">
              <w:rPr>
                <w:iCs/>
                <w:sz w:val="24"/>
                <w:szCs w:val="24"/>
              </w:rPr>
              <w:t>lähtub oma töös maasikuehitaja hea tava (Lisa 1), järgib keskkonnahoidlikkuse ja jätkusuutlikkuse põhimõtteid;</w:t>
            </w:r>
          </w:p>
          <w:p w14:paraId="5DBFA732" w14:textId="77777777" w:rsidR="00AE5531" w:rsidRPr="00A044D0" w:rsidRDefault="00AE5531">
            <w:pPr>
              <w:pStyle w:val="ListParagraph"/>
              <w:numPr>
                <w:ilvl w:val="0"/>
                <w:numId w:val="13"/>
              </w:numPr>
              <w:spacing w:after="0" w:line="240" w:lineRule="auto"/>
              <w:contextualSpacing w:val="0"/>
              <w:rPr>
                <w:iCs/>
                <w:sz w:val="24"/>
                <w:szCs w:val="24"/>
              </w:rPr>
            </w:pPr>
            <w:r w:rsidRPr="00A044D0">
              <w:rPr>
                <w:iCs/>
                <w:sz w:val="24"/>
                <w:szCs w:val="24"/>
              </w:rPr>
              <w:t xml:space="preserve">hindab tööga kaasnevaid ohufaktoreid ning täidab tööohutus- ja keskkonnanõudeid, jälgib nende nõuete täitmist; </w:t>
            </w:r>
          </w:p>
          <w:p w14:paraId="1C7E1477" w14:textId="77777777" w:rsidR="00AE5531" w:rsidRPr="00A044D0" w:rsidRDefault="00AE5531">
            <w:pPr>
              <w:pStyle w:val="ListParagraph"/>
              <w:numPr>
                <w:ilvl w:val="0"/>
                <w:numId w:val="13"/>
              </w:numPr>
              <w:spacing w:after="0" w:line="240" w:lineRule="auto"/>
              <w:contextualSpacing w:val="0"/>
              <w:rPr>
                <w:iCs/>
                <w:sz w:val="24"/>
                <w:szCs w:val="24"/>
              </w:rPr>
            </w:pPr>
            <w:r w:rsidRPr="00A044D0">
              <w:rPr>
                <w:iCs/>
                <w:sz w:val="24"/>
                <w:szCs w:val="24"/>
              </w:rPr>
              <w:t>järgib oma töös kasutusjuhendeid, standardeid ja õigusakte;</w:t>
            </w:r>
          </w:p>
          <w:p w14:paraId="2BE3D0E7" w14:textId="77777777" w:rsidR="00AE5531" w:rsidRPr="00A044D0" w:rsidRDefault="00AE5531">
            <w:pPr>
              <w:pStyle w:val="ListParagraph"/>
              <w:numPr>
                <w:ilvl w:val="0"/>
                <w:numId w:val="13"/>
              </w:numPr>
              <w:spacing w:after="0" w:line="240" w:lineRule="auto"/>
              <w:contextualSpacing w:val="0"/>
              <w:rPr>
                <w:iCs/>
                <w:sz w:val="24"/>
                <w:szCs w:val="24"/>
              </w:rPr>
            </w:pPr>
            <w:r w:rsidRPr="00A044D0">
              <w:rPr>
                <w:iCs/>
                <w:sz w:val="24"/>
                <w:szCs w:val="24"/>
              </w:rPr>
              <w:t>õnnetusjuhtumi puhul tegutseb vastavalt ettenähtud korrale;</w:t>
            </w:r>
          </w:p>
          <w:p w14:paraId="5DD2062F" w14:textId="77777777" w:rsidR="00AE5531" w:rsidRPr="00A044D0" w:rsidRDefault="00AE5531">
            <w:pPr>
              <w:pStyle w:val="ListParagraph"/>
              <w:numPr>
                <w:ilvl w:val="0"/>
                <w:numId w:val="13"/>
              </w:numPr>
              <w:spacing w:after="0" w:line="240" w:lineRule="auto"/>
              <w:contextualSpacing w:val="0"/>
              <w:rPr>
                <w:iCs/>
                <w:sz w:val="24"/>
                <w:szCs w:val="24"/>
              </w:rPr>
            </w:pPr>
            <w:r w:rsidRPr="00A044D0">
              <w:rPr>
                <w:iCs/>
                <w:sz w:val="24"/>
                <w:szCs w:val="24"/>
              </w:rPr>
              <w:t xml:space="preserve">hoiab korras </w:t>
            </w:r>
            <w:proofErr w:type="spellStart"/>
            <w:r w:rsidRPr="00A044D0">
              <w:rPr>
                <w:iCs/>
                <w:sz w:val="24"/>
                <w:szCs w:val="24"/>
              </w:rPr>
              <w:t>töömaa</w:t>
            </w:r>
            <w:proofErr w:type="spellEnd"/>
            <w:r w:rsidRPr="00A044D0">
              <w:rPr>
                <w:iCs/>
                <w:sz w:val="24"/>
                <w:szCs w:val="24"/>
              </w:rPr>
              <w:t xml:space="preserve"> ja -vahendid, sorteerib ja ladustab jäätmed, sh orgaanilised jäätmed nõuetekohaselt;</w:t>
            </w:r>
          </w:p>
          <w:p w14:paraId="5D4411DD" w14:textId="77777777" w:rsidR="00AE5531" w:rsidRPr="00A044D0" w:rsidRDefault="00AE5531">
            <w:pPr>
              <w:pStyle w:val="ListParagraph"/>
              <w:numPr>
                <w:ilvl w:val="0"/>
                <w:numId w:val="13"/>
              </w:numPr>
              <w:spacing w:after="0" w:line="240" w:lineRule="auto"/>
              <w:contextualSpacing w:val="0"/>
              <w:rPr>
                <w:iCs/>
                <w:sz w:val="24"/>
                <w:szCs w:val="24"/>
              </w:rPr>
            </w:pPr>
            <w:r w:rsidRPr="00A044D0">
              <w:rPr>
                <w:iCs/>
                <w:sz w:val="24"/>
                <w:szCs w:val="24"/>
              </w:rPr>
              <w:t>tunneb ära taimed ja teab nende eesti- ja ladinakeelseid nimetusi, lähtuvalt taimmaterjali nimekirjast (Lisa 3);</w:t>
            </w:r>
          </w:p>
          <w:p w14:paraId="176E2E7E" w14:textId="77777777" w:rsidR="00AE5531" w:rsidRPr="00A044D0" w:rsidRDefault="00AE5531">
            <w:pPr>
              <w:pStyle w:val="ListParagraph"/>
              <w:numPr>
                <w:ilvl w:val="0"/>
                <w:numId w:val="13"/>
              </w:numPr>
              <w:spacing w:after="0" w:line="240" w:lineRule="auto"/>
              <w:contextualSpacing w:val="0"/>
              <w:rPr>
                <w:iCs/>
                <w:sz w:val="24"/>
                <w:szCs w:val="24"/>
              </w:rPr>
            </w:pPr>
            <w:r w:rsidRPr="00A044D0">
              <w:rPr>
                <w:iCs/>
                <w:sz w:val="24"/>
                <w:szCs w:val="24"/>
              </w:rPr>
              <w:t>planeerib enda ja meeskonna tööd, täidab võetud kohustusi ja saavutab tööeesmärgid määratud aja jooksul;</w:t>
            </w:r>
          </w:p>
          <w:p w14:paraId="78FA5E21" w14:textId="77777777" w:rsidR="00AE5531" w:rsidRPr="00A044D0" w:rsidRDefault="00AE5531">
            <w:pPr>
              <w:pStyle w:val="ListParagraph"/>
              <w:numPr>
                <w:ilvl w:val="0"/>
                <w:numId w:val="13"/>
              </w:numPr>
              <w:spacing w:after="0" w:line="240" w:lineRule="auto"/>
              <w:contextualSpacing w:val="0"/>
              <w:rPr>
                <w:iCs/>
                <w:sz w:val="24"/>
                <w:szCs w:val="24"/>
              </w:rPr>
            </w:pPr>
            <w:r w:rsidRPr="00A044D0">
              <w:rPr>
                <w:iCs/>
                <w:sz w:val="24"/>
                <w:szCs w:val="24"/>
              </w:rPr>
              <w:t>kasutab ergonoomilisi töövõtteid; juhendab ergonoomiliste töövahendite ja töövõtete kasutamist;</w:t>
            </w:r>
          </w:p>
          <w:p w14:paraId="37FA0755" w14:textId="77777777" w:rsidR="00AE5531" w:rsidRPr="00A044D0" w:rsidRDefault="00AE5531">
            <w:pPr>
              <w:pStyle w:val="ListParagraph"/>
              <w:numPr>
                <w:ilvl w:val="0"/>
                <w:numId w:val="13"/>
              </w:numPr>
              <w:pBdr>
                <w:top w:val="nil"/>
                <w:left w:val="nil"/>
                <w:bottom w:val="nil"/>
                <w:right w:val="nil"/>
                <w:between w:val="nil"/>
              </w:pBdr>
              <w:spacing w:after="0" w:line="240" w:lineRule="auto"/>
              <w:contextualSpacing w:val="0"/>
              <w:rPr>
                <w:sz w:val="24"/>
                <w:szCs w:val="24"/>
              </w:rPr>
            </w:pPr>
            <w:r w:rsidRPr="00A044D0">
              <w:rPr>
                <w:rFonts w:eastAsiaTheme="minorEastAsia"/>
                <w:color w:val="FF0000"/>
                <w:sz w:val="24"/>
                <w:szCs w:val="24"/>
                <w:lang w:val="et"/>
              </w:rPr>
              <w:t>on avatud koostööle, juhendab meeskonnaliikmeid, suhtleb kolleegide ja klientidega; tegutseb parima ühise tulemuse saavutamise nimel;</w:t>
            </w:r>
          </w:p>
          <w:p w14:paraId="0DF81EB9" w14:textId="77777777" w:rsidR="00AE5531" w:rsidRPr="00A044D0" w:rsidRDefault="00AE5531">
            <w:pPr>
              <w:pStyle w:val="ListParagraph"/>
              <w:numPr>
                <w:ilvl w:val="0"/>
                <w:numId w:val="13"/>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 xml:space="preserve">valdab eesti keelt tasemel </w:t>
            </w:r>
            <w:r w:rsidRPr="00A044D0">
              <w:rPr>
                <w:rFonts w:eastAsiaTheme="minorEastAsia"/>
                <w:color w:val="FF0000"/>
                <w:sz w:val="24"/>
                <w:szCs w:val="24"/>
                <w:u w:val="single"/>
                <w:lang w:val="et"/>
              </w:rPr>
              <w:t>B2</w:t>
            </w:r>
            <w:r w:rsidRPr="00A044D0">
              <w:rPr>
                <w:rFonts w:eastAsiaTheme="minorEastAsia"/>
                <w:color w:val="FF0000"/>
                <w:sz w:val="24"/>
                <w:szCs w:val="24"/>
                <w:lang w:val="et"/>
              </w:rPr>
              <w:t xml:space="preserve"> (Lisa 4);</w:t>
            </w:r>
          </w:p>
          <w:p w14:paraId="50BA43B4" w14:textId="77777777" w:rsidR="00AE5531" w:rsidRPr="00A044D0" w:rsidRDefault="00AE5531">
            <w:pPr>
              <w:pStyle w:val="ListParagraph"/>
              <w:numPr>
                <w:ilvl w:val="0"/>
                <w:numId w:val="13"/>
              </w:numPr>
              <w:spacing w:after="0" w:line="240" w:lineRule="auto"/>
              <w:contextualSpacing w:val="0"/>
              <w:rPr>
                <w:i/>
                <w:iCs/>
                <w:sz w:val="24"/>
                <w:szCs w:val="24"/>
              </w:rPr>
            </w:pPr>
            <w:r w:rsidRPr="00A044D0">
              <w:rPr>
                <w:sz w:val="24"/>
                <w:szCs w:val="24"/>
              </w:rPr>
              <w:t>kasutab infotehnoloogilisi vahendeid iseseisva kasutaja tasemel, v.a osaoskus sisuloome, mida kasutab algtasemel (Lisa 5);</w:t>
            </w:r>
          </w:p>
          <w:p w14:paraId="1F4146D7" w14:textId="2D452572" w:rsidR="00D9067C" w:rsidRPr="00A044D0" w:rsidRDefault="00AE5531">
            <w:pPr>
              <w:pStyle w:val="ListParagraph"/>
              <w:numPr>
                <w:ilvl w:val="0"/>
                <w:numId w:val="13"/>
              </w:numPr>
              <w:spacing w:after="0" w:line="240" w:lineRule="auto"/>
              <w:contextualSpacing w:val="0"/>
              <w:rPr>
                <w:i/>
                <w:iCs/>
                <w:sz w:val="24"/>
                <w:szCs w:val="24"/>
              </w:rPr>
            </w:pPr>
            <w:r w:rsidRPr="00A044D0">
              <w:rPr>
                <w:rFonts w:eastAsiaTheme="minorEastAsia"/>
                <w:color w:val="FF0000"/>
                <w:sz w:val="24"/>
                <w:szCs w:val="24"/>
                <w:lang w:val="et"/>
              </w:rPr>
              <w:t>tõlgendab ja selgitab maastikuarhitektuurseid projekte koos kõikide selle lisadega.</w:t>
            </w:r>
          </w:p>
        </w:tc>
        <w:tc>
          <w:tcPr>
            <w:tcW w:w="7512" w:type="dxa"/>
          </w:tcPr>
          <w:p w14:paraId="31D053C9" w14:textId="7778779F" w:rsidR="00A044D0" w:rsidRPr="00A044D0" w:rsidRDefault="00A044D0" w:rsidP="00A044D0">
            <w:pPr>
              <w:rPr>
                <w:iCs/>
                <w:sz w:val="24"/>
                <w:szCs w:val="24"/>
                <w:u w:val="single"/>
              </w:rPr>
            </w:pPr>
            <w:r w:rsidRPr="00A044D0">
              <w:rPr>
                <w:iCs/>
                <w:sz w:val="24"/>
                <w:szCs w:val="24"/>
                <w:u w:val="single"/>
              </w:rPr>
              <w:t>Tegevusnäitajad</w:t>
            </w:r>
          </w:p>
          <w:p w14:paraId="202B0CFB"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lähtub oma töös maasikuehitaja heast tavast (Lisa 1), järgib keskkonnahoidlikkuse ja jätkusuutlikkuse põhimõtteid;</w:t>
            </w:r>
          </w:p>
          <w:p w14:paraId="2E9DAD2F"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 xml:space="preserve">hindab tööga kaasnevaid ohufaktoreid ning täidab tööohutus- ja keskkonnanõudeid ja kontrollib nende nõuete täitmist; </w:t>
            </w:r>
          </w:p>
          <w:p w14:paraId="7209C029"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järgib oma töös kasutusjuhendeid, standardeid ja õigusakte;</w:t>
            </w:r>
          </w:p>
          <w:p w14:paraId="7B1DC7CC"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õnnetusjuhtumi puhul tegutseb vastavalt ettenähtud korrale;</w:t>
            </w:r>
          </w:p>
          <w:p w14:paraId="4086D452"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 xml:space="preserve">kontrollib </w:t>
            </w:r>
            <w:proofErr w:type="spellStart"/>
            <w:r w:rsidRPr="00A044D0">
              <w:rPr>
                <w:iCs/>
                <w:sz w:val="24"/>
                <w:szCs w:val="24"/>
              </w:rPr>
              <w:t>töömaa</w:t>
            </w:r>
            <w:proofErr w:type="spellEnd"/>
            <w:r w:rsidRPr="00A044D0">
              <w:rPr>
                <w:iCs/>
                <w:sz w:val="24"/>
                <w:szCs w:val="24"/>
              </w:rPr>
              <w:t xml:space="preserve"> ja -vahendite korrashoidu, planeerib jäätmete, sh orgaaniliste jäätmete, nõuetekohase käitluse;</w:t>
            </w:r>
          </w:p>
          <w:p w14:paraId="0F8C2755"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tunneb ära taimed ja teab nende eesti- ja ladinakeelseid nimetusi, lähtuvalt taimmaterjali nimekirjast (Lisa 3);</w:t>
            </w:r>
          </w:p>
          <w:p w14:paraId="0ECD9DAE"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planeerib tööd pikemaajaliselt, juhendab ja juhib kolleege, täidab võetud kohustusi ja saavutab tööeesmärgid määratud aja jooksul;</w:t>
            </w:r>
          </w:p>
          <w:p w14:paraId="0126DFBA"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kannab hoolt oma füüsilise ja vaimse tervise eest; kasutab ergonoomilisi töövõtteid; tagab ergonoomiliste töövahendite ja töövõtete kasutamise;</w:t>
            </w:r>
          </w:p>
          <w:p w14:paraId="4B6188EF"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 xml:space="preserve">on avatud koostööle, osaleb meeskonnatöös; suhtleb klientide ja kolleegidega, tegutseb parima ühise tulemuse saavutamise nimel; </w:t>
            </w:r>
          </w:p>
          <w:p w14:paraId="77CF12A9"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jälgib ja rakendab nii Eestis kui ka väljaspool kasutatavaid erialaseid trende ja häid praktikaid; hoolitseb enda ja oma töötajate professionaalse arengu eest;</w:t>
            </w:r>
          </w:p>
          <w:p w14:paraId="5E20DA1D" w14:textId="77777777" w:rsidR="00A044D0"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valdab eesti keelt tasemel B2 ja ühte võõrkeelt tasemel A2 (Lisa 4);</w:t>
            </w:r>
          </w:p>
          <w:p w14:paraId="4734CC1A" w14:textId="33304702" w:rsidR="00D9067C" w:rsidRPr="00A044D0" w:rsidRDefault="00A044D0">
            <w:pPr>
              <w:pStyle w:val="ListParagraph"/>
              <w:numPr>
                <w:ilvl w:val="0"/>
                <w:numId w:val="29"/>
              </w:numPr>
              <w:spacing w:after="0" w:line="240" w:lineRule="auto"/>
              <w:contextualSpacing w:val="0"/>
              <w:rPr>
                <w:iCs/>
                <w:sz w:val="24"/>
                <w:szCs w:val="24"/>
              </w:rPr>
            </w:pPr>
            <w:r w:rsidRPr="00A044D0">
              <w:rPr>
                <w:iCs/>
                <w:sz w:val="24"/>
                <w:szCs w:val="24"/>
              </w:rPr>
              <w:t xml:space="preserve">kasutab infotehnoloogilisi vahendeid vilunud kasutaja tasemel, v.a osaoskus sisuloome, mida kasutab algtasemel ning osaoskused </w:t>
            </w:r>
            <w:r w:rsidRPr="00A044D0">
              <w:rPr>
                <w:iCs/>
                <w:sz w:val="24"/>
                <w:szCs w:val="24"/>
              </w:rPr>
              <w:lastRenderedPageBreak/>
              <w:t xml:space="preserve">ohutus ja probleemilahendus, mida kasutab iseseisva kasutaja tasemel (Lisa 5). </w:t>
            </w:r>
          </w:p>
        </w:tc>
      </w:tr>
      <w:tr w:rsidR="00EA1F7C" w:rsidRPr="00A044D0" w14:paraId="31A178B4" w14:textId="77777777" w:rsidTr="00FF24A2">
        <w:trPr>
          <w:trHeight w:val="300"/>
        </w:trPr>
        <w:tc>
          <w:tcPr>
            <w:tcW w:w="22221" w:type="dxa"/>
            <w:gridSpan w:val="3"/>
          </w:tcPr>
          <w:p w14:paraId="7A829EFE" w14:textId="77777777" w:rsidR="00EA1F7C" w:rsidRDefault="00EA1F7C" w:rsidP="00A044D0">
            <w:pPr>
              <w:rPr>
                <w:b/>
                <w:bCs/>
                <w:iCs/>
                <w:color w:val="EE0000"/>
                <w:sz w:val="24"/>
                <w:szCs w:val="24"/>
                <w:u w:val="single"/>
              </w:rPr>
            </w:pPr>
            <w:r w:rsidRPr="00EA1F7C">
              <w:rPr>
                <w:b/>
                <w:bCs/>
                <w:iCs/>
                <w:color w:val="EE0000"/>
                <w:sz w:val="24"/>
                <w:szCs w:val="24"/>
                <w:u w:val="single"/>
              </w:rPr>
              <w:lastRenderedPageBreak/>
              <w:t xml:space="preserve">Ettepanekud </w:t>
            </w:r>
            <w:proofErr w:type="spellStart"/>
            <w:r w:rsidRPr="00EA1F7C">
              <w:rPr>
                <w:b/>
                <w:bCs/>
                <w:iCs/>
                <w:color w:val="EE0000"/>
                <w:sz w:val="24"/>
                <w:szCs w:val="24"/>
                <w:u w:val="single"/>
              </w:rPr>
              <w:t>üldoskustele</w:t>
            </w:r>
            <w:proofErr w:type="spellEnd"/>
          </w:p>
          <w:p w14:paraId="0F407A87" w14:textId="77777777" w:rsidR="00EA1F7C" w:rsidRDefault="00EA1F7C" w:rsidP="00A044D0">
            <w:pPr>
              <w:rPr>
                <w:b/>
                <w:bCs/>
                <w:iCs/>
                <w:color w:val="EE0000"/>
                <w:sz w:val="24"/>
                <w:szCs w:val="24"/>
                <w:u w:val="single"/>
              </w:rPr>
            </w:pPr>
          </w:p>
          <w:p w14:paraId="36673D25" w14:textId="139340ED" w:rsidR="00EA1F7C" w:rsidRPr="00A044D0" w:rsidRDefault="00EA1F7C" w:rsidP="00A044D0">
            <w:pPr>
              <w:rPr>
                <w:iCs/>
                <w:sz w:val="24"/>
                <w:szCs w:val="24"/>
                <w:u w:val="single"/>
              </w:rPr>
            </w:pPr>
          </w:p>
        </w:tc>
      </w:tr>
    </w:tbl>
    <w:p w14:paraId="4FD41285" w14:textId="41E0BCAD" w:rsidR="007A519B" w:rsidRPr="00187FC4" w:rsidRDefault="007A519B" w:rsidP="007A519B">
      <w:pPr>
        <w:spacing w:after="0"/>
        <w:rPr>
          <w:rFonts w:ascii="Arial" w:hAnsi="Arial" w:cs="Arial"/>
          <w:b/>
          <w:color w:val="0070C0"/>
          <w:sz w:val="28"/>
          <w:szCs w:val="28"/>
        </w:rPr>
      </w:pPr>
    </w:p>
    <w:p w14:paraId="36356132" w14:textId="431AEF23" w:rsidR="007A519B" w:rsidRPr="00187FC4" w:rsidRDefault="007A519B" w:rsidP="007A519B">
      <w:pPr>
        <w:spacing w:after="0"/>
        <w:rPr>
          <w:rFonts w:ascii="Arial" w:hAnsi="Arial" w:cs="Arial"/>
        </w:rPr>
      </w:pPr>
      <w:r w:rsidRPr="00187FC4">
        <w:rPr>
          <w:rFonts w:ascii="Arial" w:hAnsi="Arial" w:cs="Arial"/>
          <w:b/>
          <w:color w:val="0070C0"/>
          <w:sz w:val="28"/>
          <w:szCs w:val="28"/>
        </w:rPr>
        <w:t>B.3 KOMPETENTSID</w:t>
      </w:r>
      <w:r w:rsidR="006448AE" w:rsidRPr="006448AE">
        <w:rPr>
          <w:rFonts w:ascii="Arial" w:hAnsi="Arial" w:cs="Arial"/>
          <w:i/>
          <w:color w:val="EE0000"/>
        </w:rPr>
        <w:t xml:space="preserve"> </w:t>
      </w: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5920"/>
        <w:gridCol w:w="1276"/>
        <w:gridCol w:w="6237"/>
        <w:gridCol w:w="1276"/>
        <w:gridCol w:w="6237"/>
        <w:gridCol w:w="1275"/>
      </w:tblGrid>
      <w:tr w:rsidR="00D9067C" w:rsidRPr="00A044D0" w14:paraId="30F0BB8F" w14:textId="0B3429EF" w:rsidTr="00D9067C">
        <w:trPr>
          <w:trHeight w:val="300"/>
        </w:trPr>
        <w:tc>
          <w:tcPr>
            <w:tcW w:w="5920" w:type="dxa"/>
            <w:shd w:val="clear" w:color="auto" w:fill="E7E6E6" w:themeFill="background2"/>
          </w:tcPr>
          <w:p w14:paraId="437ABC0F" w14:textId="051F69C7" w:rsidR="00D9067C" w:rsidRPr="00A044D0" w:rsidRDefault="00D9067C" w:rsidP="00D9067C">
            <w:pPr>
              <w:spacing w:after="0"/>
              <w:rPr>
                <w:b/>
                <w:bCs/>
                <w:strike/>
                <w:sz w:val="24"/>
                <w:szCs w:val="24"/>
              </w:rPr>
            </w:pPr>
            <w:bookmarkStart w:id="1" w:name="_Hlk188966351"/>
            <w:r w:rsidRPr="00A044D0">
              <w:rPr>
                <w:b/>
                <w:bCs/>
                <w:sz w:val="24"/>
                <w:szCs w:val="24"/>
              </w:rPr>
              <w:t xml:space="preserve">B.3.1. </w:t>
            </w:r>
            <w:r w:rsidR="00E924B2" w:rsidRPr="00A044D0">
              <w:rPr>
                <w:b/>
                <w:bCs/>
                <w:color w:val="FF0000"/>
                <w:sz w:val="24"/>
                <w:szCs w:val="24"/>
              </w:rPr>
              <w:t>Lokaalse kuivendussüsteemi kavandamine ja paigaldamine</w:t>
            </w:r>
            <w:bookmarkEnd w:id="1"/>
          </w:p>
        </w:tc>
        <w:tc>
          <w:tcPr>
            <w:tcW w:w="1276" w:type="dxa"/>
            <w:shd w:val="clear" w:color="auto" w:fill="E7E6E6" w:themeFill="background2"/>
          </w:tcPr>
          <w:p w14:paraId="6D653561" w14:textId="361408F0" w:rsidR="00D9067C" w:rsidRPr="00A044D0" w:rsidRDefault="00D9067C" w:rsidP="00D9067C">
            <w:pPr>
              <w:spacing w:after="0"/>
              <w:rPr>
                <w:b/>
                <w:bCs/>
                <w:strike/>
                <w:sz w:val="24"/>
                <w:szCs w:val="24"/>
              </w:rPr>
            </w:pPr>
            <w:r w:rsidRPr="00A044D0">
              <w:rPr>
                <w:b/>
                <w:bCs/>
                <w:sz w:val="24"/>
                <w:szCs w:val="24"/>
              </w:rPr>
              <w:t xml:space="preserve">EKR tase </w:t>
            </w:r>
            <w:r w:rsidR="00D465A8" w:rsidRPr="00A044D0">
              <w:rPr>
                <w:b/>
                <w:bCs/>
                <w:sz w:val="24"/>
                <w:szCs w:val="24"/>
              </w:rPr>
              <w:t>3</w:t>
            </w:r>
          </w:p>
        </w:tc>
        <w:tc>
          <w:tcPr>
            <w:tcW w:w="6237" w:type="dxa"/>
            <w:shd w:val="clear" w:color="auto" w:fill="E7E6E6" w:themeFill="background2"/>
          </w:tcPr>
          <w:p w14:paraId="0B7E71C7" w14:textId="425EBEE3" w:rsidR="00D9067C" w:rsidRPr="00A044D0" w:rsidRDefault="00D9067C" w:rsidP="00D9067C">
            <w:pPr>
              <w:spacing w:after="0"/>
              <w:rPr>
                <w:b/>
                <w:bCs/>
                <w:sz w:val="24"/>
                <w:szCs w:val="24"/>
              </w:rPr>
            </w:pPr>
            <w:r w:rsidRPr="00A044D0">
              <w:rPr>
                <w:b/>
                <w:bCs/>
                <w:sz w:val="24"/>
                <w:szCs w:val="24"/>
              </w:rPr>
              <w:t>B.3.1.</w:t>
            </w:r>
            <w:r w:rsidR="00AE5531" w:rsidRPr="00A044D0">
              <w:rPr>
                <w:b/>
                <w:bCs/>
                <w:sz w:val="24"/>
                <w:szCs w:val="24"/>
              </w:rPr>
              <w:t xml:space="preserve"> </w:t>
            </w:r>
            <w:r w:rsidR="00AE5531" w:rsidRPr="00A044D0">
              <w:rPr>
                <w:b/>
                <w:bCs/>
                <w:color w:val="FF0000"/>
                <w:sz w:val="24"/>
                <w:szCs w:val="24"/>
              </w:rPr>
              <w:t>Lokaalse kuivendussüsteemi kavandamine ja paigaldamine</w:t>
            </w:r>
          </w:p>
        </w:tc>
        <w:tc>
          <w:tcPr>
            <w:tcW w:w="1276" w:type="dxa"/>
            <w:shd w:val="clear" w:color="auto" w:fill="E7E6E6" w:themeFill="background2"/>
          </w:tcPr>
          <w:p w14:paraId="2DD073A1" w14:textId="5D2E4668" w:rsidR="00D9067C" w:rsidRPr="00A044D0" w:rsidRDefault="00D9067C" w:rsidP="00D9067C">
            <w:pPr>
              <w:spacing w:after="0"/>
              <w:rPr>
                <w:b/>
                <w:bCs/>
                <w:sz w:val="24"/>
                <w:szCs w:val="24"/>
              </w:rPr>
            </w:pPr>
            <w:r w:rsidRPr="00A044D0">
              <w:rPr>
                <w:b/>
                <w:bCs/>
                <w:sz w:val="24"/>
                <w:szCs w:val="24"/>
              </w:rPr>
              <w:t xml:space="preserve">EKR tase </w:t>
            </w:r>
            <w:r w:rsidR="00AE5531" w:rsidRPr="00A044D0">
              <w:rPr>
                <w:b/>
                <w:bCs/>
                <w:sz w:val="24"/>
                <w:szCs w:val="24"/>
              </w:rPr>
              <w:t>4</w:t>
            </w:r>
          </w:p>
        </w:tc>
        <w:tc>
          <w:tcPr>
            <w:tcW w:w="6237" w:type="dxa"/>
            <w:shd w:val="clear" w:color="auto" w:fill="E7E6E6" w:themeFill="background2"/>
          </w:tcPr>
          <w:p w14:paraId="52837337" w14:textId="471E1040" w:rsidR="00D9067C" w:rsidRPr="00A044D0" w:rsidRDefault="00811AD5" w:rsidP="00D9067C">
            <w:pPr>
              <w:spacing w:after="0"/>
              <w:rPr>
                <w:b/>
                <w:bCs/>
                <w:sz w:val="24"/>
                <w:szCs w:val="24"/>
              </w:rPr>
            </w:pPr>
            <w:r w:rsidRPr="00A044D0">
              <w:rPr>
                <w:b/>
                <w:bCs/>
                <w:sz w:val="24"/>
                <w:szCs w:val="24"/>
              </w:rPr>
              <w:t xml:space="preserve">B.3.1. </w:t>
            </w:r>
            <w:r w:rsidR="00A044D0" w:rsidRPr="00A044D0">
              <w:rPr>
                <w:b/>
                <w:sz w:val="24"/>
                <w:szCs w:val="24"/>
              </w:rPr>
              <w:t>Maastikuehituslike tööde juhtimine</w:t>
            </w:r>
          </w:p>
        </w:tc>
        <w:tc>
          <w:tcPr>
            <w:tcW w:w="1275" w:type="dxa"/>
            <w:shd w:val="clear" w:color="auto" w:fill="E7E6E6" w:themeFill="background2"/>
          </w:tcPr>
          <w:p w14:paraId="7E964CDF" w14:textId="5F731DDD" w:rsidR="00D9067C" w:rsidRPr="00A044D0" w:rsidRDefault="00D9067C" w:rsidP="00D9067C">
            <w:pPr>
              <w:spacing w:after="0"/>
              <w:rPr>
                <w:b/>
                <w:bCs/>
                <w:sz w:val="24"/>
                <w:szCs w:val="24"/>
              </w:rPr>
            </w:pPr>
            <w:r w:rsidRPr="00A044D0">
              <w:rPr>
                <w:b/>
                <w:bCs/>
                <w:sz w:val="24"/>
                <w:szCs w:val="24"/>
              </w:rPr>
              <w:t xml:space="preserve">EKR tase </w:t>
            </w:r>
            <w:r w:rsidR="00A044D0" w:rsidRPr="00A044D0">
              <w:rPr>
                <w:b/>
                <w:bCs/>
                <w:sz w:val="24"/>
                <w:szCs w:val="24"/>
              </w:rPr>
              <w:t>5</w:t>
            </w:r>
          </w:p>
        </w:tc>
      </w:tr>
      <w:tr w:rsidR="00D9067C" w:rsidRPr="00A044D0" w14:paraId="6801DDA8" w14:textId="1732C1FF" w:rsidTr="00D9067C">
        <w:trPr>
          <w:trHeight w:val="300"/>
        </w:trPr>
        <w:tc>
          <w:tcPr>
            <w:tcW w:w="7196" w:type="dxa"/>
            <w:gridSpan w:val="2"/>
          </w:tcPr>
          <w:p w14:paraId="5BBB5A13" w14:textId="5738FF9E" w:rsidR="00D465A8" w:rsidRPr="00A044D0" w:rsidRDefault="00D465A8" w:rsidP="00D465A8">
            <w:pPr>
              <w:pStyle w:val="ListParagraph"/>
              <w:ind w:left="0"/>
              <w:rPr>
                <w:sz w:val="24"/>
                <w:szCs w:val="24"/>
                <w:u w:val="single"/>
              </w:rPr>
            </w:pPr>
            <w:r w:rsidRPr="00A044D0">
              <w:rPr>
                <w:sz w:val="24"/>
                <w:szCs w:val="24"/>
                <w:u w:val="single"/>
              </w:rPr>
              <w:t>Tegevusnäitajad</w:t>
            </w:r>
          </w:p>
          <w:p w14:paraId="3D7B6B09" w14:textId="77777777" w:rsidR="00D465A8" w:rsidRPr="00A044D0" w:rsidRDefault="00D465A8">
            <w:pPr>
              <w:pStyle w:val="ListParagraph"/>
              <w:numPr>
                <w:ilvl w:val="0"/>
                <w:numId w:val="23"/>
              </w:numPr>
              <w:spacing w:after="0" w:line="240" w:lineRule="auto"/>
              <w:rPr>
                <w:sz w:val="24"/>
                <w:szCs w:val="24"/>
              </w:rPr>
            </w:pPr>
            <w:r w:rsidRPr="00A044D0">
              <w:rPr>
                <w:sz w:val="24"/>
                <w:szCs w:val="24"/>
              </w:rPr>
              <w:t>planeerib oma töö lähtudes töökirjeldusest;</w:t>
            </w:r>
          </w:p>
          <w:p w14:paraId="42C613D5" w14:textId="77777777" w:rsidR="00D465A8" w:rsidRPr="00A044D0" w:rsidRDefault="00D465A8">
            <w:pPr>
              <w:pStyle w:val="ListParagraph"/>
              <w:numPr>
                <w:ilvl w:val="0"/>
                <w:numId w:val="23"/>
              </w:numPr>
              <w:spacing w:after="0" w:line="240" w:lineRule="auto"/>
              <w:rPr>
                <w:sz w:val="24"/>
                <w:szCs w:val="24"/>
              </w:rPr>
            </w:pPr>
            <w:r w:rsidRPr="00A044D0">
              <w:rPr>
                <w:sz w:val="24"/>
                <w:szCs w:val="24"/>
              </w:rPr>
              <w:t>hindab vajaliku materjali hulka ja teavitab objekti juhti materjalide vajadusest;</w:t>
            </w:r>
          </w:p>
          <w:p w14:paraId="43F3AADF" w14:textId="77777777" w:rsidR="00D465A8" w:rsidRPr="00A044D0" w:rsidRDefault="00D465A8">
            <w:pPr>
              <w:pStyle w:val="ListParagraph"/>
              <w:numPr>
                <w:ilvl w:val="0"/>
                <w:numId w:val="23"/>
              </w:numPr>
              <w:spacing w:after="0" w:line="240" w:lineRule="auto"/>
              <w:rPr>
                <w:sz w:val="24"/>
                <w:szCs w:val="24"/>
              </w:rPr>
            </w:pPr>
            <w:r w:rsidRPr="00A044D0">
              <w:rPr>
                <w:sz w:val="24"/>
                <w:szCs w:val="24"/>
              </w:rPr>
              <w:t xml:space="preserve">märgib loodusesse maha objekti, kaitstes olemasolevat taimestikku ja pinnast; </w:t>
            </w:r>
          </w:p>
          <w:p w14:paraId="75EEF457" w14:textId="77777777" w:rsidR="00D465A8" w:rsidRPr="00A044D0" w:rsidRDefault="00D465A8">
            <w:pPr>
              <w:pStyle w:val="ListParagraph"/>
              <w:numPr>
                <w:ilvl w:val="0"/>
                <w:numId w:val="23"/>
              </w:numPr>
              <w:spacing w:after="0" w:line="240" w:lineRule="auto"/>
              <w:rPr>
                <w:sz w:val="24"/>
                <w:szCs w:val="24"/>
              </w:rPr>
            </w:pPr>
            <w:r w:rsidRPr="00A044D0">
              <w:rPr>
                <w:sz w:val="24"/>
                <w:szCs w:val="24"/>
              </w:rPr>
              <w:t>valmistab pinnase ette torude paigaldamiseks;</w:t>
            </w:r>
          </w:p>
          <w:p w14:paraId="6B20AACF" w14:textId="77777777" w:rsidR="00D465A8" w:rsidRPr="00A044D0" w:rsidRDefault="00D465A8">
            <w:pPr>
              <w:pStyle w:val="ListParagraph"/>
              <w:numPr>
                <w:ilvl w:val="0"/>
                <w:numId w:val="23"/>
              </w:numPr>
              <w:spacing w:after="0" w:line="240" w:lineRule="auto"/>
              <w:rPr>
                <w:color w:val="FF0000"/>
                <w:sz w:val="24"/>
                <w:szCs w:val="24"/>
              </w:rPr>
            </w:pPr>
            <w:r w:rsidRPr="00A044D0">
              <w:rPr>
                <w:sz w:val="24"/>
                <w:szCs w:val="24"/>
              </w:rPr>
              <w:t xml:space="preserve">juhib sademe- ja pinnaseveed, </w:t>
            </w:r>
            <w:r w:rsidRPr="00A044D0">
              <w:rPr>
                <w:color w:val="FF0000"/>
                <w:sz w:val="24"/>
                <w:szCs w:val="24"/>
              </w:rPr>
              <w:t>arvestades pinnase kaldeid.</w:t>
            </w:r>
          </w:p>
          <w:p w14:paraId="6E8E7FF9" w14:textId="5F45B51E" w:rsidR="00D9067C" w:rsidRPr="00A044D0" w:rsidRDefault="00D465A8">
            <w:pPr>
              <w:pStyle w:val="ListParagraph"/>
              <w:numPr>
                <w:ilvl w:val="0"/>
                <w:numId w:val="23"/>
              </w:numPr>
              <w:spacing w:after="0" w:line="240" w:lineRule="auto"/>
              <w:jc w:val="both"/>
              <w:rPr>
                <w:sz w:val="24"/>
                <w:szCs w:val="24"/>
              </w:rPr>
            </w:pPr>
            <w:r w:rsidRPr="00A044D0">
              <w:rPr>
                <w:sz w:val="24"/>
                <w:szCs w:val="24"/>
              </w:rPr>
              <w:t>paigaldab lokaalse kuivendus- ja kastmissüsteemi.</w:t>
            </w:r>
          </w:p>
        </w:tc>
        <w:tc>
          <w:tcPr>
            <w:tcW w:w="7513" w:type="dxa"/>
            <w:gridSpan w:val="2"/>
          </w:tcPr>
          <w:p w14:paraId="1C83454A" w14:textId="31BCAD85" w:rsidR="00AE5531" w:rsidRPr="00A044D0" w:rsidRDefault="00AE5531" w:rsidP="00AE5531">
            <w:pPr>
              <w:rPr>
                <w:sz w:val="24"/>
                <w:szCs w:val="24"/>
                <w:u w:val="single"/>
              </w:rPr>
            </w:pPr>
            <w:r w:rsidRPr="00A044D0">
              <w:rPr>
                <w:sz w:val="24"/>
                <w:szCs w:val="24"/>
                <w:u w:val="single"/>
              </w:rPr>
              <w:t>Tegevusnäitajad</w:t>
            </w:r>
          </w:p>
          <w:p w14:paraId="7305F056" w14:textId="77777777" w:rsidR="00AE5531" w:rsidRPr="00A044D0" w:rsidRDefault="00AE5531">
            <w:pPr>
              <w:pStyle w:val="ListParagraph"/>
              <w:numPr>
                <w:ilvl w:val="0"/>
                <w:numId w:val="4"/>
              </w:numPr>
              <w:spacing w:after="0" w:line="240" w:lineRule="auto"/>
              <w:contextualSpacing w:val="0"/>
              <w:rPr>
                <w:sz w:val="24"/>
                <w:szCs w:val="24"/>
              </w:rPr>
            </w:pPr>
            <w:r w:rsidRPr="00A044D0">
              <w:rPr>
                <w:sz w:val="24"/>
                <w:szCs w:val="24"/>
              </w:rPr>
              <w:t>planeerib töögrupi töö järgides töögraafikut ja projektijuhi juhiseid;</w:t>
            </w:r>
          </w:p>
          <w:p w14:paraId="45E205E2" w14:textId="77777777" w:rsidR="00AE5531" w:rsidRPr="00A044D0" w:rsidRDefault="00AE5531">
            <w:pPr>
              <w:pStyle w:val="ListParagraph"/>
              <w:numPr>
                <w:ilvl w:val="0"/>
                <w:numId w:val="4"/>
              </w:numPr>
              <w:spacing w:after="0" w:line="240" w:lineRule="auto"/>
              <w:contextualSpacing w:val="0"/>
              <w:rPr>
                <w:sz w:val="24"/>
                <w:szCs w:val="24"/>
              </w:rPr>
            </w:pPr>
            <w:r w:rsidRPr="00A044D0">
              <w:rPr>
                <w:sz w:val="24"/>
                <w:szCs w:val="24"/>
              </w:rPr>
              <w:t>arvutab materjali mahud arvestades projekti või töökirjeldust ning olukorda objektil, tellib materjalid;</w:t>
            </w:r>
          </w:p>
          <w:p w14:paraId="0B0885A6" w14:textId="77777777" w:rsidR="00AE5531" w:rsidRPr="00A044D0" w:rsidRDefault="00AE5531">
            <w:pPr>
              <w:pStyle w:val="ListParagraph"/>
              <w:numPr>
                <w:ilvl w:val="0"/>
                <w:numId w:val="4"/>
              </w:numPr>
              <w:spacing w:after="0" w:line="240" w:lineRule="auto"/>
              <w:contextualSpacing w:val="0"/>
              <w:rPr>
                <w:sz w:val="24"/>
                <w:szCs w:val="24"/>
              </w:rPr>
            </w:pPr>
            <w:r w:rsidRPr="00A044D0">
              <w:rPr>
                <w:sz w:val="24"/>
                <w:szCs w:val="24"/>
              </w:rPr>
              <w:t xml:space="preserve">märgib loodusesse maha objekti, kaitstes olemasolevat taimestikku ja pinnast; </w:t>
            </w:r>
          </w:p>
          <w:p w14:paraId="60FBDCE9" w14:textId="77777777" w:rsidR="00AE5531" w:rsidRPr="00A044D0" w:rsidRDefault="00AE5531">
            <w:pPr>
              <w:pStyle w:val="ListParagraph"/>
              <w:numPr>
                <w:ilvl w:val="0"/>
                <w:numId w:val="4"/>
              </w:numPr>
              <w:spacing w:after="0" w:line="240" w:lineRule="auto"/>
              <w:contextualSpacing w:val="0"/>
              <w:rPr>
                <w:sz w:val="24"/>
                <w:szCs w:val="24"/>
              </w:rPr>
            </w:pPr>
            <w:r w:rsidRPr="00A044D0">
              <w:rPr>
                <w:sz w:val="24"/>
                <w:szCs w:val="24"/>
              </w:rPr>
              <w:t>ladustab vajalikud materjalid arvestades materjalide ja objekti eripära;</w:t>
            </w:r>
          </w:p>
          <w:p w14:paraId="3956CBE8" w14:textId="77777777" w:rsidR="00AE5531" w:rsidRPr="00A044D0" w:rsidRDefault="00AE5531">
            <w:pPr>
              <w:pStyle w:val="ListParagraph"/>
              <w:numPr>
                <w:ilvl w:val="0"/>
                <w:numId w:val="4"/>
              </w:numPr>
              <w:spacing w:after="0" w:line="240" w:lineRule="auto"/>
              <w:contextualSpacing w:val="0"/>
              <w:rPr>
                <w:sz w:val="24"/>
                <w:szCs w:val="24"/>
              </w:rPr>
            </w:pPr>
            <w:r w:rsidRPr="00A044D0">
              <w:rPr>
                <w:sz w:val="24"/>
                <w:szCs w:val="24"/>
              </w:rPr>
              <w:t>valmistab pinnase ette lähtudes projekti eesmärgist;</w:t>
            </w:r>
          </w:p>
          <w:p w14:paraId="51D96762" w14:textId="77777777" w:rsidR="00AE5531" w:rsidRPr="00A044D0" w:rsidRDefault="00AE5531">
            <w:pPr>
              <w:pStyle w:val="ListParagraph"/>
              <w:numPr>
                <w:ilvl w:val="0"/>
                <w:numId w:val="4"/>
              </w:numPr>
              <w:pBdr>
                <w:top w:val="nil"/>
                <w:left w:val="nil"/>
                <w:bottom w:val="nil"/>
                <w:right w:val="nil"/>
                <w:between w:val="nil"/>
              </w:pBdr>
              <w:spacing w:after="0" w:line="240" w:lineRule="auto"/>
              <w:contextualSpacing w:val="0"/>
              <w:rPr>
                <w:rFonts w:eastAsiaTheme="minorEastAsia"/>
                <w:color w:val="FF0000"/>
                <w:sz w:val="24"/>
                <w:szCs w:val="24"/>
              </w:rPr>
            </w:pPr>
            <w:r w:rsidRPr="00A044D0">
              <w:rPr>
                <w:sz w:val="24"/>
                <w:szCs w:val="24"/>
              </w:rPr>
              <w:t xml:space="preserve">juhib sademe- ja pinnaseveed, </w:t>
            </w:r>
            <w:r w:rsidRPr="00A044D0">
              <w:rPr>
                <w:rFonts w:eastAsiaTheme="minorEastAsia"/>
                <w:color w:val="FF0000"/>
                <w:sz w:val="24"/>
                <w:szCs w:val="24"/>
                <w:lang w:val="et"/>
              </w:rPr>
              <w:t>arvestades pinnase kaldeid;</w:t>
            </w:r>
          </w:p>
          <w:p w14:paraId="5A757B23" w14:textId="1C600E38" w:rsidR="00D9067C" w:rsidRPr="00A044D0" w:rsidRDefault="00AE5531">
            <w:pPr>
              <w:pStyle w:val="ListParagraph"/>
              <w:numPr>
                <w:ilvl w:val="0"/>
                <w:numId w:val="4"/>
              </w:numPr>
              <w:spacing w:after="0" w:line="240" w:lineRule="auto"/>
              <w:contextualSpacing w:val="0"/>
              <w:rPr>
                <w:sz w:val="24"/>
                <w:szCs w:val="24"/>
              </w:rPr>
            </w:pPr>
            <w:r w:rsidRPr="00A044D0">
              <w:rPr>
                <w:sz w:val="24"/>
                <w:szCs w:val="24"/>
              </w:rPr>
              <w:t>rajab</w:t>
            </w:r>
            <w:r w:rsidRPr="00A044D0">
              <w:rPr>
                <w:rFonts w:eastAsiaTheme="minorEastAsia"/>
                <w:color w:val="FF0000"/>
                <w:sz w:val="24"/>
                <w:szCs w:val="24"/>
                <w:lang w:val="et"/>
              </w:rPr>
              <w:t xml:space="preserve"> lokaalse kuivendussüsteemi.</w:t>
            </w:r>
          </w:p>
        </w:tc>
        <w:tc>
          <w:tcPr>
            <w:tcW w:w="7512" w:type="dxa"/>
            <w:gridSpan w:val="2"/>
          </w:tcPr>
          <w:p w14:paraId="64C8EF20" w14:textId="5F7B03E6" w:rsidR="00A044D0" w:rsidRPr="00A044D0" w:rsidRDefault="00A044D0" w:rsidP="00A044D0">
            <w:pPr>
              <w:pStyle w:val="ListParagraph"/>
              <w:ind w:left="0"/>
              <w:rPr>
                <w:sz w:val="24"/>
                <w:szCs w:val="24"/>
                <w:u w:val="single"/>
              </w:rPr>
            </w:pPr>
            <w:r w:rsidRPr="00A044D0">
              <w:rPr>
                <w:sz w:val="24"/>
                <w:szCs w:val="24"/>
                <w:u w:val="single"/>
              </w:rPr>
              <w:t>Tegevusnäitajad</w:t>
            </w:r>
          </w:p>
          <w:p w14:paraId="0B8A97CA" w14:textId="77777777" w:rsidR="00A044D0" w:rsidRPr="00A044D0" w:rsidRDefault="00A044D0">
            <w:pPr>
              <w:pStyle w:val="ListParagraph"/>
              <w:numPr>
                <w:ilvl w:val="0"/>
                <w:numId w:val="7"/>
              </w:numPr>
              <w:spacing w:after="0" w:line="240" w:lineRule="auto"/>
              <w:contextualSpacing w:val="0"/>
              <w:rPr>
                <w:sz w:val="24"/>
                <w:szCs w:val="24"/>
              </w:rPr>
            </w:pPr>
            <w:r w:rsidRPr="00A044D0">
              <w:rPr>
                <w:sz w:val="24"/>
                <w:szCs w:val="24"/>
              </w:rPr>
              <w:t>Tutvub objekti, projekti ja/või kliendi visiooniga;</w:t>
            </w:r>
          </w:p>
          <w:p w14:paraId="5EEDC8D8" w14:textId="77777777" w:rsidR="00A044D0" w:rsidRPr="00A044D0" w:rsidRDefault="00A044D0">
            <w:pPr>
              <w:pStyle w:val="ListParagraph"/>
              <w:numPr>
                <w:ilvl w:val="0"/>
                <w:numId w:val="7"/>
              </w:numPr>
              <w:spacing w:after="0" w:line="240" w:lineRule="auto"/>
              <w:contextualSpacing w:val="0"/>
              <w:rPr>
                <w:sz w:val="24"/>
                <w:szCs w:val="24"/>
              </w:rPr>
            </w:pPr>
            <w:r w:rsidRPr="00A044D0">
              <w:rPr>
                <w:sz w:val="24"/>
                <w:szCs w:val="24"/>
              </w:rPr>
              <w:t>koostab maastikuehitusliku objekti eelarve ja planeerib materjali tellimused;</w:t>
            </w:r>
          </w:p>
          <w:p w14:paraId="633EE39A" w14:textId="77777777" w:rsidR="00A044D0" w:rsidRPr="00A044D0" w:rsidRDefault="00A044D0">
            <w:pPr>
              <w:pStyle w:val="ListParagraph"/>
              <w:numPr>
                <w:ilvl w:val="0"/>
                <w:numId w:val="7"/>
              </w:numPr>
              <w:spacing w:after="0" w:line="240" w:lineRule="auto"/>
              <w:contextualSpacing w:val="0"/>
              <w:rPr>
                <w:sz w:val="24"/>
                <w:szCs w:val="24"/>
                <w:u w:val="single"/>
              </w:rPr>
            </w:pPr>
            <w:r w:rsidRPr="00A044D0">
              <w:rPr>
                <w:sz w:val="24"/>
                <w:szCs w:val="24"/>
              </w:rPr>
              <w:t>taotleb tööks vajalikud load ja kooskõlastused;</w:t>
            </w:r>
          </w:p>
          <w:p w14:paraId="7EAE82AD" w14:textId="77777777" w:rsidR="00A044D0" w:rsidRPr="00A044D0" w:rsidRDefault="00A044D0">
            <w:pPr>
              <w:pStyle w:val="ListParagraph"/>
              <w:numPr>
                <w:ilvl w:val="0"/>
                <w:numId w:val="7"/>
              </w:numPr>
              <w:spacing w:after="0" w:line="240" w:lineRule="auto"/>
              <w:contextualSpacing w:val="0"/>
              <w:rPr>
                <w:strike/>
                <w:sz w:val="24"/>
                <w:szCs w:val="24"/>
              </w:rPr>
            </w:pPr>
            <w:r w:rsidRPr="00A044D0">
              <w:rPr>
                <w:sz w:val="24"/>
                <w:szCs w:val="24"/>
              </w:rPr>
              <w:t xml:space="preserve">visualiseerib soovitud lõpptulemuse ja jagab seda töö käigus kaasatud osapooltega; </w:t>
            </w:r>
          </w:p>
          <w:p w14:paraId="07D83118" w14:textId="77777777" w:rsidR="00A044D0" w:rsidRPr="00A044D0" w:rsidRDefault="00A044D0">
            <w:pPr>
              <w:pStyle w:val="ListParagraph"/>
              <w:numPr>
                <w:ilvl w:val="0"/>
                <w:numId w:val="7"/>
              </w:numPr>
              <w:spacing w:after="0" w:line="240" w:lineRule="auto"/>
              <w:contextualSpacing w:val="0"/>
              <w:rPr>
                <w:sz w:val="24"/>
                <w:szCs w:val="24"/>
              </w:rPr>
            </w:pPr>
            <w:r w:rsidRPr="00A044D0">
              <w:rPr>
                <w:sz w:val="24"/>
                <w:szCs w:val="24"/>
              </w:rPr>
              <w:t>koostab objekti ajagraafiku ja jälgib sellest kinnipidamist; vajadusel korrigeerib ajagraafikut;</w:t>
            </w:r>
          </w:p>
          <w:p w14:paraId="50907C34" w14:textId="77777777" w:rsidR="00A044D0" w:rsidRPr="00A044D0" w:rsidRDefault="00A044D0">
            <w:pPr>
              <w:pStyle w:val="ListParagraph"/>
              <w:numPr>
                <w:ilvl w:val="0"/>
                <w:numId w:val="7"/>
              </w:numPr>
              <w:spacing w:after="0" w:line="240" w:lineRule="auto"/>
              <w:contextualSpacing w:val="0"/>
              <w:rPr>
                <w:sz w:val="24"/>
                <w:szCs w:val="24"/>
              </w:rPr>
            </w:pPr>
            <w:r w:rsidRPr="00A044D0">
              <w:rPr>
                <w:sz w:val="24"/>
                <w:szCs w:val="24"/>
              </w:rPr>
              <w:t>analüüsib projekti vastavust objektile, kohandab tegevusi;</w:t>
            </w:r>
          </w:p>
          <w:p w14:paraId="6B92EA81" w14:textId="6A08040E" w:rsidR="00D9067C" w:rsidRPr="00A044D0" w:rsidRDefault="00A044D0">
            <w:pPr>
              <w:pStyle w:val="ListParagraph"/>
              <w:numPr>
                <w:ilvl w:val="0"/>
                <w:numId w:val="7"/>
              </w:numPr>
              <w:spacing w:after="0" w:line="240" w:lineRule="auto"/>
              <w:contextualSpacing w:val="0"/>
              <w:rPr>
                <w:sz w:val="24"/>
                <w:szCs w:val="24"/>
              </w:rPr>
            </w:pPr>
            <w:r w:rsidRPr="00A044D0">
              <w:rPr>
                <w:sz w:val="24"/>
                <w:szCs w:val="24"/>
              </w:rPr>
              <w:t>suhtleb ja kaasab erinevaid osapooli ja huvigruppe; annab ja võtab tööprotsessidele regulaarselt tagasisidet, teeb vajalikke muudatusi.</w:t>
            </w:r>
          </w:p>
        </w:tc>
      </w:tr>
      <w:tr w:rsidR="00516741" w:rsidRPr="00A044D0" w14:paraId="4C1537C2" w14:textId="04CCBFA2" w:rsidTr="00026CC1">
        <w:trPr>
          <w:trHeight w:val="300"/>
        </w:trPr>
        <w:tc>
          <w:tcPr>
            <w:tcW w:w="5920" w:type="dxa"/>
            <w:shd w:val="clear" w:color="auto" w:fill="E7E6E6" w:themeFill="background2"/>
          </w:tcPr>
          <w:p w14:paraId="30C9BA07" w14:textId="162DDF66" w:rsidR="00516741" w:rsidRPr="00A044D0" w:rsidRDefault="00516741" w:rsidP="00516741">
            <w:pPr>
              <w:spacing w:after="0"/>
              <w:rPr>
                <w:b/>
                <w:bCs/>
                <w:sz w:val="24"/>
                <w:szCs w:val="24"/>
              </w:rPr>
            </w:pPr>
            <w:r w:rsidRPr="00A044D0">
              <w:rPr>
                <w:b/>
                <w:bCs/>
                <w:sz w:val="24"/>
                <w:szCs w:val="24"/>
              </w:rPr>
              <w:t xml:space="preserve">B.3.2. </w:t>
            </w:r>
            <w:r w:rsidR="00D465A8" w:rsidRPr="00A044D0">
              <w:rPr>
                <w:b/>
                <w:sz w:val="24"/>
                <w:szCs w:val="24"/>
              </w:rPr>
              <w:t>Istutusalade rajamine</w:t>
            </w:r>
          </w:p>
        </w:tc>
        <w:tc>
          <w:tcPr>
            <w:tcW w:w="1276" w:type="dxa"/>
            <w:shd w:val="clear" w:color="auto" w:fill="E7E6E6" w:themeFill="background2"/>
          </w:tcPr>
          <w:p w14:paraId="01952E80" w14:textId="06EC3A15" w:rsidR="00516741" w:rsidRPr="00A044D0" w:rsidRDefault="00516741" w:rsidP="00516741">
            <w:pPr>
              <w:spacing w:after="0"/>
              <w:rPr>
                <w:b/>
                <w:bCs/>
                <w:sz w:val="24"/>
                <w:szCs w:val="24"/>
              </w:rPr>
            </w:pPr>
            <w:r w:rsidRPr="00A044D0">
              <w:rPr>
                <w:b/>
                <w:bCs/>
                <w:sz w:val="24"/>
                <w:szCs w:val="24"/>
              </w:rPr>
              <w:t xml:space="preserve">EKR tase </w:t>
            </w:r>
            <w:r w:rsidR="00D465A8" w:rsidRPr="00A044D0">
              <w:rPr>
                <w:b/>
                <w:bCs/>
                <w:sz w:val="24"/>
                <w:szCs w:val="24"/>
              </w:rPr>
              <w:t>3</w:t>
            </w:r>
          </w:p>
        </w:tc>
        <w:tc>
          <w:tcPr>
            <w:tcW w:w="6237" w:type="dxa"/>
            <w:shd w:val="clear" w:color="auto" w:fill="E7E6E6" w:themeFill="background2"/>
          </w:tcPr>
          <w:p w14:paraId="148A1E9E" w14:textId="4B01AD0E" w:rsidR="00516741" w:rsidRPr="00A044D0" w:rsidRDefault="00AE5531" w:rsidP="00516741">
            <w:pPr>
              <w:spacing w:after="0"/>
              <w:rPr>
                <w:b/>
                <w:bCs/>
                <w:sz w:val="24"/>
                <w:szCs w:val="24"/>
              </w:rPr>
            </w:pPr>
            <w:r w:rsidRPr="00A044D0">
              <w:rPr>
                <w:b/>
                <w:bCs/>
                <w:sz w:val="24"/>
                <w:szCs w:val="24"/>
              </w:rPr>
              <w:t xml:space="preserve">B.3.2. </w:t>
            </w:r>
            <w:r w:rsidRPr="00A044D0">
              <w:rPr>
                <w:b/>
                <w:sz w:val="24"/>
                <w:szCs w:val="24"/>
              </w:rPr>
              <w:t>Istutusalade rajamine</w:t>
            </w:r>
          </w:p>
        </w:tc>
        <w:tc>
          <w:tcPr>
            <w:tcW w:w="1276" w:type="dxa"/>
            <w:shd w:val="clear" w:color="auto" w:fill="E7E6E6" w:themeFill="background2"/>
          </w:tcPr>
          <w:p w14:paraId="5325A6F6" w14:textId="5BC212B3" w:rsidR="00516741" w:rsidRPr="00A044D0" w:rsidRDefault="00516741" w:rsidP="00516741">
            <w:pPr>
              <w:spacing w:after="0"/>
              <w:rPr>
                <w:b/>
                <w:bCs/>
                <w:sz w:val="24"/>
                <w:szCs w:val="24"/>
              </w:rPr>
            </w:pPr>
            <w:r w:rsidRPr="00A044D0">
              <w:rPr>
                <w:b/>
                <w:bCs/>
                <w:sz w:val="24"/>
                <w:szCs w:val="24"/>
              </w:rPr>
              <w:t>EKR tase</w:t>
            </w:r>
            <w:r w:rsidR="00AE5531" w:rsidRPr="00A044D0">
              <w:rPr>
                <w:b/>
                <w:bCs/>
                <w:sz w:val="24"/>
                <w:szCs w:val="24"/>
              </w:rPr>
              <w:t xml:space="preserve"> 4</w:t>
            </w:r>
            <w:r w:rsidRPr="00A044D0">
              <w:rPr>
                <w:b/>
                <w:bCs/>
                <w:sz w:val="24"/>
                <w:szCs w:val="24"/>
              </w:rPr>
              <w:t xml:space="preserve"> </w:t>
            </w:r>
          </w:p>
        </w:tc>
        <w:tc>
          <w:tcPr>
            <w:tcW w:w="6237" w:type="dxa"/>
            <w:shd w:val="clear" w:color="auto" w:fill="E7E6E6" w:themeFill="background2"/>
          </w:tcPr>
          <w:p w14:paraId="4FDD306F" w14:textId="79361A98" w:rsidR="00516741" w:rsidRPr="00A044D0" w:rsidRDefault="00A044D0" w:rsidP="00516741">
            <w:pPr>
              <w:spacing w:after="0"/>
              <w:rPr>
                <w:b/>
                <w:sz w:val="24"/>
                <w:szCs w:val="24"/>
              </w:rPr>
            </w:pPr>
            <w:r w:rsidRPr="00A044D0">
              <w:rPr>
                <w:b/>
                <w:sz w:val="24"/>
                <w:szCs w:val="24"/>
              </w:rPr>
              <w:t>B.3.2 Töögruppide juhendamine</w:t>
            </w:r>
          </w:p>
        </w:tc>
        <w:tc>
          <w:tcPr>
            <w:tcW w:w="1275" w:type="dxa"/>
            <w:shd w:val="clear" w:color="auto" w:fill="E7E6E6" w:themeFill="background2"/>
          </w:tcPr>
          <w:p w14:paraId="668309A0" w14:textId="30F53CD4" w:rsidR="00516741" w:rsidRPr="00A044D0" w:rsidRDefault="00516741" w:rsidP="00516741">
            <w:pPr>
              <w:spacing w:after="0"/>
              <w:jc w:val="center"/>
              <w:rPr>
                <w:b/>
                <w:sz w:val="24"/>
                <w:szCs w:val="24"/>
              </w:rPr>
            </w:pPr>
            <w:r w:rsidRPr="00A044D0">
              <w:rPr>
                <w:b/>
                <w:bCs/>
                <w:sz w:val="24"/>
                <w:szCs w:val="24"/>
              </w:rPr>
              <w:t>EKR tase</w:t>
            </w:r>
            <w:r w:rsidR="00A044D0" w:rsidRPr="00A044D0">
              <w:rPr>
                <w:b/>
                <w:bCs/>
                <w:sz w:val="24"/>
                <w:szCs w:val="24"/>
              </w:rPr>
              <w:t xml:space="preserve"> 5</w:t>
            </w:r>
            <w:r w:rsidRPr="00A044D0">
              <w:rPr>
                <w:b/>
                <w:bCs/>
                <w:sz w:val="24"/>
                <w:szCs w:val="24"/>
              </w:rPr>
              <w:t xml:space="preserve"> </w:t>
            </w:r>
          </w:p>
        </w:tc>
      </w:tr>
      <w:tr w:rsidR="00516741" w:rsidRPr="00A044D0" w14:paraId="3AABA75C" w14:textId="1E8DED7B" w:rsidTr="00811AD5">
        <w:trPr>
          <w:trHeight w:val="300"/>
        </w:trPr>
        <w:tc>
          <w:tcPr>
            <w:tcW w:w="7196" w:type="dxa"/>
            <w:gridSpan w:val="2"/>
          </w:tcPr>
          <w:p w14:paraId="717724FB" w14:textId="74AAEC48" w:rsidR="00D465A8" w:rsidRPr="00A044D0" w:rsidRDefault="00D465A8" w:rsidP="00D465A8">
            <w:pPr>
              <w:rPr>
                <w:sz w:val="24"/>
                <w:szCs w:val="24"/>
                <w:u w:val="single"/>
              </w:rPr>
            </w:pPr>
            <w:r w:rsidRPr="00A044D0">
              <w:rPr>
                <w:sz w:val="24"/>
                <w:szCs w:val="24"/>
                <w:u w:val="single"/>
              </w:rPr>
              <w:t>Tegevusnäitajad</w:t>
            </w:r>
          </w:p>
          <w:p w14:paraId="02D298F7" w14:textId="77777777" w:rsidR="00D465A8" w:rsidRPr="00A044D0" w:rsidRDefault="00D465A8">
            <w:pPr>
              <w:pStyle w:val="ListParagraph"/>
              <w:numPr>
                <w:ilvl w:val="0"/>
                <w:numId w:val="5"/>
              </w:numPr>
              <w:spacing w:after="0" w:line="240" w:lineRule="auto"/>
              <w:contextualSpacing w:val="0"/>
              <w:rPr>
                <w:sz w:val="24"/>
                <w:szCs w:val="24"/>
              </w:rPr>
            </w:pPr>
            <w:r w:rsidRPr="00A044D0">
              <w:rPr>
                <w:sz w:val="24"/>
                <w:szCs w:val="24"/>
              </w:rPr>
              <w:t>planeerib oma töö lähtudes töökirjeldusest;</w:t>
            </w:r>
          </w:p>
          <w:p w14:paraId="6442DEDF" w14:textId="77777777" w:rsidR="00D465A8" w:rsidRPr="00A044D0" w:rsidRDefault="00D465A8">
            <w:pPr>
              <w:pStyle w:val="ListParagraph"/>
              <w:numPr>
                <w:ilvl w:val="0"/>
                <w:numId w:val="5"/>
              </w:numPr>
              <w:spacing w:after="0" w:line="240" w:lineRule="auto"/>
              <w:contextualSpacing w:val="0"/>
              <w:rPr>
                <w:sz w:val="24"/>
                <w:szCs w:val="24"/>
              </w:rPr>
            </w:pPr>
            <w:r w:rsidRPr="00A044D0">
              <w:rPr>
                <w:sz w:val="24"/>
                <w:szCs w:val="24"/>
              </w:rPr>
              <w:t>hindab vajaliku materjali hulka ja teavitab objekti juhti materjalide vajadusest;</w:t>
            </w:r>
          </w:p>
          <w:p w14:paraId="746CF21E" w14:textId="77777777" w:rsidR="00D465A8" w:rsidRPr="00A044D0" w:rsidRDefault="00D465A8">
            <w:pPr>
              <w:pStyle w:val="ListParagraph"/>
              <w:numPr>
                <w:ilvl w:val="0"/>
                <w:numId w:val="5"/>
              </w:numPr>
              <w:spacing w:after="0" w:line="240" w:lineRule="auto"/>
              <w:contextualSpacing w:val="0"/>
              <w:rPr>
                <w:sz w:val="24"/>
                <w:szCs w:val="24"/>
              </w:rPr>
            </w:pPr>
            <w:r w:rsidRPr="00A044D0">
              <w:rPr>
                <w:sz w:val="24"/>
                <w:szCs w:val="24"/>
              </w:rPr>
              <w:t xml:space="preserve">märgib loodusesse maha objekti, kaitstes olemasolevat taimestikku ja pinnast; </w:t>
            </w:r>
          </w:p>
          <w:p w14:paraId="12916954" w14:textId="77777777" w:rsidR="00D465A8" w:rsidRPr="00A044D0" w:rsidRDefault="00D465A8">
            <w:pPr>
              <w:pStyle w:val="ListParagraph"/>
              <w:numPr>
                <w:ilvl w:val="0"/>
                <w:numId w:val="5"/>
              </w:numPr>
              <w:spacing w:after="0" w:line="240" w:lineRule="auto"/>
              <w:contextualSpacing w:val="0"/>
              <w:rPr>
                <w:sz w:val="24"/>
                <w:szCs w:val="24"/>
              </w:rPr>
            </w:pPr>
            <w:r w:rsidRPr="00A044D0">
              <w:rPr>
                <w:sz w:val="24"/>
                <w:szCs w:val="24"/>
              </w:rPr>
              <w:t>valmistab pinnase ette taimede istutamiseks;</w:t>
            </w:r>
          </w:p>
          <w:p w14:paraId="6F827BE0" w14:textId="77777777" w:rsidR="00D465A8" w:rsidRPr="00A044D0" w:rsidRDefault="00D465A8">
            <w:pPr>
              <w:pStyle w:val="ListParagraph"/>
              <w:numPr>
                <w:ilvl w:val="0"/>
                <w:numId w:val="5"/>
              </w:numPr>
              <w:spacing w:after="0" w:line="240" w:lineRule="auto"/>
              <w:contextualSpacing w:val="0"/>
              <w:rPr>
                <w:sz w:val="24"/>
                <w:szCs w:val="24"/>
              </w:rPr>
            </w:pPr>
            <w:r w:rsidRPr="00A044D0">
              <w:rPr>
                <w:sz w:val="24"/>
                <w:szCs w:val="24"/>
              </w:rPr>
              <w:t>rajab istusala servad arvestades etteantud juhiseid;</w:t>
            </w:r>
          </w:p>
          <w:p w14:paraId="18D313D6" w14:textId="7BD741B3" w:rsidR="00516741" w:rsidRPr="00A044D0" w:rsidRDefault="00D465A8">
            <w:pPr>
              <w:pStyle w:val="ListParagraph"/>
              <w:numPr>
                <w:ilvl w:val="0"/>
                <w:numId w:val="5"/>
              </w:numPr>
              <w:spacing w:after="0" w:line="240" w:lineRule="auto"/>
              <w:contextualSpacing w:val="0"/>
              <w:rPr>
                <w:sz w:val="24"/>
                <w:szCs w:val="24"/>
              </w:rPr>
            </w:pPr>
            <w:r w:rsidRPr="00A044D0">
              <w:rPr>
                <w:sz w:val="24"/>
                <w:szCs w:val="24"/>
              </w:rPr>
              <w:t xml:space="preserve">istutab, kastab ja </w:t>
            </w:r>
            <w:r w:rsidRPr="00A044D0">
              <w:rPr>
                <w:color w:val="FF0000"/>
                <w:sz w:val="24"/>
                <w:szCs w:val="24"/>
              </w:rPr>
              <w:t>vajadusel</w:t>
            </w:r>
            <w:r w:rsidRPr="00A044D0">
              <w:rPr>
                <w:sz w:val="24"/>
                <w:szCs w:val="24"/>
              </w:rPr>
              <w:t xml:space="preserve"> toestab taimi (sh põõsaid), </w:t>
            </w:r>
            <w:r w:rsidRPr="00A044D0">
              <w:rPr>
                <w:rFonts w:eastAsiaTheme="minorEastAsia"/>
                <w:color w:val="FF0000"/>
                <w:sz w:val="24"/>
                <w:szCs w:val="24"/>
                <w:lang w:val="et"/>
              </w:rPr>
              <w:t xml:space="preserve">viimistleb istutusala (sh </w:t>
            </w:r>
            <w:proofErr w:type="spellStart"/>
            <w:r w:rsidRPr="00A044D0">
              <w:rPr>
                <w:rFonts w:eastAsiaTheme="minorEastAsia"/>
                <w:color w:val="FF0000"/>
                <w:sz w:val="24"/>
                <w:szCs w:val="24"/>
                <w:lang w:val="et"/>
              </w:rPr>
              <w:t>multšib</w:t>
            </w:r>
            <w:proofErr w:type="spellEnd"/>
            <w:r w:rsidRPr="00A044D0">
              <w:rPr>
                <w:rFonts w:eastAsiaTheme="minorEastAsia"/>
                <w:color w:val="FF0000"/>
                <w:sz w:val="24"/>
                <w:szCs w:val="24"/>
                <w:lang w:val="et"/>
              </w:rPr>
              <w:t>),</w:t>
            </w:r>
            <w:r w:rsidRPr="00A044D0">
              <w:rPr>
                <w:rFonts w:eastAsiaTheme="minorEastAsia"/>
                <w:color w:val="FF0000"/>
                <w:sz w:val="24"/>
                <w:szCs w:val="24"/>
              </w:rPr>
              <w:t xml:space="preserve"> </w:t>
            </w:r>
            <w:r w:rsidRPr="00A044D0">
              <w:rPr>
                <w:sz w:val="24"/>
                <w:szCs w:val="24"/>
              </w:rPr>
              <w:t>arvestades istiku tüüpi, istutusnõudeid ja etteantud juhiseid.</w:t>
            </w:r>
          </w:p>
        </w:tc>
        <w:tc>
          <w:tcPr>
            <w:tcW w:w="7513" w:type="dxa"/>
            <w:gridSpan w:val="2"/>
          </w:tcPr>
          <w:p w14:paraId="6C896843" w14:textId="2D00A7CB" w:rsidR="00AE5531" w:rsidRPr="00A044D0" w:rsidRDefault="00AE5531" w:rsidP="00AE5531">
            <w:pPr>
              <w:rPr>
                <w:sz w:val="24"/>
                <w:szCs w:val="24"/>
                <w:u w:val="single"/>
              </w:rPr>
            </w:pPr>
            <w:r w:rsidRPr="00A044D0">
              <w:rPr>
                <w:sz w:val="24"/>
                <w:szCs w:val="24"/>
                <w:u w:val="single"/>
              </w:rPr>
              <w:t>Tegevusnäitajad</w:t>
            </w:r>
          </w:p>
          <w:p w14:paraId="6E71CDF8" w14:textId="77777777" w:rsidR="00AE5531" w:rsidRPr="00A044D0" w:rsidRDefault="00AE5531">
            <w:pPr>
              <w:pStyle w:val="ListParagraph"/>
              <w:numPr>
                <w:ilvl w:val="0"/>
                <w:numId w:val="8"/>
              </w:numPr>
              <w:spacing w:after="0" w:line="240" w:lineRule="auto"/>
              <w:contextualSpacing w:val="0"/>
              <w:rPr>
                <w:sz w:val="24"/>
                <w:szCs w:val="24"/>
              </w:rPr>
            </w:pPr>
            <w:r w:rsidRPr="00A044D0">
              <w:rPr>
                <w:sz w:val="24"/>
                <w:szCs w:val="24"/>
              </w:rPr>
              <w:t>planeerib töögrupi töö järgides töögraafikut ja projektijuhi juhiseid;</w:t>
            </w:r>
          </w:p>
          <w:p w14:paraId="1EF79836" w14:textId="77777777" w:rsidR="00AE5531" w:rsidRPr="00A044D0" w:rsidRDefault="00AE5531">
            <w:pPr>
              <w:pStyle w:val="ListParagraph"/>
              <w:numPr>
                <w:ilvl w:val="0"/>
                <w:numId w:val="8"/>
              </w:numPr>
              <w:spacing w:after="0" w:line="240" w:lineRule="auto"/>
              <w:contextualSpacing w:val="0"/>
              <w:rPr>
                <w:sz w:val="24"/>
                <w:szCs w:val="24"/>
              </w:rPr>
            </w:pPr>
            <w:r w:rsidRPr="00A044D0">
              <w:rPr>
                <w:sz w:val="24"/>
                <w:szCs w:val="24"/>
              </w:rPr>
              <w:t>arvutab materjali mahud arvestades projekti või töökirjeldust ning olukorda objektil, tellib materjalid;</w:t>
            </w:r>
          </w:p>
          <w:p w14:paraId="1B96FF80" w14:textId="77777777" w:rsidR="00AE5531" w:rsidRPr="00A044D0" w:rsidRDefault="00AE5531">
            <w:pPr>
              <w:pStyle w:val="ListParagraph"/>
              <w:numPr>
                <w:ilvl w:val="0"/>
                <w:numId w:val="8"/>
              </w:numPr>
              <w:spacing w:after="0" w:line="240" w:lineRule="auto"/>
              <w:contextualSpacing w:val="0"/>
              <w:rPr>
                <w:sz w:val="24"/>
                <w:szCs w:val="24"/>
              </w:rPr>
            </w:pPr>
            <w:r w:rsidRPr="00A044D0">
              <w:rPr>
                <w:sz w:val="24"/>
                <w:szCs w:val="24"/>
              </w:rPr>
              <w:t xml:space="preserve">märgib loodusesse maha objekti, kaitstes olemasolevat taimestikku ja pinnast; </w:t>
            </w:r>
          </w:p>
          <w:p w14:paraId="0AD4879A" w14:textId="77777777" w:rsidR="00AE5531" w:rsidRPr="00A044D0" w:rsidRDefault="00AE5531">
            <w:pPr>
              <w:pStyle w:val="ListParagraph"/>
              <w:numPr>
                <w:ilvl w:val="0"/>
                <w:numId w:val="8"/>
              </w:numPr>
              <w:spacing w:after="0" w:line="240" w:lineRule="auto"/>
              <w:contextualSpacing w:val="0"/>
              <w:rPr>
                <w:sz w:val="24"/>
                <w:szCs w:val="24"/>
              </w:rPr>
            </w:pPr>
            <w:r w:rsidRPr="00A044D0">
              <w:rPr>
                <w:sz w:val="24"/>
                <w:szCs w:val="24"/>
              </w:rPr>
              <w:t>ladustab materjalid arvestades materjalide ja objekti eripära;</w:t>
            </w:r>
          </w:p>
          <w:p w14:paraId="1662D7F8" w14:textId="77777777" w:rsidR="00AE5531" w:rsidRPr="00A044D0" w:rsidRDefault="00AE5531">
            <w:pPr>
              <w:pStyle w:val="ListParagraph"/>
              <w:numPr>
                <w:ilvl w:val="0"/>
                <w:numId w:val="8"/>
              </w:numPr>
              <w:spacing w:after="0" w:line="240" w:lineRule="auto"/>
              <w:contextualSpacing w:val="0"/>
              <w:rPr>
                <w:sz w:val="24"/>
                <w:szCs w:val="24"/>
              </w:rPr>
            </w:pPr>
            <w:r w:rsidRPr="00A044D0">
              <w:rPr>
                <w:sz w:val="24"/>
                <w:szCs w:val="24"/>
              </w:rPr>
              <w:t>valmistab pinnase ette lähtudes projekti eesmärgist;</w:t>
            </w:r>
          </w:p>
          <w:p w14:paraId="69040155" w14:textId="77777777" w:rsidR="00AE5531" w:rsidRPr="00A044D0" w:rsidRDefault="00AE5531">
            <w:pPr>
              <w:pStyle w:val="ListParagraph"/>
              <w:numPr>
                <w:ilvl w:val="0"/>
                <w:numId w:val="8"/>
              </w:numPr>
              <w:spacing w:after="0" w:line="240" w:lineRule="auto"/>
              <w:contextualSpacing w:val="0"/>
              <w:rPr>
                <w:sz w:val="24"/>
                <w:szCs w:val="24"/>
              </w:rPr>
            </w:pPr>
            <w:r w:rsidRPr="00A044D0">
              <w:rPr>
                <w:sz w:val="24"/>
                <w:szCs w:val="24"/>
              </w:rPr>
              <w:t>rajab istutusala servad vastavalt projektile;</w:t>
            </w:r>
          </w:p>
          <w:p w14:paraId="50F5C69E" w14:textId="77777777" w:rsidR="00AE5531" w:rsidRPr="00A044D0" w:rsidRDefault="00AE5531">
            <w:pPr>
              <w:pStyle w:val="ListParagraph"/>
              <w:numPr>
                <w:ilvl w:val="0"/>
                <w:numId w:val="8"/>
              </w:numPr>
              <w:spacing w:after="0" w:line="240" w:lineRule="auto"/>
              <w:contextualSpacing w:val="0"/>
              <w:rPr>
                <w:sz w:val="24"/>
                <w:szCs w:val="24"/>
              </w:rPr>
            </w:pPr>
            <w:r w:rsidRPr="00A044D0">
              <w:rPr>
                <w:sz w:val="24"/>
                <w:szCs w:val="24"/>
              </w:rPr>
              <w:t>hindab istikute kvaliteeti;</w:t>
            </w:r>
          </w:p>
          <w:p w14:paraId="1CBDDBF2" w14:textId="4103FC60" w:rsidR="00516741" w:rsidRPr="00A044D0" w:rsidRDefault="00AE5531">
            <w:pPr>
              <w:pStyle w:val="ListParagraph"/>
              <w:numPr>
                <w:ilvl w:val="0"/>
                <w:numId w:val="8"/>
              </w:numPr>
              <w:spacing w:after="0" w:line="240" w:lineRule="auto"/>
              <w:contextualSpacing w:val="0"/>
              <w:rPr>
                <w:sz w:val="24"/>
                <w:szCs w:val="24"/>
              </w:rPr>
            </w:pPr>
            <w:r w:rsidRPr="00A044D0">
              <w:rPr>
                <w:sz w:val="24"/>
                <w:szCs w:val="24"/>
              </w:rPr>
              <w:t xml:space="preserve">istutab, kastab ja toestab taimed, sh põõsad, viimistleb istutusala, sh </w:t>
            </w:r>
            <w:proofErr w:type="spellStart"/>
            <w:r w:rsidRPr="00A044D0">
              <w:rPr>
                <w:sz w:val="24"/>
                <w:szCs w:val="24"/>
              </w:rPr>
              <w:t>multšib</w:t>
            </w:r>
            <w:proofErr w:type="spellEnd"/>
            <w:r w:rsidRPr="00A044D0">
              <w:rPr>
                <w:sz w:val="24"/>
                <w:szCs w:val="24"/>
              </w:rPr>
              <w:t xml:space="preserve"> arvestades istiku tüüpi, suurust, taime liiki, kasvukoha-, ilmastiku- ja mullastikutingimusi ja kasvualuseid. </w:t>
            </w:r>
          </w:p>
        </w:tc>
        <w:tc>
          <w:tcPr>
            <w:tcW w:w="7512" w:type="dxa"/>
            <w:gridSpan w:val="2"/>
          </w:tcPr>
          <w:p w14:paraId="50433EDF" w14:textId="2B09D28E" w:rsidR="00A044D0" w:rsidRPr="00A044D0" w:rsidRDefault="00A044D0" w:rsidP="00A044D0">
            <w:pPr>
              <w:pStyle w:val="ListParagraph"/>
              <w:ind w:left="0"/>
              <w:rPr>
                <w:sz w:val="24"/>
                <w:szCs w:val="24"/>
                <w:u w:val="single"/>
              </w:rPr>
            </w:pPr>
            <w:r w:rsidRPr="00A044D0">
              <w:rPr>
                <w:sz w:val="24"/>
                <w:szCs w:val="24"/>
                <w:u w:val="single"/>
              </w:rPr>
              <w:t>Tegevusnäitajad</w:t>
            </w:r>
          </w:p>
          <w:p w14:paraId="3ECFD81D" w14:textId="77777777" w:rsidR="00A044D0" w:rsidRPr="00A044D0" w:rsidRDefault="00A044D0">
            <w:pPr>
              <w:pStyle w:val="ListParagraph"/>
              <w:numPr>
                <w:ilvl w:val="0"/>
                <w:numId w:val="30"/>
              </w:numPr>
              <w:spacing w:after="0" w:line="240" w:lineRule="auto"/>
              <w:contextualSpacing w:val="0"/>
              <w:rPr>
                <w:sz w:val="24"/>
                <w:szCs w:val="24"/>
              </w:rPr>
            </w:pPr>
            <w:r w:rsidRPr="00A044D0">
              <w:rPr>
                <w:sz w:val="24"/>
                <w:szCs w:val="24"/>
              </w:rPr>
              <w:t>juhendab erineva koosseisuga meeskondi;</w:t>
            </w:r>
          </w:p>
          <w:p w14:paraId="6FC1AE9D" w14:textId="77777777" w:rsidR="00A044D0" w:rsidRPr="00A044D0" w:rsidRDefault="00A044D0">
            <w:pPr>
              <w:pStyle w:val="ListParagraph"/>
              <w:numPr>
                <w:ilvl w:val="0"/>
                <w:numId w:val="30"/>
              </w:numPr>
              <w:spacing w:after="0" w:line="240" w:lineRule="auto"/>
              <w:contextualSpacing w:val="0"/>
              <w:rPr>
                <w:sz w:val="24"/>
                <w:szCs w:val="24"/>
              </w:rPr>
            </w:pPr>
            <w:r w:rsidRPr="00A044D0">
              <w:rPr>
                <w:sz w:val="24"/>
                <w:szCs w:val="24"/>
              </w:rPr>
              <w:t>hindab operatiivselt töö käigus kujunenud olukordi ja selgitab töötajatele vajalikke muudatusi;</w:t>
            </w:r>
          </w:p>
          <w:p w14:paraId="77FE3EF1" w14:textId="7454C208" w:rsidR="00A044D0" w:rsidRPr="00A044D0" w:rsidRDefault="00A044D0">
            <w:pPr>
              <w:pStyle w:val="ListParagraph"/>
              <w:numPr>
                <w:ilvl w:val="0"/>
                <w:numId w:val="30"/>
              </w:numPr>
              <w:spacing w:after="0" w:line="240" w:lineRule="auto"/>
              <w:contextualSpacing w:val="0"/>
              <w:rPr>
                <w:sz w:val="24"/>
                <w:szCs w:val="24"/>
              </w:rPr>
            </w:pPr>
            <w:r w:rsidRPr="00A044D0">
              <w:rPr>
                <w:sz w:val="24"/>
                <w:szCs w:val="24"/>
              </w:rPr>
              <w:t>nõustab kolleege, panustades oma kogemustega nende teadmiste, oskuste ja hoiakute kujunemisse; jagab teavet tehnoloogilistest muutustest ja innovatsioonist maastikuehituses.</w:t>
            </w:r>
          </w:p>
          <w:p w14:paraId="63E365BB" w14:textId="171AB19B" w:rsidR="00516741" w:rsidRPr="00A044D0" w:rsidRDefault="00516741" w:rsidP="00516741">
            <w:pPr>
              <w:spacing w:after="0"/>
              <w:jc w:val="both"/>
              <w:rPr>
                <w:sz w:val="24"/>
                <w:szCs w:val="24"/>
              </w:rPr>
            </w:pPr>
          </w:p>
        </w:tc>
      </w:tr>
      <w:tr w:rsidR="00A044D0" w:rsidRPr="00A044D0" w14:paraId="7A324FB8" w14:textId="77397D02" w:rsidTr="002A68CD">
        <w:trPr>
          <w:trHeight w:val="300"/>
        </w:trPr>
        <w:tc>
          <w:tcPr>
            <w:tcW w:w="5920" w:type="dxa"/>
            <w:shd w:val="clear" w:color="auto" w:fill="E7E6E6" w:themeFill="background2"/>
          </w:tcPr>
          <w:p w14:paraId="29BF2189" w14:textId="6EE51EE4" w:rsidR="00A044D0" w:rsidRPr="00A044D0" w:rsidRDefault="00A044D0" w:rsidP="00A044D0">
            <w:pPr>
              <w:spacing w:after="0"/>
              <w:rPr>
                <w:b/>
                <w:strike/>
                <w:sz w:val="24"/>
                <w:szCs w:val="24"/>
              </w:rPr>
            </w:pPr>
            <w:r w:rsidRPr="00A044D0">
              <w:rPr>
                <w:b/>
                <w:sz w:val="24"/>
                <w:szCs w:val="24"/>
              </w:rPr>
              <w:t xml:space="preserve">B.3.3. Sillutise (betoonkivi, looduskivi) ja </w:t>
            </w:r>
            <w:proofErr w:type="spellStart"/>
            <w:r w:rsidRPr="00A044D0">
              <w:rPr>
                <w:b/>
                <w:sz w:val="24"/>
                <w:szCs w:val="24"/>
              </w:rPr>
              <w:t>sõelmeteede</w:t>
            </w:r>
            <w:proofErr w:type="spellEnd"/>
            <w:r w:rsidRPr="00A044D0">
              <w:rPr>
                <w:b/>
                <w:sz w:val="24"/>
                <w:szCs w:val="24"/>
              </w:rPr>
              <w:t xml:space="preserve"> rajamine</w:t>
            </w:r>
          </w:p>
        </w:tc>
        <w:tc>
          <w:tcPr>
            <w:tcW w:w="1276" w:type="dxa"/>
            <w:shd w:val="clear" w:color="auto" w:fill="E7E6E6" w:themeFill="background2"/>
          </w:tcPr>
          <w:p w14:paraId="5F7368D0" w14:textId="66DEFA7A" w:rsidR="00A044D0" w:rsidRPr="00A044D0" w:rsidRDefault="00A044D0" w:rsidP="00A044D0">
            <w:pPr>
              <w:spacing w:after="0"/>
              <w:rPr>
                <w:b/>
                <w:sz w:val="24"/>
                <w:szCs w:val="24"/>
              </w:rPr>
            </w:pPr>
            <w:r w:rsidRPr="00A044D0">
              <w:rPr>
                <w:b/>
                <w:sz w:val="24"/>
                <w:szCs w:val="24"/>
              </w:rPr>
              <w:t>EKR tase 3</w:t>
            </w:r>
          </w:p>
        </w:tc>
        <w:tc>
          <w:tcPr>
            <w:tcW w:w="6237" w:type="dxa"/>
            <w:shd w:val="clear" w:color="auto" w:fill="E7E6E6" w:themeFill="background2"/>
          </w:tcPr>
          <w:p w14:paraId="4BBAD39F" w14:textId="61D78F6B" w:rsidR="00A044D0" w:rsidRPr="00A044D0" w:rsidRDefault="00A044D0" w:rsidP="00A044D0">
            <w:pPr>
              <w:spacing w:after="0"/>
              <w:rPr>
                <w:b/>
                <w:sz w:val="24"/>
                <w:szCs w:val="24"/>
              </w:rPr>
            </w:pPr>
            <w:r w:rsidRPr="00A044D0">
              <w:rPr>
                <w:b/>
                <w:sz w:val="24"/>
                <w:szCs w:val="24"/>
              </w:rPr>
              <w:t xml:space="preserve">B.3.3. Sillutise (betoonkivi, looduskivi) ja </w:t>
            </w:r>
            <w:proofErr w:type="spellStart"/>
            <w:r w:rsidRPr="00A044D0">
              <w:rPr>
                <w:b/>
                <w:sz w:val="24"/>
                <w:szCs w:val="24"/>
              </w:rPr>
              <w:t>sõelmeteede</w:t>
            </w:r>
            <w:proofErr w:type="spellEnd"/>
            <w:r w:rsidRPr="00A044D0">
              <w:rPr>
                <w:b/>
                <w:sz w:val="24"/>
                <w:szCs w:val="24"/>
              </w:rPr>
              <w:t xml:space="preserve"> rajamine</w:t>
            </w:r>
          </w:p>
        </w:tc>
        <w:tc>
          <w:tcPr>
            <w:tcW w:w="1276" w:type="dxa"/>
            <w:shd w:val="clear" w:color="auto" w:fill="E7E6E6" w:themeFill="background2"/>
          </w:tcPr>
          <w:p w14:paraId="42E8DB4F" w14:textId="3F544135" w:rsidR="00A044D0" w:rsidRPr="00A044D0" w:rsidRDefault="00A044D0" w:rsidP="00A044D0">
            <w:pPr>
              <w:spacing w:after="0"/>
              <w:rPr>
                <w:b/>
                <w:sz w:val="24"/>
                <w:szCs w:val="24"/>
              </w:rPr>
            </w:pPr>
            <w:r w:rsidRPr="00A044D0">
              <w:rPr>
                <w:b/>
                <w:sz w:val="24"/>
                <w:szCs w:val="24"/>
              </w:rPr>
              <w:t>EKR tase 4</w:t>
            </w:r>
          </w:p>
        </w:tc>
        <w:tc>
          <w:tcPr>
            <w:tcW w:w="6237" w:type="dxa"/>
            <w:shd w:val="clear" w:color="auto" w:fill="E7E6E6" w:themeFill="background2"/>
          </w:tcPr>
          <w:p w14:paraId="2AE8C39B" w14:textId="5316FCD0" w:rsidR="00A044D0" w:rsidRPr="00A044D0" w:rsidRDefault="00A044D0" w:rsidP="00A044D0">
            <w:pPr>
              <w:spacing w:after="0"/>
              <w:rPr>
                <w:b/>
                <w:sz w:val="24"/>
                <w:szCs w:val="24"/>
              </w:rPr>
            </w:pPr>
            <w:r w:rsidRPr="00A044D0">
              <w:rPr>
                <w:b/>
                <w:sz w:val="24"/>
                <w:szCs w:val="24"/>
              </w:rPr>
              <w:t>B.3.3. Kvaliteedijuhtimine ja järelevalve tegemine</w:t>
            </w:r>
          </w:p>
        </w:tc>
        <w:tc>
          <w:tcPr>
            <w:tcW w:w="1275" w:type="dxa"/>
            <w:shd w:val="clear" w:color="auto" w:fill="E7E6E6" w:themeFill="background2"/>
          </w:tcPr>
          <w:p w14:paraId="5FA247DD" w14:textId="2574818B" w:rsidR="00A044D0" w:rsidRPr="00A044D0" w:rsidRDefault="00A044D0" w:rsidP="00A044D0">
            <w:pPr>
              <w:spacing w:after="0"/>
              <w:jc w:val="center"/>
              <w:rPr>
                <w:b/>
                <w:sz w:val="24"/>
                <w:szCs w:val="24"/>
              </w:rPr>
            </w:pPr>
            <w:r w:rsidRPr="00A044D0">
              <w:rPr>
                <w:b/>
                <w:sz w:val="24"/>
                <w:szCs w:val="24"/>
              </w:rPr>
              <w:t xml:space="preserve">EKR tase </w:t>
            </w:r>
          </w:p>
        </w:tc>
      </w:tr>
      <w:tr w:rsidR="00A044D0" w:rsidRPr="00A044D0" w14:paraId="18C17D78" w14:textId="37324ECC" w:rsidTr="00811AD5">
        <w:trPr>
          <w:trHeight w:val="300"/>
        </w:trPr>
        <w:tc>
          <w:tcPr>
            <w:tcW w:w="7196" w:type="dxa"/>
            <w:gridSpan w:val="2"/>
          </w:tcPr>
          <w:p w14:paraId="7A218885" w14:textId="1BE9D55C" w:rsidR="00A044D0" w:rsidRPr="00A044D0" w:rsidRDefault="00A044D0" w:rsidP="00A044D0">
            <w:pPr>
              <w:spacing w:after="0"/>
              <w:rPr>
                <w:sz w:val="24"/>
                <w:szCs w:val="24"/>
                <w:u w:val="single"/>
              </w:rPr>
            </w:pPr>
            <w:r w:rsidRPr="00A044D0">
              <w:rPr>
                <w:sz w:val="24"/>
                <w:szCs w:val="24"/>
                <w:u w:val="single"/>
              </w:rPr>
              <w:t>Tegevusnäitajad</w:t>
            </w:r>
          </w:p>
          <w:p w14:paraId="737F431C" w14:textId="77777777" w:rsidR="00A044D0" w:rsidRPr="00A044D0" w:rsidRDefault="00A044D0">
            <w:pPr>
              <w:pStyle w:val="ListParagraph"/>
              <w:numPr>
                <w:ilvl w:val="0"/>
                <w:numId w:val="25"/>
              </w:numPr>
              <w:spacing w:after="0" w:line="240" w:lineRule="auto"/>
              <w:rPr>
                <w:sz w:val="24"/>
                <w:szCs w:val="24"/>
              </w:rPr>
            </w:pPr>
            <w:r w:rsidRPr="00A044D0">
              <w:rPr>
                <w:sz w:val="24"/>
                <w:szCs w:val="24"/>
              </w:rPr>
              <w:t>planeerib oma töö lähtudes töökirjeldusest;</w:t>
            </w:r>
          </w:p>
          <w:p w14:paraId="743E7F7B" w14:textId="77777777" w:rsidR="00A044D0" w:rsidRPr="00A044D0" w:rsidRDefault="00A044D0">
            <w:pPr>
              <w:pStyle w:val="ListParagraph"/>
              <w:numPr>
                <w:ilvl w:val="0"/>
                <w:numId w:val="25"/>
              </w:numPr>
              <w:spacing w:after="0" w:line="240" w:lineRule="auto"/>
              <w:rPr>
                <w:sz w:val="24"/>
                <w:szCs w:val="24"/>
              </w:rPr>
            </w:pPr>
            <w:r w:rsidRPr="00A044D0">
              <w:rPr>
                <w:sz w:val="24"/>
                <w:szCs w:val="24"/>
              </w:rPr>
              <w:t>hindab vajaliku materjali hulka ja teavitab objekti juhti materjalide vajadusest;</w:t>
            </w:r>
          </w:p>
          <w:p w14:paraId="1CAD8AB2" w14:textId="77777777" w:rsidR="00A044D0" w:rsidRPr="00A044D0" w:rsidRDefault="00A044D0">
            <w:pPr>
              <w:pStyle w:val="ListParagraph"/>
              <w:numPr>
                <w:ilvl w:val="0"/>
                <w:numId w:val="25"/>
              </w:numPr>
              <w:spacing w:after="0" w:line="240" w:lineRule="auto"/>
              <w:rPr>
                <w:sz w:val="24"/>
                <w:szCs w:val="24"/>
              </w:rPr>
            </w:pPr>
            <w:r w:rsidRPr="00A044D0">
              <w:rPr>
                <w:sz w:val="24"/>
                <w:szCs w:val="24"/>
              </w:rPr>
              <w:lastRenderedPageBreak/>
              <w:t xml:space="preserve">märgib loodusesse maha objekti, kaitstes olemasolevat taimestikku ja pinnast; </w:t>
            </w:r>
          </w:p>
          <w:p w14:paraId="48AE8FA0" w14:textId="77777777" w:rsidR="00A044D0" w:rsidRPr="00A044D0" w:rsidRDefault="00A044D0">
            <w:pPr>
              <w:pStyle w:val="ListParagraph"/>
              <w:numPr>
                <w:ilvl w:val="0"/>
                <w:numId w:val="25"/>
              </w:numPr>
              <w:spacing w:after="0" w:line="240" w:lineRule="auto"/>
              <w:rPr>
                <w:sz w:val="24"/>
                <w:szCs w:val="24"/>
              </w:rPr>
            </w:pPr>
            <w:r w:rsidRPr="00A044D0">
              <w:rPr>
                <w:sz w:val="24"/>
                <w:szCs w:val="24"/>
              </w:rPr>
              <w:t>valmistab pinnase ette sillutise paigaldamiseks;</w:t>
            </w:r>
          </w:p>
          <w:p w14:paraId="6BC8D978" w14:textId="77777777" w:rsidR="00A044D0" w:rsidRPr="00A044D0" w:rsidRDefault="00A044D0">
            <w:pPr>
              <w:pStyle w:val="ListParagraph"/>
              <w:numPr>
                <w:ilvl w:val="0"/>
                <w:numId w:val="25"/>
              </w:numPr>
              <w:spacing w:after="0" w:line="240" w:lineRule="auto"/>
              <w:rPr>
                <w:sz w:val="24"/>
                <w:szCs w:val="24"/>
              </w:rPr>
            </w:pPr>
            <w:r w:rsidRPr="00A044D0">
              <w:rPr>
                <w:sz w:val="24"/>
                <w:szCs w:val="24"/>
              </w:rPr>
              <w:t>ehitab teesüvendi ja paigaldab aluspõhja arvestades etteantud juhiseid;</w:t>
            </w:r>
          </w:p>
          <w:p w14:paraId="134BC376" w14:textId="77777777" w:rsidR="00A044D0" w:rsidRPr="00A044D0" w:rsidRDefault="00A044D0">
            <w:pPr>
              <w:pStyle w:val="ListParagraph"/>
              <w:numPr>
                <w:ilvl w:val="0"/>
                <w:numId w:val="25"/>
              </w:numPr>
              <w:spacing w:after="0" w:line="240" w:lineRule="auto"/>
              <w:rPr>
                <w:sz w:val="24"/>
                <w:szCs w:val="24"/>
              </w:rPr>
            </w:pPr>
            <w:r w:rsidRPr="00A044D0">
              <w:rPr>
                <w:sz w:val="24"/>
                <w:szCs w:val="24"/>
              </w:rPr>
              <w:t>toob ette materjale teeäärise ja katendi paigaldamiseks; paigaldab teeäärise ja katendi arvestades etteantud juhiseid; viimistleb sillutise kasutades asjakohaseid töövahendeid ja järgides etteantud juhiseid;</w:t>
            </w:r>
          </w:p>
          <w:p w14:paraId="297D9DDA" w14:textId="5C964AE0" w:rsidR="00A044D0" w:rsidRPr="00A044D0" w:rsidRDefault="00A044D0">
            <w:pPr>
              <w:pStyle w:val="ListParagraph"/>
              <w:numPr>
                <w:ilvl w:val="0"/>
                <w:numId w:val="25"/>
              </w:numPr>
              <w:spacing w:after="0" w:line="240" w:lineRule="auto"/>
              <w:rPr>
                <w:sz w:val="24"/>
                <w:szCs w:val="24"/>
              </w:rPr>
            </w:pPr>
            <w:r w:rsidRPr="00A044D0">
              <w:rPr>
                <w:sz w:val="24"/>
                <w:szCs w:val="24"/>
              </w:rPr>
              <w:t>täidab vuugid puistematerjaliga.</w:t>
            </w:r>
          </w:p>
        </w:tc>
        <w:tc>
          <w:tcPr>
            <w:tcW w:w="7513" w:type="dxa"/>
            <w:gridSpan w:val="2"/>
          </w:tcPr>
          <w:p w14:paraId="66AC634E" w14:textId="0B7B360B" w:rsidR="00A044D0" w:rsidRPr="00A044D0" w:rsidRDefault="00A044D0" w:rsidP="00A044D0">
            <w:pPr>
              <w:pStyle w:val="ListParagraph"/>
              <w:ind w:left="0"/>
              <w:rPr>
                <w:sz w:val="24"/>
                <w:szCs w:val="24"/>
                <w:u w:val="single"/>
              </w:rPr>
            </w:pPr>
            <w:r w:rsidRPr="00A044D0">
              <w:rPr>
                <w:sz w:val="24"/>
                <w:szCs w:val="24"/>
                <w:u w:val="single"/>
              </w:rPr>
              <w:lastRenderedPageBreak/>
              <w:t>Tegevusnäitajad</w:t>
            </w:r>
          </w:p>
          <w:p w14:paraId="7E6AA5D0" w14:textId="77777777" w:rsidR="00A044D0" w:rsidRPr="00A044D0" w:rsidRDefault="00A044D0">
            <w:pPr>
              <w:pStyle w:val="ListParagraph"/>
              <w:numPr>
                <w:ilvl w:val="0"/>
                <w:numId w:val="24"/>
              </w:numPr>
              <w:spacing w:after="0" w:line="240" w:lineRule="auto"/>
              <w:rPr>
                <w:sz w:val="24"/>
                <w:szCs w:val="24"/>
              </w:rPr>
            </w:pPr>
            <w:r w:rsidRPr="00A044D0">
              <w:rPr>
                <w:sz w:val="24"/>
                <w:szCs w:val="24"/>
              </w:rPr>
              <w:t>planeerib töögrupi töö järgides töögraafikut ja projektijuhi juhiseid;</w:t>
            </w:r>
          </w:p>
          <w:p w14:paraId="5C680DC7" w14:textId="77777777" w:rsidR="00A044D0" w:rsidRPr="00A044D0" w:rsidRDefault="00A044D0">
            <w:pPr>
              <w:pStyle w:val="ListParagraph"/>
              <w:numPr>
                <w:ilvl w:val="0"/>
                <w:numId w:val="24"/>
              </w:numPr>
              <w:spacing w:after="0" w:line="240" w:lineRule="auto"/>
              <w:rPr>
                <w:sz w:val="24"/>
                <w:szCs w:val="24"/>
              </w:rPr>
            </w:pPr>
            <w:r w:rsidRPr="00A044D0">
              <w:rPr>
                <w:sz w:val="24"/>
                <w:szCs w:val="24"/>
              </w:rPr>
              <w:t>arvutab materjali mahud arvestades projekti või töökirjeldust ning olukorda objektil, tellib materjalid;</w:t>
            </w:r>
          </w:p>
          <w:p w14:paraId="1EE576D1" w14:textId="77777777" w:rsidR="00A044D0" w:rsidRPr="00A044D0" w:rsidRDefault="00A044D0">
            <w:pPr>
              <w:pStyle w:val="ListParagraph"/>
              <w:numPr>
                <w:ilvl w:val="0"/>
                <w:numId w:val="24"/>
              </w:numPr>
              <w:spacing w:after="0" w:line="240" w:lineRule="auto"/>
              <w:rPr>
                <w:sz w:val="24"/>
                <w:szCs w:val="24"/>
              </w:rPr>
            </w:pPr>
            <w:r w:rsidRPr="00A044D0">
              <w:rPr>
                <w:sz w:val="24"/>
                <w:szCs w:val="24"/>
              </w:rPr>
              <w:lastRenderedPageBreak/>
              <w:t xml:space="preserve">märgib loodusesse maha objekti, kaitstes olemasolevat taimestikku ja pinnast; </w:t>
            </w:r>
          </w:p>
          <w:p w14:paraId="640BFC80" w14:textId="77777777" w:rsidR="00A044D0" w:rsidRPr="00A044D0" w:rsidRDefault="00A044D0">
            <w:pPr>
              <w:pStyle w:val="ListParagraph"/>
              <w:numPr>
                <w:ilvl w:val="0"/>
                <w:numId w:val="24"/>
              </w:numPr>
              <w:spacing w:after="0" w:line="240" w:lineRule="auto"/>
              <w:rPr>
                <w:sz w:val="24"/>
                <w:szCs w:val="24"/>
              </w:rPr>
            </w:pPr>
            <w:r w:rsidRPr="00A044D0">
              <w:rPr>
                <w:sz w:val="24"/>
                <w:szCs w:val="24"/>
              </w:rPr>
              <w:t>ladustab materjalid arvestades materjalide ja objekti eripära;</w:t>
            </w:r>
          </w:p>
          <w:p w14:paraId="3AE2ACC4" w14:textId="77777777" w:rsidR="00A044D0" w:rsidRPr="00A044D0" w:rsidRDefault="00A044D0">
            <w:pPr>
              <w:pStyle w:val="ListParagraph"/>
              <w:numPr>
                <w:ilvl w:val="0"/>
                <w:numId w:val="24"/>
              </w:numPr>
              <w:spacing w:after="0" w:line="240" w:lineRule="auto"/>
              <w:rPr>
                <w:sz w:val="24"/>
                <w:szCs w:val="24"/>
              </w:rPr>
            </w:pPr>
            <w:r w:rsidRPr="00A044D0">
              <w:rPr>
                <w:sz w:val="24"/>
                <w:szCs w:val="24"/>
              </w:rPr>
              <w:t>valmistab pinnase ette lähtudes projekti eesmärgist;</w:t>
            </w:r>
          </w:p>
          <w:p w14:paraId="250AB51E" w14:textId="77777777" w:rsidR="00A044D0" w:rsidRPr="00A044D0" w:rsidRDefault="00A044D0">
            <w:pPr>
              <w:pStyle w:val="ListParagraph"/>
              <w:numPr>
                <w:ilvl w:val="0"/>
                <w:numId w:val="24"/>
              </w:numPr>
              <w:spacing w:after="0" w:line="240" w:lineRule="auto"/>
              <w:rPr>
                <w:sz w:val="24"/>
                <w:szCs w:val="24"/>
              </w:rPr>
            </w:pPr>
            <w:r w:rsidRPr="00A044D0">
              <w:rPr>
                <w:sz w:val="24"/>
                <w:szCs w:val="24"/>
              </w:rPr>
              <w:t xml:space="preserve">rajab teesüvendi ja aluspõhja ning juhendab mehhanismide (traktorid, kopad, laadurid jm) juhte tööde teostamisel järgides maastikehitusega seotud õigusakte; </w:t>
            </w:r>
          </w:p>
          <w:p w14:paraId="00D57A4D" w14:textId="26D3188A" w:rsidR="00A044D0" w:rsidRPr="00A044D0" w:rsidRDefault="00A044D0">
            <w:pPr>
              <w:pStyle w:val="ListParagraph"/>
              <w:numPr>
                <w:ilvl w:val="0"/>
                <w:numId w:val="24"/>
              </w:numPr>
              <w:spacing w:after="0" w:line="240" w:lineRule="auto"/>
              <w:rPr>
                <w:sz w:val="24"/>
                <w:szCs w:val="24"/>
              </w:rPr>
            </w:pPr>
            <w:r w:rsidRPr="00A044D0">
              <w:rPr>
                <w:sz w:val="24"/>
                <w:szCs w:val="24"/>
              </w:rPr>
              <w:t xml:space="preserve">paigaldab teeäärise ja katendi, teeb vajalikud </w:t>
            </w:r>
            <w:proofErr w:type="spellStart"/>
            <w:r w:rsidRPr="00A044D0">
              <w:rPr>
                <w:sz w:val="24"/>
                <w:szCs w:val="24"/>
              </w:rPr>
              <w:t>betoonitööd</w:t>
            </w:r>
            <w:proofErr w:type="spellEnd"/>
            <w:r w:rsidRPr="00A044D0">
              <w:rPr>
                <w:sz w:val="24"/>
                <w:szCs w:val="24"/>
              </w:rPr>
              <w:t xml:space="preserve"> lähtudes projektist ja kasutades töödeks vajalikke seadmeid; viimistleb erinevat tüüpi sillutised järgides kvaliteedinõudeid ja projekti.</w:t>
            </w:r>
          </w:p>
        </w:tc>
        <w:tc>
          <w:tcPr>
            <w:tcW w:w="7512" w:type="dxa"/>
            <w:gridSpan w:val="2"/>
          </w:tcPr>
          <w:p w14:paraId="7B8B0A9A" w14:textId="29A56813" w:rsidR="00A044D0" w:rsidRPr="00A044D0" w:rsidRDefault="00A044D0" w:rsidP="00A044D0">
            <w:pPr>
              <w:spacing w:after="0"/>
              <w:rPr>
                <w:sz w:val="24"/>
                <w:szCs w:val="24"/>
                <w:u w:val="single"/>
              </w:rPr>
            </w:pPr>
            <w:r w:rsidRPr="00A044D0">
              <w:rPr>
                <w:sz w:val="24"/>
                <w:szCs w:val="24"/>
                <w:u w:val="single"/>
              </w:rPr>
              <w:lastRenderedPageBreak/>
              <w:t>Tegevusnäitajad</w:t>
            </w:r>
          </w:p>
          <w:p w14:paraId="2022AECF" w14:textId="77777777" w:rsidR="00A044D0" w:rsidRPr="00A044D0" w:rsidRDefault="00A044D0">
            <w:pPr>
              <w:pStyle w:val="ListParagraph"/>
              <w:numPr>
                <w:ilvl w:val="0"/>
                <w:numId w:val="31"/>
              </w:numPr>
              <w:spacing w:after="0" w:line="240" w:lineRule="auto"/>
              <w:rPr>
                <w:sz w:val="24"/>
                <w:szCs w:val="24"/>
              </w:rPr>
            </w:pPr>
            <w:r w:rsidRPr="00A044D0">
              <w:rPr>
                <w:sz w:val="24"/>
                <w:szCs w:val="24"/>
              </w:rPr>
              <w:t>koostab maastikuehitusliku projekti eksperthinnangu;</w:t>
            </w:r>
          </w:p>
          <w:p w14:paraId="6D98EE39" w14:textId="51209F53" w:rsidR="00A044D0" w:rsidRPr="00A044D0" w:rsidRDefault="00A044D0">
            <w:pPr>
              <w:pStyle w:val="ListParagraph"/>
              <w:numPr>
                <w:ilvl w:val="0"/>
                <w:numId w:val="31"/>
              </w:numPr>
              <w:spacing w:after="0" w:line="240" w:lineRule="auto"/>
              <w:contextualSpacing w:val="0"/>
              <w:rPr>
                <w:sz w:val="24"/>
                <w:szCs w:val="24"/>
              </w:rPr>
            </w:pPr>
            <w:r w:rsidRPr="00A044D0">
              <w:rPr>
                <w:sz w:val="24"/>
                <w:szCs w:val="24"/>
              </w:rPr>
              <w:t>analüüsib ja hindab tööprotsessi ja selle vastavust seadustele ja normidele</w:t>
            </w:r>
            <w:r w:rsidR="00F150F1">
              <w:rPr>
                <w:sz w:val="24"/>
                <w:szCs w:val="24"/>
              </w:rPr>
              <w:t xml:space="preserve">,  </w:t>
            </w:r>
            <w:r w:rsidR="00F150F1" w:rsidRPr="00F150F1">
              <w:rPr>
                <w:color w:val="EE0000"/>
                <w:sz w:val="24"/>
                <w:szCs w:val="24"/>
              </w:rPr>
              <w:t xml:space="preserve">sh </w:t>
            </w:r>
            <w:proofErr w:type="spellStart"/>
            <w:r w:rsidR="00F150F1" w:rsidRPr="00F150F1">
              <w:rPr>
                <w:color w:val="EE0000"/>
                <w:sz w:val="24"/>
                <w:szCs w:val="24"/>
              </w:rPr>
              <w:t>invasiivsete</w:t>
            </w:r>
            <w:proofErr w:type="spellEnd"/>
            <w:r w:rsidR="00F150F1" w:rsidRPr="00F150F1">
              <w:rPr>
                <w:color w:val="EE0000"/>
                <w:sz w:val="24"/>
                <w:szCs w:val="24"/>
              </w:rPr>
              <w:t xml:space="preserve"> </w:t>
            </w:r>
            <w:proofErr w:type="spellStart"/>
            <w:r w:rsidR="00F150F1" w:rsidRPr="00F150F1">
              <w:rPr>
                <w:color w:val="EE0000"/>
                <w:sz w:val="24"/>
                <w:szCs w:val="24"/>
              </w:rPr>
              <w:t>võõrliikide</w:t>
            </w:r>
            <w:proofErr w:type="spellEnd"/>
            <w:r w:rsidR="00F150F1" w:rsidRPr="00F150F1">
              <w:rPr>
                <w:color w:val="EE0000"/>
                <w:sz w:val="24"/>
                <w:szCs w:val="24"/>
              </w:rPr>
              <w:t xml:space="preserve"> käsitlemise nõuetele</w:t>
            </w:r>
            <w:r w:rsidR="00F150F1" w:rsidRPr="00F150F1">
              <w:rPr>
                <w:sz w:val="24"/>
                <w:szCs w:val="24"/>
              </w:rPr>
              <w:t>;</w:t>
            </w:r>
          </w:p>
          <w:p w14:paraId="1EF7F54C" w14:textId="77777777" w:rsidR="00A044D0" w:rsidRPr="00A044D0" w:rsidRDefault="00A044D0">
            <w:pPr>
              <w:pStyle w:val="ListParagraph"/>
              <w:numPr>
                <w:ilvl w:val="0"/>
                <w:numId w:val="31"/>
              </w:numPr>
              <w:spacing w:after="0" w:line="240" w:lineRule="auto"/>
              <w:contextualSpacing w:val="0"/>
              <w:rPr>
                <w:sz w:val="24"/>
                <w:szCs w:val="24"/>
              </w:rPr>
            </w:pPr>
            <w:r w:rsidRPr="00A044D0">
              <w:rPr>
                <w:sz w:val="24"/>
                <w:szCs w:val="24"/>
              </w:rPr>
              <w:lastRenderedPageBreak/>
              <w:t>teeb maastikuehituslike tööde järelevalvet, sh kontrollib materjali vastavust projektile;</w:t>
            </w:r>
          </w:p>
          <w:p w14:paraId="298A305D" w14:textId="77777777" w:rsidR="00A044D0" w:rsidRPr="00A044D0" w:rsidRDefault="00A044D0">
            <w:pPr>
              <w:pStyle w:val="ListParagraph"/>
              <w:numPr>
                <w:ilvl w:val="0"/>
                <w:numId w:val="31"/>
              </w:numPr>
              <w:spacing w:after="0" w:line="240" w:lineRule="auto"/>
              <w:contextualSpacing w:val="0"/>
              <w:rPr>
                <w:sz w:val="24"/>
                <w:szCs w:val="24"/>
              </w:rPr>
            </w:pPr>
            <w:r w:rsidRPr="00A044D0">
              <w:rPr>
                <w:sz w:val="24"/>
                <w:szCs w:val="24"/>
              </w:rPr>
              <w:t xml:space="preserve">nõustab kliente maastikuehituslike tööde kvaliteedi osas; </w:t>
            </w:r>
          </w:p>
          <w:p w14:paraId="356E2BC3" w14:textId="77777777" w:rsidR="00A044D0" w:rsidRPr="00A044D0" w:rsidRDefault="00A044D0">
            <w:pPr>
              <w:pStyle w:val="ListParagraph"/>
              <w:numPr>
                <w:ilvl w:val="0"/>
                <w:numId w:val="31"/>
              </w:numPr>
              <w:spacing w:after="0" w:line="240" w:lineRule="auto"/>
              <w:contextualSpacing w:val="0"/>
              <w:rPr>
                <w:sz w:val="24"/>
                <w:szCs w:val="24"/>
              </w:rPr>
            </w:pPr>
            <w:r w:rsidRPr="00A044D0">
              <w:rPr>
                <w:sz w:val="24"/>
                <w:szCs w:val="24"/>
              </w:rPr>
              <w:t>hindab kasutatava taimmaterjali kvaliteeti lähtudes projektist, õigusaktidest ja maastikuehitaja heast tavast;</w:t>
            </w:r>
          </w:p>
          <w:p w14:paraId="5E91B8B8" w14:textId="77777777" w:rsidR="00A044D0" w:rsidRPr="00A044D0" w:rsidRDefault="00A044D0">
            <w:pPr>
              <w:pStyle w:val="ListParagraph"/>
              <w:numPr>
                <w:ilvl w:val="0"/>
                <w:numId w:val="31"/>
              </w:numPr>
              <w:spacing w:after="0" w:line="240" w:lineRule="auto"/>
              <w:contextualSpacing w:val="0"/>
              <w:rPr>
                <w:sz w:val="24"/>
                <w:szCs w:val="24"/>
              </w:rPr>
            </w:pPr>
            <w:r w:rsidRPr="00A044D0">
              <w:rPr>
                <w:sz w:val="24"/>
                <w:szCs w:val="24"/>
              </w:rPr>
              <w:t>korraldab ja kontrollib tööde dokumenteerimist vastavalt nõuetele;</w:t>
            </w:r>
          </w:p>
          <w:p w14:paraId="2C130CAB" w14:textId="176865BB" w:rsidR="00A044D0" w:rsidRPr="00A044D0" w:rsidRDefault="00A044D0">
            <w:pPr>
              <w:pStyle w:val="ListParagraph"/>
              <w:numPr>
                <w:ilvl w:val="0"/>
                <w:numId w:val="31"/>
              </w:numPr>
              <w:spacing w:after="0" w:line="240" w:lineRule="auto"/>
              <w:contextualSpacing w:val="0"/>
              <w:rPr>
                <w:sz w:val="24"/>
                <w:szCs w:val="24"/>
              </w:rPr>
            </w:pPr>
            <w:r w:rsidRPr="00A044D0">
              <w:rPr>
                <w:sz w:val="24"/>
                <w:szCs w:val="24"/>
              </w:rPr>
              <w:t>analüüsib töö efektiivsust ja viib läbi parendustegevusi.</w:t>
            </w:r>
          </w:p>
        </w:tc>
      </w:tr>
      <w:tr w:rsidR="00A044D0" w:rsidRPr="00A044D0" w14:paraId="4FE1FC14" w14:textId="77777777" w:rsidTr="004B1D1E">
        <w:trPr>
          <w:trHeight w:val="300"/>
        </w:trPr>
        <w:tc>
          <w:tcPr>
            <w:tcW w:w="5920" w:type="dxa"/>
            <w:shd w:val="clear" w:color="auto" w:fill="E7E6E6" w:themeFill="background2"/>
          </w:tcPr>
          <w:p w14:paraId="1BC5B905" w14:textId="51BA940F" w:rsidR="00A044D0" w:rsidRPr="00A044D0" w:rsidRDefault="00A044D0" w:rsidP="00A044D0">
            <w:pPr>
              <w:rPr>
                <w:sz w:val="24"/>
                <w:szCs w:val="24"/>
                <w:u w:val="single"/>
              </w:rPr>
            </w:pPr>
            <w:r w:rsidRPr="00A044D0">
              <w:rPr>
                <w:b/>
                <w:sz w:val="24"/>
                <w:szCs w:val="24"/>
              </w:rPr>
              <w:lastRenderedPageBreak/>
              <w:t>B.3.4. Muru rajamine</w:t>
            </w:r>
          </w:p>
        </w:tc>
        <w:tc>
          <w:tcPr>
            <w:tcW w:w="1276" w:type="dxa"/>
            <w:shd w:val="clear" w:color="auto" w:fill="E7E6E6" w:themeFill="background2"/>
          </w:tcPr>
          <w:p w14:paraId="31A12CD1" w14:textId="082FFE43" w:rsidR="00A044D0" w:rsidRPr="00A044D0" w:rsidRDefault="00A044D0" w:rsidP="00A044D0">
            <w:pPr>
              <w:rPr>
                <w:sz w:val="24"/>
                <w:szCs w:val="24"/>
                <w:u w:val="single"/>
              </w:rPr>
            </w:pPr>
            <w:r w:rsidRPr="00A044D0">
              <w:rPr>
                <w:b/>
                <w:sz w:val="24"/>
                <w:szCs w:val="24"/>
              </w:rPr>
              <w:t>EKR tase 3</w:t>
            </w:r>
          </w:p>
        </w:tc>
        <w:tc>
          <w:tcPr>
            <w:tcW w:w="6237" w:type="dxa"/>
            <w:shd w:val="clear" w:color="auto" w:fill="E7E6E6" w:themeFill="background2"/>
          </w:tcPr>
          <w:p w14:paraId="599E5CD2" w14:textId="06CDB397" w:rsidR="00A044D0" w:rsidRPr="00A044D0" w:rsidRDefault="00A044D0" w:rsidP="00A044D0">
            <w:pPr>
              <w:pStyle w:val="ListParagraph"/>
              <w:ind w:left="0"/>
              <w:rPr>
                <w:sz w:val="24"/>
                <w:szCs w:val="24"/>
                <w:u w:val="single"/>
              </w:rPr>
            </w:pPr>
            <w:r w:rsidRPr="00A044D0">
              <w:rPr>
                <w:b/>
                <w:bCs/>
                <w:sz w:val="24"/>
                <w:szCs w:val="24"/>
              </w:rPr>
              <w:t xml:space="preserve">B.3.4 </w:t>
            </w:r>
            <w:r w:rsidRPr="00A044D0">
              <w:rPr>
                <w:b/>
                <w:bCs/>
                <w:color w:val="FF0000"/>
                <w:sz w:val="24"/>
                <w:szCs w:val="24"/>
              </w:rPr>
              <w:t>Puidust väikevormi ja terrassi ehitamine</w:t>
            </w:r>
          </w:p>
        </w:tc>
        <w:tc>
          <w:tcPr>
            <w:tcW w:w="1276" w:type="dxa"/>
            <w:shd w:val="clear" w:color="auto" w:fill="E7E6E6" w:themeFill="background2"/>
          </w:tcPr>
          <w:p w14:paraId="0F412BAA" w14:textId="60D2ABED" w:rsidR="00A044D0" w:rsidRPr="00A044D0" w:rsidRDefault="00A044D0" w:rsidP="00A044D0">
            <w:pPr>
              <w:pStyle w:val="ListParagraph"/>
              <w:ind w:left="0"/>
              <w:rPr>
                <w:sz w:val="24"/>
                <w:szCs w:val="24"/>
                <w:u w:val="single"/>
              </w:rPr>
            </w:pPr>
            <w:r w:rsidRPr="00A044D0">
              <w:rPr>
                <w:b/>
                <w:sz w:val="24"/>
                <w:szCs w:val="24"/>
              </w:rPr>
              <w:t>EKR tase 4</w:t>
            </w:r>
          </w:p>
        </w:tc>
        <w:tc>
          <w:tcPr>
            <w:tcW w:w="6237" w:type="dxa"/>
            <w:shd w:val="clear" w:color="auto" w:fill="E7E6E6" w:themeFill="background2"/>
          </w:tcPr>
          <w:p w14:paraId="56539F6E" w14:textId="77777777" w:rsidR="00A044D0" w:rsidRPr="00A044D0" w:rsidRDefault="00A044D0" w:rsidP="00A044D0">
            <w:pPr>
              <w:pStyle w:val="ListParagraph"/>
              <w:ind w:left="0"/>
              <w:rPr>
                <w:sz w:val="24"/>
                <w:szCs w:val="24"/>
                <w:u w:val="single"/>
              </w:rPr>
            </w:pPr>
          </w:p>
        </w:tc>
        <w:tc>
          <w:tcPr>
            <w:tcW w:w="1275" w:type="dxa"/>
            <w:shd w:val="clear" w:color="auto" w:fill="E7E6E6" w:themeFill="background2"/>
          </w:tcPr>
          <w:p w14:paraId="5234D526" w14:textId="0CDA808F" w:rsidR="00A044D0" w:rsidRPr="00A044D0" w:rsidRDefault="00A044D0" w:rsidP="00A044D0">
            <w:pPr>
              <w:pStyle w:val="ListParagraph"/>
              <w:ind w:left="0"/>
              <w:rPr>
                <w:sz w:val="24"/>
                <w:szCs w:val="24"/>
                <w:u w:val="single"/>
              </w:rPr>
            </w:pPr>
          </w:p>
        </w:tc>
      </w:tr>
      <w:tr w:rsidR="00A044D0" w:rsidRPr="00A044D0" w14:paraId="459CA81A" w14:textId="77777777" w:rsidTr="00A044D0">
        <w:trPr>
          <w:trHeight w:val="300"/>
        </w:trPr>
        <w:tc>
          <w:tcPr>
            <w:tcW w:w="7196" w:type="dxa"/>
            <w:gridSpan w:val="2"/>
          </w:tcPr>
          <w:p w14:paraId="25E9BA8D" w14:textId="4BF1F250" w:rsidR="00A044D0" w:rsidRPr="00A044D0" w:rsidRDefault="00A044D0" w:rsidP="00A044D0">
            <w:pPr>
              <w:pStyle w:val="ListParagraph"/>
              <w:ind w:left="0"/>
              <w:rPr>
                <w:sz w:val="24"/>
                <w:szCs w:val="24"/>
                <w:u w:val="single"/>
              </w:rPr>
            </w:pPr>
            <w:r w:rsidRPr="00A044D0">
              <w:rPr>
                <w:sz w:val="24"/>
                <w:szCs w:val="24"/>
                <w:u w:val="single"/>
              </w:rPr>
              <w:t>Tegevusnäitajad</w:t>
            </w:r>
          </w:p>
          <w:p w14:paraId="12A66EA5" w14:textId="77777777" w:rsidR="00A044D0" w:rsidRPr="00A044D0" w:rsidRDefault="00A044D0">
            <w:pPr>
              <w:pStyle w:val="ListParagraph"/>
              <w:numPr>
                <w:ilvl w:val="0"/>
                <w:numId w:val="26"/>
              </w:numPr>
              <w:spacing w:after="0" w:line="240" w:lineRule="auto"/>
              <w:rPr>
                <w:sz w:val="24"/>
                <w:szCs w:val="24"/>
              </w:rPr>
            </w:pPr>
            <w:r w:rsidRPr="00A044D0">
              <w:rPr>
                <w:sz w:val="24"/>
                <w:szCs w:val="24"/>
              </w:rPr>
              <w:t>planeerib oma töö lähtudes töökirjeldusest;</w:t>
            </w:r>
          </w:p>
          <w:p w14:paraId="15EF64FE" w14:textId="77777777" w:rsidR="00A044D0" w:rsidRPr="00A044D0" w:rsidRDefault="00A044D0">
            <w:pPr>
              <w:pStyle w:val="ListParagraph"/>
              <w:numPr>
                <w:ilvl w:val="0"/>
                <w:numId w:val="26"/>
              </w:numPr>
              <w:spacing w:after="0" w:line="240" w:lineRule="auto"/>
              <w:rPr>
                <w:sz w:val="24"/>
                <w:szCs w:val="24"/>
              </w:rPr>
            </w:pPr>
            <w:r w:rsidRPr="00A044D0">
              <w:rPr>
                <w:sz w:val="24"/>
                <w:szCs w:val="24"/>
              </w:rPr>
              <w:t>hindab vajaliku materjali hulka ja teavitab objekti juhti materjalide vajadusest;</w:t>
            </w:r>
          </w:p>
          <w:p w14:paraId="1C022ED4" w14:textId="77777777" w:rsidR="00A044D0" w:rsidRPr="00A044D0" w:rsidRDefault="00A044D0">
            <w:pPr>
              <w:pStyle w:val="ListParagraph"/>
              <w:numPr>
                <w:ilvl w:val="0"/>
                <w:numId w:val="26"/>
              </w:numPr>
              <w:spacing w:after="0" w:line="240" w:lineRule="auto"/>
              <w:rPr>
                <w:sz w:val="24"/>
                <w:szCs w:val="24"/>
              </w:rPr>
            </w:pPr>
            <w:r w:rsidRPr="00A044D0">
              <w:rPr>
                <w:sz w:val="24"/>
                <w:szCs w:val="24"/>
              </w:rPr>
              <w:t xml:space="preserve">märgib loodusesse maha objekti, kaitstes olemasolevat taimestikku ja pinnast; </w:t>
            </w:r>
          </w:p>
          <w:p w14:paraId="1ACB4A98" w14:textId="77777777" w:rsidR="00A044D0" w:rsidRPr="00A044D0" w:rsidRDefault="00A044D0">
            <w:pPr>
              <w:pStyle w:val="ListParagraph"/>
              <w:numPr>
                <w:ilvl w:val="0"/>
                <w:numId w:val="26"/>
              </w:numPr>
              <w:spacing w:after="0" w:line="240" w:lineRule="auto"/>
              <w:rPr>
                <w:sz w:val="24"/>
                <w:szCs w:val="24"/>
              </w:rPr>
            </w:pPr>
            <w:r w:rsidRPr="00A044D0">
              <w:rPr>
                <w:sz w:val="24"/>
                <w:szCs w:val="24"/>
              </w:rPr>
              <w:t>valmistab ette muru kasvualuse arvestades etteantud juhiseid;</w:t>
            </w:r>
          </w:p>
          <w:p w14:paraId="53997CD7" w14:textId="77777777" w:rsidR="00A044D0" w:rsidRPr="00A044D0" w:rsidRDefault="00A044D0">
            <w:pPr>
              <w:pStyle w:val="ListParagraph"/>
              <w:numPr>
                <w:ilvl w:val="0"/>
                <w:numId w:val="26"/>
              </w:numPr>
              <w:spacing w:after="0" w:line="240" w:lineRule="auto"/>
              <w:rPr>
                <w:sz w:val="24"/>
                <w:szCs w:val="24"/>
              </w:rPr>
            </w:pPr>
            <w:r w:rsidRPr="00A044D0">
              <w:rPr>
                <w:sz w:val="24"/>
                <w:szCs w:val="24"/>
              </w:rPr>
              <w:t xml:space="preserve">külvab käsitsi või vastava tehnikaga muruseemne ja väetise arvestades külvinorme; </w:t>
            </w:r>
          </w:p>
          <w:p w14:paraId="728A326A" w14:textId="6EA53970" w:rsidR="00A044D0" w:rsidRPr="00A044D0" w:rsidRDefault="00A044D0">
            <w:pPr>
              <w:pStyle w:val="ListParagraph"/>
              <w:numPr>
                <w:ilvl w:val="0"/>
                <w:numId w:val="26"/>
              </w:numPr>
              <w:spacing w:after="0" w:line="240" w:lineRule="auto"/>
              <w:contextualSpacing w:val="0"/>
              <w:rPr>
                <w:sz w:val="24"/>
                <w:szCs w:val="24"/>
              </w:rPr>
            </w:pPr>
            <w:r w:rsidRPr="00A044D0">
              <w:rPr>
                <w:sz w:val="24"/>
                <w:szCs w:val="24"/>
              </w:rPr>
              <w:t>paigaldab, sh väetab ja kastab siirdemuru arvestades etteantud juhiseid.</w:t>
            </w:r>
          </w:p>
        </w:tc>
        <w:tc>
          <w:tcPr>
            <w:tcW w:w="7513" w:type="dxa"/>
            <w:gridSpan w:val="2"/>
          </w:tcPr>
          <w:p w14:paraId="2C9B1AC7" w14:textId="67819D2F" w:rsidR="00A044D0" w:rsidRPr="00A044D0" w:rsidRDefault="00A044D0" w:rsidP="00A044D0">
            <w:pPr>
              <w:spacing w:after="0"/>
              <w:rPr>
                <w:sz w:val="24"/>
                <w:szCs w:val="24"/>
                <w:u w:val="single"/>
              </w:rPr>
            </w:pPr>
            <w:r w:rsidRPr="00A044D0">
              <w:rPr>
                <w:sz w:val="24"/>
                <w:szCs w:val="24"/>
                <w:u w:val="single"/>
              </w:rPr>
              <w:t>Tegevusnäitajad</w:t>
            </w:r>
          </w:p>
          <w:p w14:paraId="555F16DD" w14:textId="77777777"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planeerib töögrupi töö järgides töögraafikut ja projektijuhi juhiseid;</w:t>
            </w:r>
          </w:p>
          <w:p w14:paraId="3BFCFC92" w14:textId="77777777"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arvutab materjali mahud arvestades projekti või töökirjeldust ning olukorda objektil, tellib materjalid;</w:t>
            </w:r>
          </w:p>
          <w:p w14:paraId="7372302C" w14:textId="77777777"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 xml:space="preserve">märgib loodusesse maha objekti, kaitstes olemasolevat taimestikku ja pinnast; </w:t>
            </w:r>
          </w:p>
          <w:p w14:paraId="7EAEFE98" w14:textId="77777777"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ladustab materjalid arvestades materjalide ja objekti eripära;</w:t>
            </w:r>
          </w:p>
          <w:p w14:paraId="1A69FBBE" w14:textId="77777777"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valmistab pinnase ette lähtudes projekti eesmärgist;</w:t>
            </w:r>
          </w:p>
          <w:p w14:paraId="6EEB5880" w14:textId="77777777"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rajab vundamendid lähtudes projektist ja töökirjeldusest;</w:t>
            </w:r>
          </w:p>
          <w:p w14:paraId="55AF1458" w14:textId="77777777"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 xml:space="preserve">paigaldab postid lähtudes projektist ja töökirjeldusest; </w:t>
            </w:r>
          </w:p>
          <w:p w14:paraId="3032BE2D" w14:textId="77777777"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 xml:space="preserve">ehitab puitkarkassi lähtudes projektist ja töökirjeldusest; </w:t>
            </w:r>
          </w:p>
          <w:p w14:paraId="3ABD0C7C" w14:textId="322AD4CE" w:rsidR="00A044D0" w:rsidRPr="00A044D0" w:rsidRDefault="00A044D0">
            <w:pPr>
              <w:pStyle w:val="ListParagraph"/>
              <w:numPr>
                <w:ilvl w:val="0"/>
                <w:numId w:val="10"/>
              </w:numPr>
              <w:spacing w:after="0" w:line="240" w:lineRule="auto"/>
              <w:contextualSpacing w:val="0"/>
              <w:rPr>
                <w:sz w:val="24"/>
                <w:szCs w:val="24"/>
              </w:rPr>
            </w:pPr>
            <w:r w:rsidRPr="00A044D0">
              <w:rPr>
                <w:sz w:val="24"/>
                <w:szCs w:val="24"/>
              </w:rPr>
              <w:t>paigaldab, viimistleb ja hooldab laudist lähtudes projektist ja töökirjeldusest.</w:t>
            </w:r>
          </w:p>
        </w:tc>
        <w:tc>
          <w:tcPr>
            <w:tcW w:w="7512" w:type="dxa"/>
            <w:gridSpan w:val="2"/>
            <w:shd w:val="clear" w:color="auto" w:fill="F2F2F2" w:themeFill="background1" w:themeFillShade="F2"/>
          </w:tcPr>
          <w:p w14:paraId="0194D42E" w14:textId="77777777" w:rsidR="00A044D0" w:rsidRPr="00A044D0" w:rsidRDefault="00A044D0" w:rsidP="00A044D0">
            <w:pPr>
              <w:pStyle w:val="ListParagraph"/>
              <w:ind w:left="0"/>
              <w:rPr>
                <w:sz w:val="24"/>
                <w:szCs w:val="24"/>
                <w:u w:val="single"/>
              </w:rPr>
            </w:pPr>
          </w:p>
        </w:tc>
      </w:tr>
      <w:tr w:rsidR="00A044D0" w:rsidRPr="00A044D0" w14:paraId="686A26EB" w14:textId="77777777" w:rsidTr="004B1D1E">
        <w:trPr>
          <w:trHeight w:val="300"/>
        </w:trPr>
        <w:tc>
          <w:tcPr>
            <w:tcW w:w="5920" w:type="dxa"/>
            <w:shd w:val="clear" w:color="auto" w:fill="E7E6E6" w:themeFill="background2"/>
          </w:tcPr>
          <w:p w14:paraId="5E047C96" w14:textId="77777777" w:rsidR="00A044D0" w:rsidRPr="00A044D0" w:rsidRDefault="00A044D0" w:rsidP="00A044D0">
            <w:pPr>
              <w:pStyle w:val="ListParagraph"/>
              <w:ind w:left="0"/>
              <w:rPr>
                <w:b/>
                <w:bCs/>
                <w:sz w:val="24"/>
                <w:szCs w:val="24"/>
                <w:u w:val="single"/>
              </w:rPr>
            </w:pPr>
            <w:r w:rsidRPr="00A044D0">
              <w:rPr>
                <w:b/>
                <w:bCs/>
                <w:sz w:val="24"/>
                <w:szCs w:val="24"/>
              </w:rPr>
              <w:t>B.3.5. Aedade ja haljasalade hooldamine</w:t>
            </w:r>
          </w:p>
        </w:tc>
        <w:tc>
          <w:tcPr>
            <w:tcW w:w="1276" w:type="dxa"/>
            <w:shd w:val="clear" w:color="auto" w:fill="E7E6E6" w:themeFill="background2"/>
          </w:tcPr>
          <w:p w14:paraId="6F79D7B4" w14:textId="7CAEEE9A" w:rsidR="00A044D0" w:rsidRPr="00A044D0" w:rsidRDefault="00A044D0" w:rsidP="00A044D0">
            <w:pPr>
              <w:pStyle w:val="ListParagraph"/>
              <w:ind w:left="0"/>
              <w:rPr>
                <w:b/>
                <w:bCs/>
                <w:sz w:val="24"/>
                <w:szCs w:val="24"/>
                <w:u w:val="single"/>
              </w:rPr>
            </w:pPr>
          </w:p>
        </w:tc>
        <w:tc>
          <w:tcPr>
            <w:tcW w:w="6237" w:type="dxa"/>
            <w:shd w:val="clear" w:color="auto" w:fill="E7E6E6" w:themeFill="background2"/>
          </w:tcPr>
          <w:p w14:paraId="57CCDEE9" w14:textId="0BDCFF9E" w:rsidR="00A044D0" w:rsidRPr="00A044D0" w:rsidRDefault="00A044D0" w:rsidP="00A044D0">
            <w:pPr>
              <w:pStyle w:val="ListParagraph"/>
              <w:ind w:left="0"/>
              <w:rPr>
                <w:sz w:val="24"/>
                <w:szCs w:val="24"/>
                <w:u w:val="single"/>
              </w:rPr>
            </w:pPr>
            <w:r w:rsidRPr="00A044D0">
              <w:rPr>
                <w:b/>
                <w:sz w:val="24"/>
                <w:szCs w:val="24"/>
              </w:rPr>
              <w:t>B.3.5. Muru rajamine</w:t>
            </w:r>
          </w:p>
        </w:tc>
        <w:tc>
          <w:tcPr>
            <w:tcW w:w="1276" w:type="dxa"/>
            <w:shd w:val="clear" w:color="auto" w:fill="E7E6E6" w:themeFill="background2"/>
          </w:tcPr>
          <w:p w14:paraId="3055115F" w14:textId="5D136A3B" w:rsidR="00A044D0" w:rsidRPr="00A044D0" w:rsidRDefault="00A044D0" w:rsidP="00A044D0">
            <w:pPr>
              <w:pStyle w:val="ListParagraph"/>
              <w:ind w:left="0"/>
              <w:rPr>
                <w:sz w:val="24"/>
                <w:szCs w:val="24"/>
                <w:u w:val="single"/>
              </w:rPr>
            </w:pPr>
            <w:r w:rsidRPr="00A044D0">
              <w:rPr>
                <w:b/>
                <w:sz w:val="24"/>
                <w:szCs w:val="24"/>
              </w:rPr>
              <w:t>EKR tase 4</w:t>
            </w:r>
          </w:p>
        </w:tc>
        <w:tc>
          <w:tcPr>
            <w:tcW w:w="6237" w:type="dxa"/>
            <w:shd w:val="clear" w:color="auto" w:fill="E7E6E6" w:themeFill="background2"/>
          </w:tcPr>
          <w:p w14:paraId="7EFE4526" w14:textId="77777777" w:rsidR="00A044D0" w:rsidRPr="00A044D0" w:rsidRDefault="00A044D0" w:rsidP="00A044D0">
            <w:pPr>
              <w:pStyle w:val="ListParagraph"/>
              <w:ind w:left="0"/>
              <w:rPr>
                <w:sz w:val="24"/>
                <w:szCs w:val="24"/>
                <w:u w:val="single"/>
              </w:rPr>
            </w:pPr>
          </w:p>
        </w:tc>
        <w:tc>
          <w:tcPr>
            <w:tcW w:w="1275" w:type="dxa"/>
            <w:shd w:val="clear" w:color="auto" w:fill="E7E6E6" w:themeFill="background2"/>
          </w:tcPr>
          <w:p w14:paraId="4A884274" w14:textId="7E1219A4" w:rsidR="00A044D0" w:rsidRPr="00A044D0" w:rsidRDefault="00A044D0" w:rsidP="00A044D0">
            <w:pPr>
              <w:pStyle w:val="ListParagraph"/>
              <w:ind w:left="0"/>
              <w:rPr>
                <w:sz w:val="24"/>
                <w:szCs w:val="24"/>
                <w:u w:val="single"/>
              </w:rPr>
            </w:pPr>
          </w:p>
        </w:tc>
      </w:tr>
      <w:tr w:rsidR="00A044D0" w:rsidRPr="00A044D0" w14:paraId="52D6C6E6" w14:textId="77777777" w:rsidTr="00A044D0">
        <w:trPr>
          <w:trHeight w:val="300"/>
        </w:trPr>
        <w:tc>
          <w:tcPr>
            <w:tcW w:w="7196" w:type="dxa"/>
            <w:gridSpan w:val="2"/>
          </w:tcPr>
          <w:p w14:paraId="1191D5A6" w14:textId="6E0EC2AD" w:rsidR="00A044D0" w:rsidRPr="00A044D0" w:rsidRDefault="00A044D0" w:rsidP="00A044D0">
            <w:pPr>
              <w:spacing w:after="0"/>
              <w:rPr>
                <w:sz w:val="24"/>
                <w:szCs w:val="24"/>
                <w:u w:val="single"/>
              </w:rPr>
            </w:pPr>
            <w:r w:rsidRPr="00A044D0">
              <w:rPr>
                <w:sz w:val="24"/>
                <w:szCs w:val="24"/>
                <w:u w:val="single"/>
              </w:rPr>
              <w:t>Tegevusnäitajad</w:t>
            </w:r>
          </w:p>
          <w:p w14:paraId="22BE0EEF" w14:textId="77777777" w:rsidR="00A044D0" w:rsidRPr="00A044D0" w:rsidRDefault="00A044D0">
            <w:pPr>
              <w:pStyle w:val="ListParagraph"/>
              <w:numPr>
                <w:ilvl w:val="0"/>
                <w:numId w:val="28"/>
              </w:numPr>
              <w:spacing w:after="0" w:line="240" w:lineRule="auto"/>
              <w:rPr>
                <w:sz w:val="24"/>
                <w:szCs w:val="24"/>
              </w:rPr>
            </w:pPr>
            <w:r w:rsidRPr="00A044D0">
              <w:rPr>
                <w:sz w:val="24"/>
                <w:szCs w:val="24"/>
              </w:rPr>
              <w:t>planeerib oma töö lähtudes töökirjeldusest;</w:t>
            </w:r>
          </w:p>
          <w:p w14:paraId="704FA131" w14:textId="77777777" w:rsidR="00A044D0" w:rsidRPr="00A044D0" w:rsidRDefault="00A044D0">
            <w:pPr>
              <w:pStyle w:val="ListParagraph"/>
              <w:numPr>
                <w:ilvl w:val="0"/>
                <w:numId w:val="28"/>
              </w:numPr>
              <w:spacing w:after="0" w:line="240" w:lineRule="auto"/>
              <w:rPr>
                <w:sz w:val="24"/>
                <w:szCs w:val="24"/>
              </w:rPr>
            </w:pPr>
            <w:r w:rsidRPr="00A044D0">
              <w:rPr>
                <w:sz w:val="24"/>
                <w:szCs w:val="24"/>
              </w:rPr>
              <w:t>hindab vajaliku materjali hulka ja teavitab objekti juhti materjalide vajadusest;</w:t>
            </w:r>
          </w:p>
          <w:p w14:paraId="39E7C1BF" w14:textId="77777777" w:rsidR="00A044D0" w:rsidRPr="00A044D0" w:rsidRDefault="00A044D0">
            <w:pPr>
              <w:pStyle w:val="ListParagraph"/>
              <w:numPr>
                <w:ilvl w:val="0"/>
                <w:numId w:val="28"/>
              </w:numPr>
              <w:spacing w:after="0" w:line="240" w:lineRule="auto"/>
              <w:rPr>
                <w:color w:val="FF0000"/>
                <w:sz w:val="24"/>
                <w:szCs w:val="24"/>
              </w:rPr>
            </w:pPr>
            <w:r w:rsidRPr="00A044D0">
              <w:rPr>
                <w:sz w:val="24"/>
                <w:szCs w:val="24"/>
              </w:rPr>
              <w:t xml:space="preserve">hooldab teid, müüre ja </w:t>
            </w:r>
            <w:r w:rsidRPr="00A044D0">
              <w:rPr>
                <w:color w:val="FF0000"/>
                <w:sz w:val="24"/>
                <w:szCs w:val="24"/>
              </w:rPr>
              <w:t>terrasse;</w:t>
            </w:r>
          </w:p>
          <w:p w14:paraId="0B009A6D" w14:textId="77777777" w:rsidR="00A044D0" w:rsidRPr="00A044D0" w:rsidRDefault="00A044D0">
            <w:pPr>
              <w:pStyle w:val="ListParagraph"/>
              <w:numPr>
                <w:ilvl w:val="0"/>
                <w:numId w:val="28"/>
              </w:numPr>
              <w:spacing w:after="0" w:line="240" w:lineRule="auto"/>
              <w:rPr>
                <w:sz w:val="24"/>
                <w:szCs w:val="24"/>
              </w:rPr>
            </w:pPr>
            <w:r w:rsidRPr="00A044D0">
              <w:rPr>
                <w:sz w:val="24"/>
                <w:szCs w:val="24"/>
              </w:rPr>
              <w:t>hooldab muru ja istutusalasid;</w:t>
            </w:r>
          </w:p>
          <w:p w14:paraId="3130F980" w14:textId="77777777" w:rsidR="00A044D0" w:rsidRPr="00A044D0" w:rsidRDefault="00A044D0">
            <w:pPr>
              <w:pStyle w:val="ListParagraph"/>
              <w:numPr>
                <w:ilvl w:val="0"/>
                <w:numId w:val="28"/>
              </w:numPr>
              <w:spacing w:after="0" w:line="240" w:lineRule="auto"/>
              <w:rPr>
                <w:sz w:val="24"/>
                <w:szCs w:val="24"/>
              </w:rPr>
            </w:pPr>
            <w:r w:rsidRPr="00A044D0">
              <w:rPr>
                <w:sz w:val="24"/>
                <w:szCs w:val="24"/>
              </w:rPr>
              <w:t>pügab ja noorendab hekke kasutades selleks ettenähtud töövahendeid ja -võtteid;</w:t>
            </w:r>
          </w:p>
          <w:p w14:paraId="78E0DA97" w14:textId="77777777" w:rsidR="00A044D0" w:rsidRPr="00A044D0" w:rsidRDefault="00A044D0">
            <w:pPr>
              <w:pStyle w:val="ListParagraph"/>
              <w:numPr>
                <w:ilvl w:val="0"/>
                <w:numId w:val="28"/>
              </w:numPr>
              <w:pBdr>
                <w:top w:val="nil"/>
                <w:left w:val="nil"/>
                <w:bottom w:val="nil"/>
                <w:right w:val="nil"/>
                <w:between w:val="nil"/>
              </w:pBdr>
              <w:spacing w:after="0" w:line="240" w:lineRule="auto"/>
              <w:rPr>
                <w:rFonts w:eastAsiaTheme="minorEastAsia"/>
                <w:color w:val="FF0000"/>
                <w:sz w:val="24"/>
                <w:szCs w:val="24"/>
              </w:rPr>
            </w:pPr>
            <w:r w:rsidRPr="00A044D0">
              <w:rPr>
                <w:rFonts w:eastAsiaTheme="minorEastAsia"/>
                <w:color w:val="FF0000"/>
                <w:sz w:val="24"/>
                <w:szCs w:val="24"/>
                <w:lang w:val="et"/>
              </w:rPr>
              <w:t>teeb lihtsamaid viljapuude ja põõsaste hoolduslõikuseid;</w:t>
            </w:r>
          </w:p>
          <w:p w14:paraId="3C1DACCE" w14:textId="2A8CDC01" w:rsidR="00A044D0" w:rsidRPr="00A044D0" w:rsidRDefault="00A044D0">
            <w:pPr>
              <w:pStyle w:val="ListParagraph"/>
              <w:numPr>
                <w:ilvl w:val="0"/>
                <w:numId w:val="28"/>
              </w:numPr>
              <w:pBdr>
                <w:top w:val="nil"/>
                <w:left w:val="nil"/>
                <w:bottom w:val="nil"/>
                <w:right w:val="nil"/>
                <w:between w:val="nil"/>
              </w:pBdr>
              <w:spacing w:after="0" w:line="240" w:lineRule="auto"/>
              <w:rPr>
                <w:rFonts w:eastAsiaTheme="minorEastAsia"/>
                <w:color w:val="FF0000"/>
                <w:sz w:val="24"/>
                <w:szCs w:val="24"/>
              </w:rPr>
            </w:pPr>
            <w:r w:rsidRPr="00A044D0">
              <w:rPr>
                <w:color w:val="FF0000"/>
                <w:sz w:val="24"/>
                <w:szCs w:val="24"/>
              </w:rPr>
              <w:t>teeb integreeritud taimekaitsetöid, arvestades etteantud juhistega.</w:t>
            </w:r>
          </w:p>
        </w:tc>
        <w:tc>
          <w:tcPr>
            <w:tcW w:w="7513" w:type="dxa"/>
            <w:gridSpan w:val="2"/>
          </w:tcPr>
          <w:p w14:paraId="6A9DD517" w14:textId="2539A6C5" w:rsidR="00A044D0" w:rsidRPr="00A044D0" w:rsidRDefault="00A044D0" w:rsidP="00A044D0">
            <w:pPr>
              <w:spacing w:after="0"/>
              <w:rPr>
                <w:sz w:val="24"/>
                <w:szCs w:val="24"/>
                <w:u w:val="single"/>
              </w:rPr>
            </w:pPr>
            <w:r w:rsidRPr="00A044D0">
              <w:rPr>
                <w:sz w:val="24"/>
                <w:szCs w:val="24"/>
                <w:u w:val="single"/>
              </w:rPr>
              <w:t>Tegevusnäitajad</w:t>
            </w:r>
          </w:p>
          <w:p w14:paraId="4404D01C" w14:textId="77777777" w:rsidR="00A044D0" w:rsidRPr="00A044D0" w:rsidRDefault="00A044D0">
            <w:pPr>
              <w:pStyle w:val="ListParagraph"/>
              <w:numPr>
                <w:ilvl w:val="0"/>
                <w:numId w:val="27"/>
              </w:numPr>
              <w:spacing w:after="0" w:line="240" w:lineRule="auto"/>
              <w:rPr>
                <w:sz w:val="24"/>
                <w:szCs w:val="24"/>
              </w:rPr>
            </w:pPr>
            <w:r w:rsidRPr="00A044D0">
              <w:rPr>
                <w:sz w:val="24"/>
                <w:szCs w:val="24"/>
              </w:rPr>
              <w:t>planeerib töögrupi töö järgides töögraafikut ja projektijuhi juhiseid;</w:t>
            </w:r>
          </w:p>
          <w:p w14:paraId="07B0AC93" w14:textId="77777777" w:rsidR="00A044D0" w:rsidRPr="00A044D0" w:rsidRDefault="00A044D0">
            <w:pPr>
              <w:pStyle w:val="ListParagraph"/>
              <w:numPr>
                <w:ilvl w:val="0"/>
                <w:numId w:val="27"/>
              </w:numPr>
              <w:spacing w:after="0" w:line="240" w:lineRule="auto"/>
              <w:rPr>
                <w:sz w:val="24"/>
                <w:szCs w:val="24"/>
              </w:rPr>
            </w:pPr>
            <w:r w:rsidRPr="00A044D0">
              <w:rPr>
                <w:sz w:val="24"/>
                <w:szCs w:val="24"/>
              </w:rPr>
              <w:t>arvutab materjali mahud arvestades projekti või töökirjeldust ning olukorda objektil, tellib materjalid;</w:t>
            </w:r>
          </w:p>
          <w:p w14:paraId="1FD9342F" w14:textId="77777777" w:rsidR="00A044D0" w:rsidRPr="00A044D0" w:rsidRDefault="00A044D0">
            <w:pPr>
              <w:pStyle w:val="ListParagraph"/>
              <w:numPr>
                <w:ilvl w:val="0"/>
                <w:numId w:val="27"/>
              </w:numPr>
              <w:spacing w:after="0" w:line="240" w:lineRule="auto"/>
              <w:rPr>
                <w:sz w:val="24"/>
                <w:szCs w:val="24"/>
              </w:rPr>
            </w:pPr>
            <w:r w:rsidRPr="00A044D0">
              <w:rPr>
                <w:sz w:val="24"/>
                <w:szCs w:val="24"/>
              </w:rPr>
              <w:t xml:space="preserve">märgib loodusesse maha objekti, kaitstes olemasolevat taimestikku ja pinnast; </w:t>
            </w:r>
          </w:p>
          <w:p w14:paraId="6AB3AC10" w14:textId="77777777" w:rsidR="00A044D0" w:rsidRPr="00A044D0" w:rsidRDefault="00A044D0">
            <w:pPr>
              <w:pStyle w:val="ListParagraph"/>
              <w:numPr>
                <w:ilvl w:val="0"/>
                <w:numId w:val="27"/>
              </w:numPr>
              <w:spacing w:after="0" w:line="240" w:lineRule="auto"/>
              <w:rPr>
                <w:sz w:val="24"/>
                <w:szCs w:val="24"/>
              </w:rPr>
            </w:pPr>
            <w:r w:rsidRPr="00A044D0">
              <w:rPr>
                <w:sz w:val="24"/>
                <w:szCs w:val="24"/>
              </w:rPr>
              <w:t>ladustab materjalid arvestades materjalide ja objekti eripära;</w:t>
            </w:r>
          </w:p>
          <w:p w14:paraId="09DCDC79" w14:textId="77777777" w:rsidR="00A044D0" w:rsidRPr="00A044D0" w:rsidRDefault="00A044D0">
            <w:pPr>
              <w:pStyle w:val="ListParagraph"/>
              <w:numPr>
                <w:ilvl w:val="0"/>
                <w:numId w:val="27"/>
              </w:numPr>
              <w:spacing w:after="0" w:line="240" w:lineRule="auto"/>
              <w:rPr>
                <w:sz w:val="24"/>
                <w:szCs w:val="24"/>
              </w:rPr>
            </w:pPr>
            <w:r w:rsidRPr="00A044D0">
              <w:rPr>
                <w:sz w:val="24"/>
                <w:szCs w:val="24"/>
              </w:rPr>
              <w:t>valmistab pinnase ette lähtudes projekti eesmärgist;</w:t>
            </w:r>
          </w:p>
          <w:p w14:paraId="7902CEB1" w14:textId="77777777" w:rsidR="00A044D0" w:rsidRPr="00A044D0" w:rsidRDefault="00A044D0">
            <w:pPr>
              <w:pStyle w:val="ListParagraph"/>
              <w:numPr>
                <w:ilvl w:val="0"/>
                <w:numId w:val="27"/>
              </w:numPr>
              <w:spacing w:after="0" w:line="240" w:lineRule="auto"/>
              <w:rPr>
                <w:sz w:val="24"/>
                <w:szCs w:val="24"/>
              </w:rPr>
            </w:pPr>
            <w:r w:rsidRPr="00A044D0">
              <w:rPr>
                <w:sz w:val="24"/>
                <w:szCs w:val="24"/>
              </w:rPr>
              <w:t>rajab muru kasvualuse ja aluspinna arvestades pinnase kaldeid; teeb umbrohutõrjet;</w:t>
            </w:r>
            <w:r w:rsidRPr="00A044D0">
              <w:rPr>
                <w:iCs/>
                <w:sz w:val="24"/>
                <w:szCs w:val="24"/>
              </w:rPr>
              <w:t xml:space="preserve"> </w:t>
            </w:r>
          </w:p>
          <w:p w14:paraId="7BC05A1A" w14:textId="77777777" w:rsidR="00A044D0" w:rsidRPr="00A044D0" w:rsidRDefault="00A044D0">
            <w:pPr>
              <w:pStyle w:val="ListParagraph"/>
              <w:numPr>
                <w:ilvl w:val="0"/>
                <w:numId w:val="27"/>
              </w:numPr>
              <w:spacing w:after="0" w:line="240" w:lineRule="auto"/>
              <w:rPr>
                <w:sz w:val="24"/>
                <w:szCs w:val="24"/>
              </w:rPr>
            </w:pPr>
            <w:r w:rsidRPr="00A044D0">
              <w:rPr>
                <w:sz w:val="24"/>
                <w:szCs w:val="24"/>
              </w:rPr>
              <w:t>juhendab mehhanismide (traktorid, kopad, laadurid jm) juhte tööde teostamisel järgides projekti ja töökirjeldust;</w:t>
            </w:r>
          </w:p>
          <w:p w14:paraId="597B4190" w14:textId="6508BE31" w:rsidR="00A044D0" w:rsidRPr="00A044D0" w:rsidRDefault="00A044D0">
            <w:pPr>
              <w:pStyle w:val="ListParagraph"/>
              <w:numPr>
                <w:ilvl w:val="0"/>
                <w:numId w:val="27"/>
              </w:numPr>
              <w:spacing w:after="0" w:line="240" w:lineRule="auto"/>
              <w:rPr>
                <w:sz w:val="24"/>
                <w:szCs w:val="24"/>
              </w:rPr>
            </w:pPr>
            <w:r w:rsidRPr="00A044D0">
              <w:rPr>
                <w:sz w:val="24"/>
                <w:szCs w:val="24"/>
              </w:rPr>
              <w:t>valib sobiva seemnesegu, külvab käsitsi või vastava tehnikaga muruseemne ja väetise arvestades külvinorme; paigaldab, sh väetab ja kastab siirdemuru arvestades maapinna ja siirdemuru eripära ning ilmastikutingimusi.</w:t>
            </w:r>
          </w:p>
        </w:tc>
        <w:tc>
          <w:tcPr>
            <w:tcW w:w="7512" w:type="dxa"/>
            <w:gridSpan w:val="2"/>
            <w:shd w:val="clear" w:color="auto" w:fill="F2F2F2" w:themeFill="background1" w:themeFillShade="F2"/>
          </w:tcPr>
          <w:p w14:paraId="688F0C46" w14:textId="77777777" w:rsidR="00A044D0" w:rsidRPr="00A044D0" w:rsidRDefault="00A044D0" w:rsidP="00A044D0">
            <w:pPr>
              <w:pStyle w:val="ListParagraph"/>
              <w:ind w:left="0"/>
              <w:rPr>
                <w:sz w:val="24"/>
                <w:szCs w:val="24"/>
                <w:u w:val="single"/>
              </w:rPr>
            </w:pPr>
          </w:p>
        </w:tc>
      </w:tr>
      <w:tr w:rsidR="00A044D0" w:rsidRPr="00A044D0" w14:paraId="3FA7F31B" w14:textId="77777777" w:rsidTr="004B1D1E">
        <w:trPr>
          <w:trHeight w:val="300"/>
        </w:trPr>
        <w:tc>
          <w:tcPr>
            <w:tcW w:w="5920" w:type="dxa"/>
            <w:shd w:val="clear" w:color="auto" w:fill="E7E6E6" w:themeFill="background2"/>
          </w:tcPr>
          <w:p w14:paraId="0E3C9DB9" w14:textId="77777777" w:rsidR="00A044D0" w:rsidRPr="00A044D0" w:rsidRDefault="00A044D0" w:rsidP="00A044D0">
            <w:pPr>
              <w:rPr>
                <w:sz w:val="24"/>
                <w:szCs w:val="24"/>
                <w:u w:val="single"/>
              </w:rPr>
            </w:pPr>
            <w:r w:rsidRPr="00A044D0">
              <w:rPr>
                <w:b/>
                <w:sz w:val="24"/>
                <w:szCs w:val="24"/>
              </w:rPr>
              <w:t>B.3.6. Suurte puude istutamine ja hooldamine</w:t>
            </w:r>
          </w:p>
        </w:tc>
        <w:tc>
          <w:tcPr>
            <w:tcW w:w="1276" w:type="dxa"/>
            <w:shd w:val="clear" w:color="auto" w:fill="E7E6E6" w:themeFill="background2"/>
          </w:tcPr>
          <w:p w14:paraId="521D6019" w14:textId="56543D00" w:rsidR="00A044D0" w:rsidRPr="00A044D0" w:rsidRDefault="00A044D0" w:rsidP="00A044D0">
            <w:pPr>
              <w:rPr>
                <w:sz w:val="24"/>
                <w:szCs w:val="24"/>
                <w:u w:val="single"/>
              </w:rPr>
            </w:pPr>
            <w:r w:rsidRPr="00A044D0">
              <w:rPr>
                <w:b/>
                <w:sz w:val="24"/>
                <w:szCs w:val="24"/>
              </w:rPr>
              <w:t>EKR tase 3</w:t>
            </w:r>
          </w:p>
        </w:tc>
        <w:tc>
          <w:tcPr>
            <w:tcW w:w="6237" w:type="dxa"/>
            <w:shd w:val="clear" w:color="auto" w:fill="E7E6E6" w:themeFill="background2"/>
          </w:tcPr>
          <w:p w14:paraId="0135154F" w14:textId="77777777" w:rsidR="00A044D0" w:rsidRPr="00A044D0" w:rsidRDefault="00A044D0" w:rsidP="00A044D0">
            <w:pPr>
              <w:pStyle w:val="ListParagraph"/>
              <w:ind w:left="0"/>
              <w:rPr>
                <w:b/>
                <w:bCs/>
                <w:sz w:val="24"/>
                <w:szCs w:val="24"/>
                <w:u w:val="single"/>
              </w:rPr>
            </w:pPr>
            <w:r w:rsidRPr="00A044D0">
              <w:rPr>
                <w:b/>
                <w:bCs/>
                <w:sz w:val="24"/>
                <w:szCs w:val="24"/>
              </w:rPr>
              <w:t>B.3.6. Aedade ja haljasalade hooldamine</w:t>
            </w:r>
          </w:p>
        </w:tc>
        <w:tc>
          <w:tcPr>
            <w:tcW w:w="1276" w:type="dxa"/>
            <w:shd w:val="clear" w:color="auto" w:fill="E7E6E6" w:themeFill="background2"/>
          </w:tcPr>
          <w:p w14:paraId="4BFC9252" w14:textId="4CDF3991" w:rsidR="00A044D0" w:rsidRPr="00A044D0" w:rsidRDefault="00A044D0" w:rsidP="00A044D0">
            <w:pPr>
              <w:pStyle w:val="ListParagraph"/>
              <w:ind w:left="0"/>
              <w:rPr>
                <w:sz w:val="24"/>
                <w:szCs w:val="24"/>
                <w:u w:val="single"/>
              </w:rPr>
            </w:pPr>
            <w:r w:rsidRPr="00A044D0">
              <w:rPr>
                <w:b/>
                <w:sz w:val="24"/>
                <w:szCs w:val="24"/>
              </w:rPr>
              <w:t>EKR tase 4</w:t>
            </w:r>
          </w:p>
        </w:tc>
        <w:tc>
          <w:tcPr>
            <w:tcW w:w="6237" w:type="dxa"/>
            <w:shd w:val="clear" w:color="auto" w:fill="E7E6E6" w:themeFill="background2"/>
          </w:tcPr>
          <w:p w14:paraId="1E84D7E8" w14:textId="77777777" w:rsidR="00A044D0" w:rsidRPr="00A044D0" w:rsidRDefault="00A044D0" w:rsidP="00A044D0">
            <w:pPr>
              <w:pStyle w:val="ListParagraph"/>
              <w:ind w:left="0"/>
              <w:rPr>
                <w:sz w:val="24"/>
                <w:szCs w:val="24"/>
                <w:u w:val="single"/>
              </w:rPr>
            </w:pPr>
          </w:p>
        </w:tc>
        <w:tc>
          <w:tcPr>
            <w:tcW w:w="1275" w:type="dxa"/>
            <w:shd w:val="clear" w:color="auto" w:fill="E7E6E6" w:themeFill="background2"/>
          </w:tcPr>
          <w:p w14:paraId="33863B91" w14:textId="3582AEB0" w:rsidR="00A044D0" w:rsidRPr="00A044D0" w:rsidRDefault="00A044D0" w:rsidP="00A044D0">
            <w:pPr>
              <w:pStyle w:val="ListParagraph"/>
              <w:ind w:left="0"/>
              <w:rPr>
                <w:sz w:val="24"/>
                <w:szCs w:val="24"/>
                <w:u w:val="single"/>
              </w:rPr>
            </w:pPr>
          </w:p>
        </w:tc>
      </w:tr>
      <w:tr w:rsidR="00A044D0" w:rsidRPr="00A044D0" w14:paraId="1B654514" w14:textId="77777777" w:rsidTr="00A044D0">
        <w:trPr>
          <w:trHeight w:val="300"/>
        </w:trPr>
        <w:tc>
          <w:tcPr>
            <w:tcW w:w="7196" w:type="dxa"/>
            <w:gridSpan w:val="2"/>
          </w:tcPr>
          <w:p w14:paraId="725ED417" w14:textId="579D0C04" w:rsidR="00A044D0" w:rsidRPr="00A044D0" w:rsidRDefault="00A044D0" w:rsidP="00A044D0">
            <w:pPr>
              <w:spacing w:after="0"/>
              <w:rPr>
                <w:sz w:val="24"/>
                <w:szCs w:val="24"/>
                <w:u w:val="single"/>
              </w:rPr>
            </w:pPr>
            <w:r w:rsidRPr="00A044D0">
              <w:rPr>
                <w:sz w:val="24"/>
                <w:szCs w:val="24"/>
                <w:u w:val="single"/>
              </w:rPr>
              <w:t>Tegevusnäitajad</w:t>
            </w:r>
          </w:p>
          <w:p w14:paraId="3AFB7330" w14:textId="77777777" w:rsidR="00A044D0" w:rsidRPr="00A044D0" w:rsidRDefault="00A044D0">
            <w:pPr>
              <w:pStyle w:val="ListParagraph"/>
              <w:numPr>
                <w:ilvl w:val="0"/>
                <w:numId w:val="11"/>
              </w:numPr>
              <w:spacing w:after="0" w:line="240" w:lineRule="auto"/>
              <w:contextualSpacing w:val="0"/>
              <w:rPr>
                <w:sz w:val="24"/>
                <w:szCs w:val="24"/>
              </w:rPr>
            </w:pPr>
            <w:r w:rsidRPr="00A044D0">
              <w:rPr>
                <w:sz w:val="24"/>
                <w:szCs w:val="24"/>
              </w:rPr>
              <w:lastRenderedPageBreak/>
              <w:t>planeerib oma töö lähtudes töökirjeldusest;</w:t>
            </w:r>
          </w:p>
          <w:p w14:paraId="5B7EC397" w14:textId="77777777" w:rsidR="00A044D0" w:rsidRPr="00A044D0" w:rsidRDefault="00A044D0">
            <w:pPr>
              <w:pStyle w:val="ListParagraph"/>
              <w:numPr>
                <w:ilvl w:val="0"/>
                <w:numId w:val="11"/>
              </w:numPr>
              <w:spacing w:after="0" w:line="240" w:lineRule="auto"/>
              <w:contextualSpacing w:val="0"/>
              <w:rPr>
                <w:sz w:val="24"/>
                <w:szCs w:val="24"/>
              </w:rPr>
            </w:pPr>
            <w:r w:rsidRPr="00A044D0">
              <w:rPr>
                <w:sz w:val="24"/>
                <w:szCs w:val="24"/>
              </w:rPr>
              <w:t>hindab vajaliku materjali hulka ja teavitab objekti juhti materjalide vajadusest;</w:t>
            </w:r>
          </w:p>
          <w:p w14:paraId="0FE5A21A" w14:textId="77777777" w:rsidR="00A044D0" w:rsidRPr="00A044D0" w:rsidRDefault="00A044D0">
            <w:pPr>
              <w:pStyle w:val="ListParagraph"/>
              <w:numPr>
                <w:ilvl w:val="0"/>
                <w:numId w:val="11"/>
              </w:numPr>
              <w:spacing w:after="0" w:line="240" w:lineRule="auto"/>
              <w:contextualSpacing w:val="0"/>
              <w:rPr>
                <w:sz w:val="24"/>
                <w:szCs w:val="24"/>
              </w:rPr>
            </w:pPr>
            <w:r w:rsidRPr="00A044D0">
              <w:rPr>
                <w:sz w:val="24"/>
                <w:szCs w:val="24"/>
              </w:rPr>
              <w:t>märgib loodusesse maha objekti, kaitstes olemasolevat taimestikku ja pinnast;</w:t>
            </w:r>
          </w:p>
          <w:p w14:paraId="18D10BA8" w14:textId="3795FBB2" w:rsidR="00A044D0" w:rsidRPr="00A044D0" w:rsidRDefault="00A044D0">
            <w:pPr>
              <w:pStyle w:val="ListParagraph"/>
              <w:numPr>
                <w:ilvl w:val="0"/>
                <w:numId w:val="11"/>
              </w:numPr>
              <w:spacing w:after="0" w:line="240" w:lineRule="auto"/>
              <w:contextualSpacing w:val="0"/>
              <w:rPr>
                <w:sz w:val="24"/>
                <w:szCs w:val="24"/>
              </w:rPr>
            </w:pPr>
            <w:r w:rsidRPr="00A044D0">
              <w:rPr>
                <w:sz w:val="24"/>
                <w:szCs w:val="24"/>
              </w:rPr>
              <w:t>istutab, kastab ja toestab suuri puid arvestades istiku tüüpi ja istutusnõudeid.</w:t>
            </w:r>
          </w:p>
        </w:tc>
        <w:tc>
          <w:tcPr>
            <w:tcW w:w="7513" w:type="dxa"/>
            <w:gridSpan w:val="2"/>
          </w:tcPr>
          <w:p w14:paraId="0E672F6F" w14:textId="73DC144D" w:rsidR="00A044D0" w:rsidRPr="00A044D0" w:rsidRDefault="00A044D0" w:rsidP="00A044D0">
            <w:pPr>
              <w:spacing w:after="0"/>
              <w:rPr>
                <w:sz w:val="24"/>
                <w:szCs w:val="24"/>
                <w:u w:val="single"/>
              </w:rPr>
            </w:pPr>
            <w:r w:rsidRPr="00A044D0">
              <w:rPr>
                <w:sz w:val="24"/>
                <w:szCs w:val="24"/>
                <w:u w:val="single"/>
              </w:rPr>
              <w:lastRenderedPageBreak/>
              <w:t>Tegevusnäitajad</w:t>
            </w:r>
          </w:p>
          <w:p w14:paraId="27937756" w14:textId="77777777" w:rsidR="00A044D0" w:rsidRPr="00A044D0" w:rsidRDefault="00A044D0">
            <w:pPr>
              <w:pStyle w:val="ListParagraph"/>
              <w:numPr>
                <w:ilvl w:val="0"/>
                <w:numId w:val="9"/>
              </w:numPr>
              <w:spacing w:after="0" w:line="240" w:lineRule="auto"/>
              <w:contextualSpacing w:val="0"/>
              <w:rPr>
                <w:sz w:val="24"/>
                <w:szCs w:val="24"/>
              </w:rPr>
            </w:pPr>
            <w:r w:rsidRPr="00A044D0">
              <w:rPr>
                <w:sz w:val="24"/>
                <w:szCs w:val="24"/>
              </w:rPr>
              <w:lastRenderedPageBreak/>
              <w:t>planeerib töögrupi töö järgides töögraafikut ja projektijuhi juhiseid;</w:t>
            </w:r>
          </w:p>
          <w:p w14:paraId="5F55F90E" w14:textId="77777777" w:rsidR="00A044D0" w:rsidRPr="00A044D0" w:rsidRDefault="00A044D0">
            <w:pPr>
              <w:pStyle w:val="ListParagraph"/>
              <w:numPr>
                <w:ilvl w:val="0"/>
                <w:numId w:val="9"/>
              </w:numPr>
              <w:spacing w:after="0" w:line="240" w:lineRule="auto"/>
              <w:contextualSpacing w:val="0"/>
              <w:rPr>
                <w:sz w:val="24"/>
                <w:szCs w:val="24"/>
              </w:rPr>
            </w:pPr>
            <w:r w:rsidRPr="00A044D0">
              <w:rPr>
                <w:sz w:val="24"/>
                <w:szCs w:val="24"/>
              </w:rPr>
              <w:t>arvutab materjali mahud arvestades projekti või töökirjeldust ning olukorda objektil, tellib materjalid;</w:t>
            </w:r>
          </w:p>
          <w:p w14:paraId="00406DA0" w14:textId="77777777" w:rsidR="00A044D0" w:rsidRPr="00A044D0" w:rsidRDefault="00A044D0">
            <w:pPr>
              <w:pStyle w:val="ListParagraph"/>
              <w:numPr>
                <w:ilvl w:val="0"/>
                <w:numId w:val="9"/>
              </w:numPr>
              <w:spacing w:after="0" w:line="240" w:lineRule="auto"/>
              <w:contextualSpacing w:val="0"/>
              <w:rPr>
                <w:sz w:val="24"/>
                <w:szCs w:val="24"/>
              </w:rPr>
            </w:pPr>
            <w:r w:rsidRPr="00A044D0">
              <w:rPr>
                <w:sz w:val="24"/>
                <w:szCs w:val="24"/>
              </w:rPr>
              <w:t>koostab aia või haljasala hoolduse töökirjeldused arvestades olukorda objektil;</w:t>
            </w:r>
          </w:p>
          <w:p w14:paraId="42BA36F1" w14:textId="77777777" w:rsidR="00A044D0" w:rsidRPr="00A044D0" w:rsidRDefault="00A044D0">
            <w:pPr>
              <w:pStyle w:val="ListParagraph"/>
              <w:numPr>
                <w:ilvl w:val="0"/>
                <w:numId w:val="9"/>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hooldab teid, müüre ja terrasse vastavalt juhendile ja aastaajale, teavitab pisiremondi vajadusest;</w:t>
            </w:r>
          </w:p>
          <w:p w14:paraId="7CDA8EA5" w14:textId="77777777" w:rsidR="00A044D0" w:rsidRPr="00A044D0" w:rsidRDefault="00A044D0">
            <w:pPr>
              <w:pStyle w:val="ListParagraph"/>
              <w:numPr>
                <w:ilvl w:val="0"/>
                <w:numId w:val="9"/>
              </w:numPr>
              <w:spacing w:after="0" w:line="240" w:lineRule="auto"/>
              <w:contextualSpacing w:val="0"/>
              <w:rPr>
                <w:sz w:val="24"/>
                <w:szCs w:val="24"/>
              </w:rPr>
            </w:pPr>
            <w:r w:rsidRPr="00A044D0">
              <w:rPr>
                <w:sz w:val="24"/>
                <w:szCs w:val="24"/>
              </w:rPr>
              <w:t xml:space="preserve">hooldab muru ja istutusalasid arvestades hoolduskava ja kasutades vajalikke tööriistu ja masinaid; </w:t>
            </w:r>
          </w:p>
          <w:p w14:paraId="679F4906" w14:textId="77777777" w:rsidR="00A044D0" w:rsidRPr="00A044D0" w:rsidRDefault="00A044D0">
            <w:pPr>
              <w:pStyle w:val="ListParagraph"/>
              <w:numPr>
                <w:ilvl w:val="0"/>
                <w:numId w:val="9"/>
              </w:numPr>
              <w:spacing w:after="0" w:line="240" w:lineRule="auto"/>
              <w:contextualSpacing w:val="0"/>
              <w:rPr>
                <w:sz w:val="24"/>
                <w:szCs w:val="24"/>
              </w:rPr>
            </w:pPr>
            <w:r w:rsidRPr="00A044D0">
              <w:rPr>
                <w:sz w:val="24"/>
                <w:szCs w:val="24"/>
              </w:rPr>
              <w:t>pügab ja noorendab hekke kasutades selleks ettenähtud töövahendeid;</w:t>
            </w:r>
          </w:p>
          <w:p w14:paraId="6191D1CF" w14:textId="77777777" w:rsidR="00A044D0" w:rsidRPr="00A044D0" w:rsidRDefault="00A044D0">
            <w:pPr>
              <w:pStyle w:val="ListParagraph"/>
              <w:numPr>
                <w:ilvl w:val="0"/>
                <w:numId w:val="9"/>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 xml:space="preserve">põõsaste ja viljapuude hooldus-, kujundus- ja noorenduslõikust, kasutades selleks ettenähtud tehnilisi vahendeid; </w:t>
            </w:r>
          </w:p>
          <w:p w14:paraId="26B8E9B3" w14:textId="2B511B52" w:rsidR="00A044D0" w:rsidRPr="00A044D0" w:rsidRDefault="00A044D0">
            <w:pPr>
              <w:pStyle w:val="ListParagraph"/>
              <w:numPr>
                <w:ilvl w:val="0"/>
                <w:numId w:val="9"/>
              </w:numPr>
              <w:pBdr>
                <w:top w:val="nil"/>
                <w:left w:val="nil"/>
                <w:bottom w:val="nil"/>
                <w:right w:val="nil"/>
                <w:between w:val="nil"/>
              </w:pBdr>
              <w:spacing w:after="0" w:line="240" w:lineRule="auto"/>
              <w:contextualSpacing w:val="0"/>
              <w:rPr>
                <w:rFonts w:eastAsiaTheme="minorEastAsia"/>
                <w:color w:val="FF0000"/>
                <w:sz w:val="24"/>
                <w:szCs w:val="24"/>
              </w:rPr>
            </w:pPr>
            <w:r w:rsidRPr="00A044D0">
              <w:rPr>
                <w:sz w:val="24"/>
                <w:szCs w:val="24"/>
              </w:rPr>
              <w:t>teeb integreeritud taimekaitsetöid kasutades taimekaitsevahendeid vastavalt nõuetele.</w:t>
            </w:r>
          </w:p>
        </w:tc>
        <w:tc>
          <w:tcPr>
            <w:tcW w:w="7512" w:type="dxa"/>
            <w:gridSpan w:val="2"/>
            <w:shd w:val="clear" w:color="auto" w:fill="F2F2F2" w:themeFill="background1" w:themeFillShade="F2"/>
          </w:tcPr>
          <w:p w14:paraId="1EEA3E50" w14:textId="77777777" w:rsidR="00A044D0" w:rsidRPr="00A044D0" w:rsidRDefault="00A044D0" w:rsidP="00A044D0">
            <w:pPr>
              <w:pStyle w:val="ListParagraph"/>
              <w:ind w:left="0"/>
              <w:rPr>
                <w:sz w:val="24"/>
                <w:szCs w:val="24"/>
                <w:u w:val="single"/>
              </w:rPr>
            </w:pPr>
          </w:p>
        </w:tc>
      </w:tr>
      <w:tr w:rsidR="00A044D0" w:rsidRPr="00A044D0" w14:paraId="76EE3227" w14:textId="77777777" w:rsidTr="00A044D0">
        <w:trPr>
          <w:trHeight w:val="300"/>
        </w:trPr>
        <w:tc>
          <w:tcPr>
            <w:tcW w:w="5920" w:type="dxa"/>
            <w:shd w:val="clear" w:color="auto" w:fill="E7E6E6" w:themeFill="background2"/>
          </w:tcPr>
          <w:p w14:paraId="0AC05D18" w14:textId="77777777" w:rsidR="00A044D0" w:rsidRPr="00A044D0" w:rsidRDefault="00A044D0" w:rsidP="00A044D0">
            <w:pPr>
              <w:rPr>
                <w:sz w:val="24"/>
                <w:szCs w:val="24"/>
                <w:u w:val="single"/>
              </w:rPr>
            </w:pPr>
          </w:p>
        </w:tc>
        <w:tc>
          <w:tcPr>
            <w:tcW w:w="1276" w:type="dxa"/>
            <w:shd w:val="clear" w:color="auto" w:fill="E7E6E6" w:themeFill="background2"/>
          </w:tcPr>
          <w:p w14:paraId="0EAAC2F7" w14:textId="09B89F35" w:rsidR="00A044D0" w:rsidRPr="00A044D0" w:rsidRDefault="00A044D0" w:rsidP="00A044D0">
            <w:pPr>
              <w:rPr>
                <w:sz w:val="24"/>
                <w:szCs w:val="24"/>
                <w:u w:val="single"/>
              </w:rPr>
            </w:pPr>
          </w:p>
        </w:tc>
        <w:tc>
          <w:tcPr>
            <w:tcW w:w="6237" w:type="dxa"/>
            <w:shd w:val="clear" w:color="auto" w:fill="E7E6E6" w:themeFill="background2"/>
          </w:tcPr>
          <w:p w14:paraId="36404AB4" w14:textId="5B7EBD65" w:rsidR="00A044D0" w:rsidRPr="00A044D0" w:rsidRDefault="00A044D0" w:rsidP="00A044D0">
            <w:pPr>
              <w:rPr>
                <w:sz w:val="24"/>
                <w:szCs w:val="24"/>
                <w:u w:val="single"/>
              </w:rPr>
            </w:pPr>
            <w:r w:rsidRPr="00A044D0">
              <w:rPr>
                <w:b/>
                <w:sz w:val="24"/>
                <w:szCs w:val="24"/>
              </w:rPr>
              <w:t>B.3.6. Suurte puude istutamine ja hooldamine</w:t>
            </w:r>
          </w:p>
        </w:tc>
        <w:tc>
          <w:tcPr>
            <w:tcW w:w="1276" w:type="dxa"/>
            <w:shd w:val="clear" w:color="auto" w:fill="E7E6E6" w:themeFill="background2"/>
          </w:tcPr>
          <w:p w14:paraId="480648BC" w14:textId="285C03DB" w:rsidR="00A044D0" w:rsidRPr="00A044D0" w:rsidRDefault="00A044D0" w:rsidP="00A044D0">
            <w:pPr>
              <w:rPr>
                <w:sz w:val="24"/>
                <w:szCs w:val="24"/>
                <w:u w:val="single"/>
              </w:rPr>
            </w:pPr>
            <w:r w:rsidRPr="00A044D0">
              <w:rPr>
                <w:b/>
                <w:sz w:val="24"/>
                <w:szCs w:val="24"/>
              </w:rPr>
              <w:t>EKR tase 4</w:t>
            </w:r>
          </w:p>
        </w:tc>
        <w:tc>
          <w:tcPr>
            <w:tcW w:w="6237" w:type="dxa"/>
            <w:shd w:val="clear" w:color="auto" w:fill="E7E6E6" w:themeFill="background2"/>
          </w:tcPr>
          <w:p w14:paraId="1930022E" w14:textId="77777777" w:rsidR="00A044D0" w:rsidRPr="00A044D0" w:rsidRDefault="00A044D0" w:rsidP="00A044D0">
            <w:pPr>
              <w:pStyle w:val="ListParagraph"/>
              <w:ind w:left="0"/>
              <w:rPr>
                <w:sz w:val="24"/>
                <w:szCs w:val="24"/>
                <w:u w:val="single"/>
              </w:rPr>
            </w:pPr>
          </w:p>
        </w:tc>
        <w:tc>
          <w:tcPr>
            <w:tcW w:w="1275" w:type="dxa"/>
            <w:shd w:val="clear" w:color="auto" w:fill="E7E6E6" w:themeFill="background2"/>
          </w:tcPr>
          <w:p w14:paraId="34212752" w14:textId="3E0321AF" w:rsidR="00A044D0" w:rsidRPr="00A044D0" w:rsidRDefault="00A044D0" w:rsidP="00A044D0">
            <w:pPr>
              <w:pStyle w:val="ListParagraph"/>
              <w:ind w:left="0"/>
              <w:rPr>
                <w:sz w:val="24"/>
                <w:szCs w:val="24"/>
                <w:u w:val="single"/>
              </w:rPr>
            </w:pPr>
          </w:p>
        </w:tc>
      </w:tr>
      <w:tr w:rsidR="00A044D0" w:rsidRPr="00A044D0" w14:paraId="179B2F75" w14:textId="77777777" w:rsidTr="00A044D0">
        <w:trPr>
          <w:trHeight w:val="300"/>
        </w:trPr>
        <w:tc>
          <w:tcPr>
            <w:tcW w:w="7196" w:type="dxa"/>
            <w:gridSpan w:val="2"/>
            <w:shd w:val="clear" w:color="auto" w:fill="F2F2F2" w:themeFill="background1" w:themeFillShade="F2"/>
          </w:tcPr>
          <w:p w14:paraId="2370274A" w14:textId="77777777" w:rsidR="00A044D0" w:rsidRPr="00A044D0" w:rsidRDefault="00A044D0" w:rsidP="00A044D0">
            <w:pPr>
              <w:rPr>
                <w:sz w:val="24"/>
                <w:szCs w:val="24"/>
                <w:u w:val="single"/>
              </w:rPr>
            </w:pPr>
          </w:p>
        </w:tc>
        <w:tc>
          <w:tcPr>
            <w:tcW w:w="7513" w:type="dxa"/>
            <w:gridSpan w:val="2"/>
          </w:tcPr>
          <w:p w14:paraId="69B4130E" w14:textId="3452D15C" w:rsidR="00A044D0" w:rsidRPr="00A044D0" w:rsidRDefault="00A044D0" w:rsidP="00A044D0">
            <w:pPr>
              <w:spacing w:after="0"/>
              <w:rPr>
                <w:sz w:val="24"/>
                <w:szCs w:val="24"/>
                <w:u w:val="single"/>
              </w:rPr>
            </w:pPr>
            <w:r w:rsidRPr="00A044D0">
              <w:rPr>
                <w:sz w:val="24"/>
                <w:szCs w:val="24"/>
                <w:u w:val="single"/>
              </w:rPr>
              <w:t>Tegevusnäitajad</w:t>
            </w:r>
          </w:p>
          <w:p w14:paraId="3C4BE371" w14:textId="77777777" w:rsidR="00A044D0" w:rsidRPr="00A044D0" w:rsidRDefault="00A044D0">
            <w:pPr>
              <w:pStyle w:val="ListParagraph"/>
              <w:numPr>
                <w:ilvl w:val="0"/>
                <w:numId w:val="15"/>
              </w:numPr>
              <w:spacing w:after="0" w:line="240" w:lineRule="auto"/>
              <w:contextualSpacing w:val="0"/>
              <w:rPr>
                <w:sz w:val="24"/>
                <w:szCs w:val="24"/>
              </w:rPr>
            </w:pPr>
            <w:r w:rsidRPr="00A044D0">
              <w:rPr>
                <w:sz w:val="24"/>
                <w:szCs w:val="24"/>
              </w:rPr>
              <w:t>planeerib töögrupi töö järgides töögraafikut ja projektijuhi juhiseid;</w:t>
            </w:r>
          </w:p>
          <w:p w14:paraId="46613A58" w14:textId="77777777" w:rsidR="00A044D0" w:rsidRPr="00A044D0" w:rsidRDefault="00A044D0">
            <w:pPr>
              <w:pStyle w:val="ListParagraph"/>
              <w:numPr>
                <w:ilvl w:val="0"/>
                <w:numId w:val="15"/>
              </w:numPr>
              <w:spacing w:after="0" w:line="240" w:lineRule="auto"/>
              <w:contextualSpacing w:val="0"/>
              <w:rPr>
                <w:sz w:val="24"/>
                <w:szCs w:val="24"/>
              </w:rPr>
            </w:pPr>
            <w:r w:rsidRPr="00A044D0">
              <w:rPr>
                <w:sz w:val="24"/>
                <w:szCs w:val="24"/>
              </w:rPr>
              <w:t>arvutab materjali mahud arvestades projekti või töökirjeldust ning olukorda objektil, tellib materjalid;</w:t>
            </w:r>
          </w:p>
          <w:p w14:paraId="1B082913" w14:textId="77777777" w:rsidR="00A044D0" w:rsidRPr="00A044D0" w:rsidRDefault="00A044D0">
            <w:pPr>
              <w:pStyle w:val="ListParagraph"/>
              <w:numPr>
                <w:ilvl w:val="0"/>
                <w:numId w:val="15"/>
              </w:numPr>
              <w:spacing w:after="0" w:line="240" w:lineRule="auto"/>
              <w:contextualSpacing w:val="0"/>
              <w:rPr>
                <w:sz w:val="24"/>
                <w:szCs w:val="24"/>
              </w:rPr>
            </w:pPr>
            <w:r w:rsidRPr="00A044D0">
              <w:rPr>
                <w:sz w:val="24"/>
                <w:szCs w:val="24"/>
              </w:rPr>
              <w:t xml:space="preserve">märgib loodusesse maha objekti, kaitstes olemasolevat taimestikku ja pinnast; </w:t>
            </w:r>
          </w:p>
          <w:p w14:paraId="231C6EFC" w14:textId="77777777" w:rsidR="00A044D0" w:rsidRPr="00A044D0" w:rsidRDefault="00A044D0">
            <w:pPr>
              <w:pStyle w:val="ListParagraph"/>
              <w:numPr>
                <w:ilvl w:val="0"/>
                <w:numId w:val="15"/>
              </w:numPr>
              <w:spacing w:after="0" w:line="240" w:lineRule="auto"/>
              <w:contextualSpacing w:val="0"/>
              <w:rPr>
                <w:sz w:val="24"/>
                <w:szCs w:val="24"/>
              </w:rPr>
            </w:pPr>
            <w:r w:rsidRPr="00A044D0">
              <w:rPr>
                <w:sz w:val="24"/>
                <w:szCs w:val="24"/>
              </w:rPr>
              <w:t>ladustab materjalid arvestades materjalide ja objekti eripära;</w:t>
            </w:r>
          </w:p>
          <w:p w14:paraId="14DA6C0D" w14:textId="77777777" w:rsidR="00A044D0" w:rsidRPr="00A044D0" w:rsidRDefault="00A044D0">
            <w:pPr>
              <w:pStyle w:val="ListParagraph"/>
              <w:numPr>
                <w:ilvl w:val="0"/>
                <w:numId w:val="15"/>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valmistab pinnase ette ja rajab kasvupinnase vastavalt projektile;</w:t>
            </w:r>
          </w:p>
          <w:p w14:paraId="1A6FF289" w14:textId="77777777" w:rsidR="00A044D0" w:rsidRPr="00A044D0" w:rsidRDefault="00A044D0">
            <w:pPr>
              <w:pStyle w:val="ListParagraph"/>
              <w:numPr>
                <w:ilvl w:val="0"/>
                <w:numId w:val="15"/>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istutab, kastab ja toestab suuri puid, arvestades istiku tüüpi, suurust, taime liiki, kasvukoha-, ilmastiku- ja mullastikutingimusi ja kasvualuseid;</w:t>
            </w:r>
          </w:p>
          <w:p w14:paraId="53B83401" w14:textId="77777777" w:rsidR="00A044D0" w:rsidRPr="00A044D0" w:rsidRDefault="00A044D0">
            <w:pPr>
              <w:pStyle w:val="ListParagraph"/>
              <w:numPr>
                <w:ilvl w:val="0"/>
                <w:numId w:val="15"/>
              </w:numPr>
              <w:pBdr>
                <w:top w:val="nil"/>
                <w:left w:val="nil"/>
                <w:bottom w:val="nil"/>
                <w:right w:val="nil"/>
                <w:between w:val="nil"/>
              </w:pBdr>
              <w:spacing w:after="0" w:line="240" w:lineRule="auto"/>
              <w:contextualSpacing w:val="0"/>
              <w:rPr>
                <w:rFonts w:eastAsiaTheme="minorEastAsia"/>
                <w:color w:val="FF0000"/>
                <w:sz w:val="24"/>
                <w:szCs w:val="24"/>
                <w:lang w:val="et"/>
              </w:rPr>
            </w:pPr>
            <w:r w:rsidRPr="00A044D0">
              <w:rPr>
                <w:rFonts w:eastAsiaTheme="minorEastAsia"/>
                <w:color w:val="FF0000"/>
                <w:sz w:val="24"/>
                <w:szCs w:val="24"/>
                <w:lang w:val="et"/>
              </w:rPr>
              <w:t>paigaldab kastmislahenduse, arvestades istiku kasvukoha tingimusi ning hooldusvajadust;</w:t>
            </w:r>
          </w:p>
          <w:p w14:paraId="5CAFFA14" w14:textId="77777777" w:rsidR="00A044D0" w:rsidRPr="00A044D0" w:rsidRDefault="00A044D0">
            <w:pPr>
              <w:pStyle w:val="ListParagraph"/>
              <w:numPr>
                <w:ilvl w:val="0"/>
                <w:numId w:val="15"/>
              </w:numPr>
              <w:pBdr>
                <w:top w:val="nil"/>
                <w:left w:val="nil"/>
                <w:bottom w:val="nil"/>
                <w:right w:val="nil"/>
                <w:between w:val="nil"/>
              </w:pBdr>
              <w:spacing w:after="0" w:line="240" w:lineRule="auto"/>
              <w:contextualSpacing w:val="0"/>
              <w:rPr>
                <w:rFonts w:eastAsiaTheme="minorEastAsia"/>
                <w:color w:val="FF0000"/>
                <w:sz w:val="24"/>
                <w:szCs w:val="24"/>
                <w:lang w:val="et"/>
              </w:rPr>
            </w:pPr>
            <w:r w:rsidRPr="00A044D0">
              <w:rPr>
                <w:rFonts w:eastAsiaTheme="minorEastAsia"/>
                <w:color w:val="FF0000"/>
                <w:sz w:val="24"/>
                <w:szCs w:val="24"/>
                <w:lang w:val="et"/>
              </w:rPr>
              <w:t>hooldab puid istutusjärgselt, lähtudes hooldusjuhendist;</w:t>
            </w:r>
          </w:p>
          <w:p w14:paraId="20A016B4" w14:textId="45CE87C9" w:rsidR="00A044D0" w:rsidRPr="00A044D0" w:rsidRDefault="00A044D0">
            <w:pPr>
              <w:pStyle w:val="ListParagraph"/>
              <w:numPr>
                <w:ilvl w:val="0"/>
                <w:numId w:val="15"/>
              </w:numPr>
              <w:rPr>
                <w:sz w:val="24"/>
                <w:szCs w:val="24"/>
                <w:u w:val="single"/>
              </w:rPr>
            </w:pPr>
            <w:r w:rsidRPr="00A044D0">
              <w:rPr>
                <w:rFonts w:eastAsiaTheme="minorEastAsia"/>
                <w:color w:val="FF0000"/>
                <w:sz w:val="24"/>
                <w:szCs w:val="24"/>
                <w:lang w:val="et"/>
              </w:rPr>
              <w:t xml:space="preserve">lõikab suuri puid (istutus-, kujundus-, hoolduslõikus), vajadusel kaasab    </w:t>
            </w:r>
            <w:proofErr w:type="spellStart"/>
            <w:r w:rsidRPr="00A044D0">
              <w:rPr>
                <w:rFonts w:eastAsiaTheme="minorEastAsia"/>
                <w:color w:val="FF0000"/>
                <w:sz w:val="24"/>
                <w:szCs w:val="24"/>
                <w:lang w:val="et"/>
              </w:rPr>
              <w:t>arboristi</w:t>
            </w:r>
            <w:proofErr w:type="spellEnd"/>
            <w:r w:rsidRPr="00A044D0">
              <w:rPr>
                <w:rFonts w:eastAsiaTheme="minorEastAsia"/>
                <w:color w:val="FF0000"/>
                <w:sz w:val="24"/>
                <w:szCs w:val="24"/>
                <w:lang w:val="et"/>
              </w:rPr>
              <w:t>.</w:t>
            </w:r>
          </w:p>
        </w:tc>
        <w:tc>
          <w:tcPr>
            <w:tcW w:w="7512" w:type="dxa"/>
            <w:gridSpan w:val="2"/>
            <w:shd w:val="clear" w:color="auto" w:fill="F2F2F2" w:themeFill="background1" w:themeFillShade="F2"/>
          </w:tcPr>
          <w:p w14:paraId="3893C28B" w14:textId="77777777" w:rsidR="00A044D0" w:rsidRPr="00A044D0" w:rsidRDefault="00A044D0" w:rsidP="00A044D0">
            <w:pPr>
              <w:pStyle w:val="ListParagraph"/>
              <w:ind w:left="0"/>
              <w:rPr>
                <w:sz w:val="24"/>
                <w:szCs w:val="24"/>
                <w:u w:val="single"/>
              </w:rPr>
            </w:pPr>
          </w:p>
        </w:tc>
      </w:tr>
      <w:tr w:rsidR="00A044D0" w:rsidRPr="00A044D0" w14:paraId="400AB296" w14:textId="77777777" w:rsidTr="00A044D0">
        <w:trPr>
          <w:trHeight w:val="300"/>
        </w:trPr>
        <w:tc>
          <w:tcPr>
            <w:tcW w:w="7196" w:type="dxa"/>
            <w:gridSpan w:val="2"/>
            <w:shd w:val="clear" w:color="auto" w:fill="E7E6E6" w:themeFill="background2"/>
          </w:tcPr>
          <w:p w14:paraId="45405762" w14:textId="77777777" w:rsidR="00A044D0" w:rsidRPr="00A044D0" w:rsidRDefault="00A044D0" w:rsidP="00A044D0">
            <w:pPr>
              <w:rPr>
                <w:sz w:val="24"/>
                <w:szCs w:val="24"/>
                <w:u w:val="single"/>
              </w:rPr>
            </w:pPr>
          </w:p>
        </w:tc>
        <w:tc>
          <w:tcPr>
            <w:tcW w:w="6237" w:type="dxa"/>
            <w:shd w:val="clear" w:color="auto" w:fill="E7E6E6" w:themeFill="background2"/>
          </w:tcPr>
          <w:p w14:paraId="5B75712D" w14:textId="7B400BD1" w:rsidR="00A044D0" w:rsidRPr="00A044D0" w:rsidRDefault="00A044D0" w:rsidP="00A044D0">
            <w:pPr>
              <w:rPr>
                <w:sz w:val="24"/>
                <w:szCs w:val="24"/>
                <w:u w:val="single"/>
              </w:rPr>
            </w:pPr>
            <w:r w:rsidRPr="00A044D0">
              <w:rPr>
                <w:b/>
                <w:sz w:val="24"/>
                <w:szCs w:val="24"/>
              </w:rPr>
              <w:t>B.3.8 Müüride ehitamine</w:t>
            </w:r>
          </w:p>
        </w:tc>
        <w:tc>
          <w:tcPr>
            <w:tcW w:w="1276" w:type="dxa"/>
            <w:shd w:val="clear" w:color="auto" w:fill="E7E6E6" w:themeFill="background2"/>
          </w:tcPr>
          <w:p w14:paraId="50651142" w14:textId="289F1DE4" w:rsidR="00A044D0" w:rsidRPr="00A044D0" w:rsidRDefault="00A044D0" w:rsidP="00A044D0">
            <w:pPr>
              <w:rPr>
                <w:sz w:val="24"/>
                <w:szCs w:val="24"/>
                <w:u w:val="single"/>
              </w:rPr>
            </w:pPr>
            <w:r w:rsidRPr="00A044D0">
              <w:rPr>
                <w:b/>
                <w:sz w:val="24"/>
                <w:szCs w:val="24"/>
              </w:rPr>
              <w:t>EKR tase 4</w:t>
            </w:r>
          </w:p>
        </w:tc>
        <w:tc>
          <w:tcPr>
            <w:tcW w:w="6237" w:type="dxa"/>
            <w:shd w:val="clear" w:color="auto" w:fill="E7E6E6" w:themeFill="background2"/>
          </w:tcPr>
          <w:p w14:paraId="601C9B9A" w14:textId="77777777" w:rsidR="00A044D0" w:rsidRPr="00A044D0" w:rsidRDefault="00A044D0" w:rsidP="00A044D0">
            <w:pPr>
              <w:pStyle w:val="ListParagraph"/>
              <w:ind w:left="0"/>
              <w:rPr>
                <w:sz w:val="24"/>
                <w:szCs w:val="24"/>
                <w:u w:val="single"/>
              </w:rPr>
            </w:pPr>
          </w:p>
        </w:tc>
        <w:tc>
          <w:tcPr>
            <w:tcW w:w="1275" w:type="dxa"/>
            <w:shd w:val="clear" w:color="auto" w:fill="E7E6E6" w:themeFill="background2"/>
          </w:tcPr>
          <w:p w14:paraId="5053F5D4" w14:textId="23F098A4" w:rsidR="00A044D0" w:rsidRPr="00A044D0" w:rsidRDefault="00A044D0" w:rsidP="00A044D0">
            <w:pPr>
              <w:pStyle w:val="ListParagraph"/>
              <w:ind w:left="0"/>
              <w:rPr>
                <w:sz w:val="24"/>
                <w:szCs w:val="24"/>
                <w:u w:val="single"/>
              </w:rPr>
            </w:pPr>
          </w:p>
        </w:tc>
      </w:tr>
      <w:tr w:rsidR="00A044D0" w:rsidRPr="00A044D0" w14:paraId="36939584" w14:textId="77777777" w:rsidTr="00A044D0">
        <w:trPr>
          <w:trHeight w:val="300"/>
        </w:trPr>
        <w:tc>
          <w:tcPr>
            <w:tcW w:w="7196" w:type="dxa"/>
            <w:gridSpan w:val="2"/>
            <w:shd w:val="clear" w:color="auto" w:fill="F2F2F2" w:themeFill="background1" w:themeFillShade="F2"/>
          </w:tcPr>
          <w:p w14:paraId="19471F9D" w14:textId="77777777" w:rsidR="00A044D0" w:rsidRPr="00A044D0" w:rsidRDefault="00A044D0" w:rsidP="00A044D0">
            <w:pPr>
              <w:rPr>
                <w:sz w:val="24"/>
                <w:szCs w:val="24"/>
                <w:u w:val="single"/>
              </w:rPr>
            </w:pPr>
          </w:p>
        </w:tc>
        <w:tc>
          <w:tcPr>
            <w:tcW w:w="7513" w:type="dxa"/>
            <w:gridSpan w:val="2"/>
          </w:tcPr>
          <w:p w14:paraId="20E29D1C" w14:textId="15F7CE3E" w:rsidR="00A044D0" w:rsidRPr="00A044D0" w:rsidRDefault="00A044D0" w:rsidP="00A044D0">
            <w:pPr>
              <w:spacing w:after="0"/>
              <w:rPr>
                <w:rFonts w:eastAsiaTheme="minorEastAsia"/>
                <w:sz w:val="24"/>
                <w:szCs w:val="24"/>
                <w:u w:val="single"/>
              </w:rPr>
            </w:pPr>
            <w:r w:rsidRPr="00A044D0">
              <w:rPr>
                <w:rFonts w:eastAsiaTheme="minorEastAsia"/>
                <w:sz w:val="24"/>
                <w:szCs w:val="24"/>
                <w:u w:val="single"/>
              </w:rPr>
              <w:t>Tegevusnäitajad</w:t>
            </w:r>
          </w:p>
          <w:p w14:paraId="30B1EBF4" w14:textId="77777777" w:rsidR="00A044D0" w:rsidRPr="00A044D0" w:rsidRDefault="00A044D0">
            <w:pPr>
              <w:pStyle w:val="ListParagraph"/>
              <w:numPr>
                <w:ilvl w:val="0"/>
                <w:numId w:val="14"/>
              </w:numPr>
              <w:spacing w:after="0" w:line="240" w:lineRule="auto"/>
              <w:contextualSpacing w:val="0"/>
              <w:rPr>
                <w:rFonts w:eastAsiaTheme="minorEastAsia"/>
                <w:sz w:val="24"/>
                <w:szCs w:val="24"/>
              </w:rPr>
            </w:pPr>
            <w:r w:rsidRPr="00A044D0">
              <w:rPr>
                <w:rFonts w:eastAsiaTheme="minorEastAsia"/>
                <w:sz w:val="24"/>
                <w:szCs w:val="24"/>
              </w:rPr>
              <w:t>planeerib töögrupi töö järgides töögraafikut ja projektijuhi juhiseid;</w:t>
            </w:r>
          </w:p>
          <w:p w14:paraId="34B5ACA2" w14:textId="77777777" w:rsidR="00A044D0" w:rsidRPr="00A044D0" w:rsidRDefault="00A044D0">
            <w:pPr>
              <w:pStyle w:val="ListParagraph"/>
              <w:numPr>
                <w:ilvl w:val="0"/>
                <w:numId w:val="14"/>
              </w:numPr>
              <w:spacing w:after="0" w:line="240" w:lineRule="auto"/>
              <w:contextualSpacing w:val="0"/>
              <w:rPr>
                <w:rFonts w:eastAsiaTheme="minorEastAsia"/>
                <w:sz w:val="24"/>
                <w:szCs w:val="24"/>
              </w:rPr>
            </w:pPr>
            <w:r w:rsidRPr="00A044D0">
              <w:rPr>
                <w:rFonts w:eastAsiaTheme="minorEastAsia"/>
                <w:sz w:val="24"/>
                <w:szCs w:val="24"/>
              </w:rPr>
              <w:t>arvutab materjali mahud arvestades projekti või töökirjeldust ning olukorda objektil, tellib materjalid;</w:t>
            </w:r>
          </w:p>
          <w:p w14:paraId="38AC9726" w14:textId="77777777" w:rsidR="00A044D0" w:rsidRPr="00A044D0" w:rsidRDefault="00A044D0">
            <w:pPr>
              <w:pStyle w:val="ListParagraph"/>
              <w:numPr>
                <w:ilvl w:val="0"/>
                <w:numId w:val="14"/>
              </w:numPr>
              <w:spacing w:after="0" w:line="240" w:lineRule="auto"/>
              <w:contextualSpacing w:val="0"/>
              <w:rPr>
                <w:rFonts w:eastAsiaTheme="minorEastAsia"/>
                <w:sz w:val="24"/>
                <w:szCs w:val="24"/>
              </w:rPr>
            </w:pPr>
            <w:r w:rsidRPr="00A044D0">
              <w:rPr>
                <w:rFonts w:eastAsiaTheme="minorEastAsia"/>
                <w:sz w:val="24"/>
                <w:szCs w:val="24"/>
              </w:rPr>
              <w:t xml:space="preserve">märgib loodusesse maha objekti, kaitstes olemasolevat taimestikku ja pinnast; </w:t>
            </w:r>
          </w:p>
          <w:p w14:paraId="502F4D8B" w14:textId="77777777" w:rsidR="00A044D0" w:rsidRPr="00A044D0" w:rsidRDefault="00A044D0">
            <w:pPr>
              <w:pStyle w:val="ListParagraph"/>
              <w:numPr>
                <w:ilvl w:val="0"/>
                <w:numId w:val="14"/>
              </w:numPr>
              <w:spacing w:after="0" w:line="240" w:lineRule="auto"/>
              <w:contextualSpacing w:val="0"/>
              <w:rPr>
                <w:rFonts w:eastAsiaTheme="minorEastAsia"/>
                <w:sz w:val="24"/>
                <w:szCs w:val="24"/>
              </w:rPr>
            </w:pPr>
            <w:r w:rsidRPr="00A044D0">
              <w:rPr>
                <w:rFonts w:eastAsiaTheme="minorEastAsia"/>
                <w:sz w:val="24"/>
                <w:szCs w:val="24"/>
              </w:rPr>
              <w:t>ladustab materjalid arvestades materjalide ja objekti eripära;</w:t>
            </w:r>
          </w:p>
          <w:p w14:paraId="3B0E3697" w14:textId="77777777" w:rsidR="00A044D0" w:rsidRPr="00A044D0" w:rsidRDefault="00A044D0">
            <w:pPr>
              <w:pStyle w:val="ListParagraph"/>
              <w:numPr>
                <w:ilvl w:val="0"/>
                <w:numId w:val="14"/>
              </w:numPr>
              <w:spacing w:after="0" w:line="240" w:lineRule="auto"/>
              <w:contextualSpacing w:val="0"/>
              <w:rPr>
                <w:rFonts w:eastAsiaTheme="minorEastAsia"/>
                <w:sz w:val="24"/>
                <w:szCs w:val="24"/>
              </w:rPr>
            </w:pPr>
            <w:r w:rsidRPr="00A044D0">
              <w:rPr>
                <w:rFonts w:eastAsiaTheme="minorEastAsia"/>
                <w:sz w:val="24"/>
                <w:szCs w:val="24"/>
              </w:rPr>
              <w:t>valmistab pinnase ette lähtudes projekti eesmärgist;</w:t>
            </w:r>
          </w:p>
          <w:p w14:paraId="58948740" w14:textId="5AB70A2D" w:rsidR="00A044D0" w:rsidRPr="00A044D0" w:rsidRDefault="00A044D0">
            <w:pPr>
              <w:pStyle w:val="ListParagraph"/>
              <w:numPr>
                <w:ilvl w:val="0"/>
                <w:numId w:val="14"/>
              </w:numPr>
              <w:spacing w:after="0" w:line="240" w:lineRule="auto"/>
              <w:contextualSpacing w:val="0"/>
              <w:rPr>
                <w:rFonts w:eastAsiaTheme="minorEastAsia"/>
                <w:sz w:val="24"/>
                <w:szCs w:val="24"/>
              </w:rPr>
            </w:pPr>
            <w:r w:rsidRPr="00A044D0">
              <w:rPr>
                <w:rFonts w:eastAsiaTheme="minorEastAsia"/>
                <w:color w:val="FF0000"/>
                <w:sz w:val="24"/>
                <w:szCs w:val="24"/>
                <w:lang w:val="et"/>
              </w:rPr>
              <w:t>ehitab vundamendi ja looduskivist tugimüüri, kasutades tööks sobivaid tööriistu ja -vahendeid ning töövõtteid</w:t>
            </w:r>
          </w:p>
        </w:tc>
        <w:tc>
          <w:tcPr>
            <w:tcW w:w="7512" w:type="dxa"/>
            <w:gridSpan w:val="2"/>
            <w:shd w:val="clear" w:color="auto" w:fill="F2F2F2" w:themeFill="background1" w:themeFillShade="F2"/>
          </w:tcPr>
          <w:p w14:paraId="55158B73" w14:textId="77777777" w:rsidR="00A044D0" w:rsidRPr="00A044D0" w:rsidRDefault="00A044D0" w:rsidP="00A044D0">
            <w:pPr>
              <w:pStyle w:val="ListParagraph"/>
              <w:ind w:left="0"/>
              <w:rPr>
                <w:sz w:val="24"/>
                <w:szCs w:val="24"/>
                <w:u w:val="single"/>
              </w:rPr>
            </w:pPr>
          </w:p>
        </w:tc>
      </w:tr>
      <w:tr w:rsidR="00A044D0" w:rsidRPr="00A044D0" w14:paraId="4886ED07" w14:textId="77777777" w:rsidTr="00A044D0">
        <w:trPr>
          <w:trHeight w:val="300"/>
        </w:trPr>
        <w:tc>
          <w:tcPr>
            <w:tcW w:w="5920" w:type="dxa"/>
            <w:shd w:val="clear" w:color="auto" w:fill="E7E6E6" w:themeFill="background2"/>
          </w:tcPr>
          <w:p w14:paraId="6BB49CF8" w14:textId="77777777" w:rsidR="00A044D0" w:rsidRPr="00A044D0" w:rsidRDefault="00A044D0" w:rsidP="00A044D0">
            <w:pPr>
              <w:rPr>
                <w:sz w:val="24"/>
                <w:szCs w:val="24"/>
                <w:u w:val="single"/>
              </w:rPr>
            </w:pPr>
          </w:p>
        </w:tc>
        <w:tc>
          <w:tcPr>
            <w:tcW w:w="1276" w:type="dxa"/>
            <w:shd w:val="clear" w:color="auto" w:fill="E7E6E6" w:themeFill="background2"/>
          </w:tcPr>
          <w:p w14:paraId="1BB2E079" w14:textId="02C21BE4" w:rsidR="00A044D0" w:rsidRPr="00A044D0" w:rsidRDefault="00A044D0" w:rsidP="00A044D0">
            <w:pPr>
              <w:rPr>
                <w:sz w:val="24"/>
                <w:szCs w:val="24"/>
                <w:u w:val="single"/>
              </w:rPr>
            </w:pPr>
          </w:p>
        </w:tc>
        <w:tc>
          <w:tcPr>
            <w:tcW w:w="6237" w:type="dxa"/>
            <w:shd w:val="clear" w:color="auto" w:fill="E7E6E6" w:themeFill="background2"/>
          </w:tcPr>
          <w:p w14:paraId="1C906524" w14:textId="6F0689CC" w:rsidR="00A044D0" w:rsidRPr="00A044D0" w:rsidRDefault="00A044D0" w:rsidP="00A044D0">
            <w:pPr>
              <w:rPr>
                <w:sz w:val="24"/>
                <w:szCs w:val="24"/>
                <w:u w:val="single"/>
              </w:rPr>
            </w:pPr>
            <w:r w:rsidRPr="00A044D0">
              <w:rPr>
                <w:b/>
                <w:sz w:val="24"/>
                <w:szCs w:val="24"/>
              </w:rPr>
              <w:t>B.3.9 Juhendamine</w:t>
            </w:r>
          </w:p>
        </w:tc>
        <w:tc>
          <w:tcPr>
            <w:tcW w:w="1276" w:type="dxa"/>
            <w:shd w:val="clear" w:color="auto" w:fill="E7E6E6" w:themeFill="background2"/>
          </w:tcPr>
          <w:p w14:paraId="385A3A3B" w14:textId="7B4A8BCA" w:rsidR="00A044D0" w:rsidRPr="00A044D0" w:rsidRDefault="00A044D0" w:rsidP="00A044D0">
            <w:pPr>
              <w:rPr>
                <w:sz w:val="24"/>
                <w:szCs w:val="24"/>
                <w:u w:val="single"/>
              </w:rPr>
            </w:pPr>
            <w:r w:rsidRPr="00A044D0">
              <w:rPr>
                <w:b/>
                <w:sz w:val="24"/>
                <w:szCs w:val="24"/>
              </w:rPr>
              <w:t>EKR tase 4</w:t>
            </w:r>
          </w:p>
        </w:tc>
        <w:tc>
          <w:tcPr>
            <w:tcW w:w="6237" w:type="dxa"/>
            <w:shd w:val="clear" w:color="auto" w:fill="E7E6E6" w:themeFill="background2"/>
          </w:tcPr>
          <w:p w14:paraId="2541E052" w14:textId="77777777" w:rsidR="00A044D0" w:rsidRPr="00A044D0" w:rsidRDefault="00A044D0" w:rsidP="00A044D0">
            <w:pPr>
              <w:pStyle w:val="ListParagraph"/>
              <w:ind w:left="0"/>
              <w:rPr>
                <w:sz w:val="24"/>
                <w:szCs w:val="24"/>
                <w:u w:val="single"/>
              </w:rPr>
            </w:pPr>
          </w:p>
        </w:tc>
        <w:tc>
          <w:tcPr>
            <w:tcW w:w="1275" w:type="dxa"/>
            <w:shd w:val="clear" w:color="auto" w:fill="E7E6E6" w:themeFill="background2"/>
          </w:tcPr>
          <w:p w14:paraId="7878ACB7" w14:textId="203ED36E" w:rsidR="00A044D0" w:rsidRPr="00A044D0" w:rsidRDefault="00A044D0" w:rsidP="00A044D0">
            <w:pPr>
              <w:pStyle w:val="ListParagraph"/>
              <w:ind w:left="0"/>
              <w:rPr>
                <w:sz w:val="24"/>
                <w:szCs w:val="24"/>
                <w:u w:val="single"/>
              </w:rPr>
            </w:pPr>
          </w:p>
        </w:tc>
      </w:tr>
      <w:tr w:rsidR="00A044D0" w:rsidRPr="00A044D0" w14:paraId="1B21C7EA" w14:textId="77777777" w:rsidTr="00A044D0">
        <w:trPr>
          <w:trHeight w:val="300"/>
        </w:trPr>
        <w:tc>
          <w:tcPr>
            <w:tcW w:w="7196" w:type="dxa"/>
            <w:gridSpan w:val="2"/>
            <w:shd w:val="clear" w:color="auto" w:fill="F2F2F2" w:themeFill="background1" w:themeFillShade="F2"/>
          </w:tcPr>
          <w:p w14:paraId="178B55B6" w14:textId="77777777" w:rsidR="00A044D0" w:rsidRPr="00A044D0" w:rsidRDefault="00A044D0" w:rsidP="00A044D0">
            <w:pPr>
              <w:rPr>
                <w:sz w:val="24"/>
                <w:szCs w:val="24"/>
                <w:u w:val="single"/>
              </w:rPr>
            </w:pPr>
          </w:p>
        </w:tc>
        <w:tc>
          <w:tcPr>
            <w:tcW w:w="7513" w:type="dxa"/>
            <w:gridSpan w:val="2"/>
          </w:tcPr>
          <w:p w14:paraId="777565FB" w14:textId="25050F21" w:rsidR="00A044D0" w:rsidRPr="00A044D0" w:rsidRDefault="00A044D0" w:rsidP="00A044D0">
            <w:pPr>
              <w:spacing w:after="0"/>
              <w:rPr>
                <w:sz w:val="24"/>
                <w:szCs w:val="24"/>
                <w:u w:val="single"/>
              </w:rPr>
            </w:pPr>
            <w:r w:rsidRPr="00A044D0">
              <w:rPr>
                <w:sz w:val="24"/>
                <w:szCs w:val="24"/>
                <w:u w:val="single"/>
              </w:rPr>
              <w:t>Tegevusnäitajad</w:t>
            </w:r>
          </w:p>
          <w:p w14:paraId="6DD657C0" w14:textId="77777777" w:rsidR="00A044D0" w:rsidRPr="00A044D0" w:rsidRDefault="00A044D0">
            <w:pPr>
              <w:pStyle w:val="ListParagraph"/>
              <w:numPr>
                <w:ilvl w:val="0"/>
                <w:numId w:val="16"/>
              </w:numPr>
              <w:spacing w:after="0" w:line="240" w:lineRule="auto"/>
              <w:contextualSpacing w:val="0"/>
              <w:rPr>
                <w:sz w:val="24"/>
                <w:szCs w:val="24"/>
              </w:rPr>
            </w:pPr>
            <w:r w:rsidRPr="00A044D0">
              <w:rPr>
                <w:sz w:val="24"/>
                <w:szCs w:val="24"/>
              </w:rPr>
              <w:t xml:space="preserve">juhendab kolleege, pakub tuge tekkinud probleemide ja küsimuste lahendamisel; </w:t>
            </w:r>
          </w:p>
          <w:p w14:paraId="1B235AAD" w14:textId="77777777" w:rsidR="00A044D0" w:rsidRPr="00A044D0" w:rsidRDefault="00A044D0">
            <w:pPr>
              <w:pStyle w:val="ListParagraph"/>
              <w:numPr>
                <w:ilvl w:val="0"/>
                <w:numId w:val="16"/>
              </w:numPr>
              <w:spacing w:after="0" w:line="240" w:lineRule="auto"/>
              <w:contextualSpacing w:val="0"/>
              <w:rPr>
                <w:sz w:val="24"/>
                <w:szCs w:val="24"/>
              </w:rPr>
            </w:pPr>
            <w:r w:rsidRPr="00A044D0">
              <w:rPr>
                <w:sz w:val="24"/>
                <w:szCs w:val="24"/>
              </w:rPr>
              <w:t>jälgib juhendatava töö kvaliteeti ja kehtestatud nõuetest kinnipidamist;</w:t>
            </w:r>
          </w:p>
          <w:p w14:paraId="5763E9E1" w14:textId="76A10AAC" w:rsidR="00A044D0" w:rsidRPr="00A044D0" w:rsidRDefault="00A044D0">
            <w:pPr>
              <w:pStyle w:val="ListParagraph"/>
              <w:numPr>
                <w:ilvl w:val="0"/>
                <w:numId w:val="16"/>
              </w:numPr>
              <w:spacing w:after="0" w:line="240" w:lineRule="auto"/>
              <w:contextualSpacing w:val="0"/>
              <w:rPr>
                <w:sz w:val="24"/>
                <w:szCs w:val="24"/>
              </w:rPr>
            </w:pPr>
            <w:r w:rsidRPr="00A044D0">
              <w:rPr>
                <w:sz w:val="24"/>
                <w:szCs w:val="24"/>
              </w:rPr>
              <w:t>annab juhendatavale selgesõnaliselt ja õigeaegselt tagasisidet tema tegevuse kohta.</w:t>
            </w:r>
          </w:p>
        </w:tc>
        <w:tc>
          <w:tcPr>
            <w:tcW w:w="7512" w:type="dxa"/>
            <w:gridSpan w:val="2"/>
            <w:shd w:val="clear" w:color="auto" w:fill="F2F2F2" w:themeFill="background1" w:themeFillShade="F2"/>
          </w:tcPr>
          <w:p w14:paraId="2F103082" w14:textId="77777777" w:rsidR="00A044D0" w:rsidRPr="00A044D0" w:rsidRDefault="00A044D0" w:rsidP="00A044D0">
            <w:pPr>
              <w:pStyle w:val="ListParagraph"/>
              <w:ind w:left="0"/>
              <w:rPr>
                <w:sz w:val="24"/>
                <w:szCs w:val="24"/>
                <w:u w:val="single"/>
              </w:rPr>
            </w:pPr>
          </w:p>
        </w:tc>
      </w:tr>
      <w:tr w:rsidR="00EA1F7C" w:rsidRPr="00A044D0" w14:paraId="0E02F840" w14:textId="77777777" w:rsidTr="00406AB5">
        <w:trPr>
          <w:trHeight w:val="300"/>
        </w:trPr>
        <w:tc>
          <w:tcPr>
            <w:tcW w:w="22221" w:type="dxa"/>
            <w:gridSpan w:val="6"/>
          </w:tcPr>
          <w:p w14:paraId="2007D1B9" w14:textId="77777777" w:rsidR="00EA1F7C" w:rsidRDefault="00EA1F7C" w:rsidP="00A044D0">
            <w:pPr>
              <w:pStyle w:val="ListParagraph"/>
              <w:ind w:left="0"/>
              <w:rPr>
                <w:b/>
                <w:bCs/>
                <w:color w:val="EE0000"/>
                <w:sz w:val="24"/>
                <w:szCs w:val="24"/>
                <w:u w:val="single"/>
              </w:rPr>
            </w:pPr>
            <w:r w:rsidRPr="00EA1F7C">
              <w:rPr>
                <w:b/>
                <w:bCs/>
                <w:color w:val="EE0000"/>
                <w:sz w:val="24"/>
                <w:szCs w:val="24"/>
                <w:u w:val="single"/>
              </w:rPr>
              <w:t>Ettepanekud kohustuslikele kompetentsidele</w:t>
            </w:r>
          </w:p>
          <w:p w14:paraId="52FB03FF" w14:textId="77777777" w:rsidR="00EA1F7C" w:rsidRDefault="00EA1F7C" w:rsidP="00A044D0">
            <w:pPr>
              <w:pStyle w:val="ListParagraph"/>
              <w:ind w:left="0"/>
              <w:rPr>
                <w:b/>
                <w:bCs/>
                <w:color w:val="EE0000"/>
                <w:sz w:val="24"/>
                <w:szCs w:val="24"/>
                <w:u w:val="single"/>
              </w:rPr>
            </w:pPr>
          </w:p>
          <w:p w14:paraId="4A67DFD6" w14:textId="764E686B" w:rsidR="00EA1F7C" w:rsidRPr="00A044D0" w:rsidRDefault="00EA1F7C" w:rsidP="00A044D0">
            <w:pPr>
              <w:pStyle w:val="ListParagraph"/>
              <w:ind w:left="0"/>
              <w:rPr>
                <w:sz w:val="24"/>
                <w:szCs w:val="24"/>
                <w:u w:val="single"/>
              </w:rPr>
            </w:pPr>
          </w:p>
        </w:tc>
      </w:tr>
    </w:tbl>
    <w:p w14:paraId="1AFDE23B" w14:textId="25A5DCFB" w:rsidR="00F65A5E" w:rsidRPr="00A044D0" w:rsidRDefault="00F65A5E" w:rsidP="00A044D0">
      <w:pPr>
        <w:rPr>
          <w:b/>
          <w:color w:val="0070C0"/>
          <w:sz w:val="24"/>
          <w:szCs w:val="24"/>
        </w:rPr>
      </w:pPr>
    </w:p>
    <w:p w14:paraId="76AF8AED" w14:textId="77777777" w:rsidR="00F65A5E" w:rsidRPr="00A044D0" w:rsidRDefault="00F65A5E" w:rsidP="00F65A5E">
      <w:pPr>
        <w:spacing w:after="0"/>
        <w:rPr>
          <w:sz w:val="32"/>
          <w:szCs w:val="32"/>
        </w:rPr>
      </w:pPr>
    </w:p>
    <w:p w14:paraId="6DE32B45" w14:textId="17CC5DB2" w:rsidR="00F65A5E" w:rsidRPr="00A044D0" w:rsidRDefault="00F65A5E" w:rsidP="00F65A5E">
      <w:pPr>
        <w:spacing w:after="0"/>
        <w:rPr>
          <w:sz w:val="32"/>
          <w:szCs w:val="32"/>
        </w:rPr>
      </w:pPr>
      <w:r w:rsidRPr="00A044D0">
        <w:rPr>
          <w:b/>
          <w:color w:val="0070C0"/>
          <w:sz w:val="32"/>
          <w:szCs w:val="32"/>
        </w:rPr>
        <w:t>VALITAVAD KOMPETENTSID</w:t>
      </w:r>
      <w:r w:rsidR="00B73D03" w:rsidRPr="00A044D0">
        <w:rPr>
          <w:b/>
          <w:color w:val="0070C0"/>
          <w:sz w:val="32"/>
          <w:szCs w:val="32"/>
        </w:rPr>
        <w:t xml:space="preserve"> </w:t>
      </w:r>
    </w:p>
    <w:tbl>
      <w:tblPr>
        <w:tblW w:w="22221"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5920"/>
        <w:gridCol w:w="1276"/>
        <w:gridCol w:w="6237"/>
        <w:gridCol w:w="1276"/>
        <w:gridCol w:w="6237"/>
        <w:gridCol w:w="1275"/>
      </w:tblGrid>
      <w:tr w:rsidR="0070686B" w:rsidRPr="00A044D0" w14:paraId="22041FAC" w14:textId="68CA1D9F" w:rsidTr="00AE5531">
        <w:trPr>
          <w:trHeight w:val="300"/>
        </w:trPr>
        <w:tc>
          <w:tcPr>
            <w:tcW w:w="5920" w:type="dxa"/>
            <w:shd w:val="clear" w:color="auto" w:fill="E7E6E6" w:themeFill="background2"/>
          </w:tcPr>
          <w:p w14:paraId="27111992" w14:textId="67D4B3E3" w:rsidR="0070686B" w:rsidRPr="00A044D0" w:rsidRDefault="0026733F" w:rsidP="00C167F7">
            <w:pPr>
              <w:spacing w:after="0" w:line="240" w:lineRule="auto"/>
              <w:rPr>
                <w:sz w:val="24"/>
                <w:szCs w:val="24"/>
              </w:rPr>
            </w:pPr>
            <w:r w:rsidRPr="00A044D0">
              <w:rPr>
                <w:b/>
                <w:bCs/>
                <w:sz w:val="24"/>
                <w:szCs w:val="24"/>
              </w:rPr>
              <w:t xml:space="preserve">B.3.7 </w:t>
            </w:r>
            <w:r w:rsidRPr="00A044D0">
              <w:rPr>
                <w:b/>
                <w:bCs/>
                <w:color w:val="FF0000"/>
                <w:sz w:val="24"/>
                <w:szCs w:val="24"/>
              </w:rPr>
              <w:t>Puidust väikevormi ja terrassi ehitamine</w:t>
            </w:r>
          </w:p>
        </w:tc>
        <w:tc>
          <w:tcPr>
            <w:tcW w:w="1276" w:type="dxa"/>
            <w:shd w:val="clear" w:color="auto" w:fill="E7E6E6" w:themeFill="background2"/>
          </w:tcPr>
          <w:p w14:paraId="4B5B0636" w14:textId="0F3170D3" w:rsidR="0070686B" w:rsidRPr="00A044D0" w:rsidRDefault="0070686B" w:rsidP="00C167F7">
            <w:pPr>
              <w:spacing w:after="0" w:line="240" w:lineRule="auto"/>
              <w:rPr>
                <w:sz w:val="24"/>
                <w:szCs w:val="24"/>
              </w:rPr>
            </w:pPr>
            <w:r w:rsidRPr="00A044D0">
              <w:rPr>
                <w:b/>
                <w:sz w:val="24"/>
                <w:szCs w:val="24"/>
              </w:rPr>
              <w:t>EKR tase</w:t>
            </w:r>
            <w:r w:rsidR="0026733F" w:rsidRPr="00A044D0">
              <w:rPr>
                <w:b/>
                <w:sz w:val="24"/>
                <w:szCs w:val="24"/>
              </w:rPr>
              <w:t xml:space="preserve"> 3</w:t>
            </w:r>
            <w:r w:rsidRPr="00A044D0">
              <w:rPr>
                <w:b/>
                <w:sz w:val="24"/>
                <w:szCs w:val="24"/>
              </w:rPr>
              <w:t xml:space="preserve"> </w:t>
            </w:r>
          </w:p>
        </w:tc>
        <w:tc>
          <w:tcPr>
            <w:tcW w:w="6237" w:type="dxa"/>
            <w:shd w:val="clear" w:color="auto" w:fill="E7E6E6" w:themeFill="background2"/>
          </w:tcPr>
          <w:p w14:paraId="346AE635" w14:textId="264DDABE" w:rsidR="0070686B" w:rsidRPr="00A044D0" w:rsidRDefault="00AE5531" w:rsidP="00C167F7">
            <w:pPr>
              <w:spacing w:after="0" w:line="240" w:lineRule="auto"/>
              <w:rPr>
                <w:sz w:val="24"/>
                <w:szCs w:val="24"/>
              </w:rPr>
            </w:pPr>
            <w:r w:rsidRPr="00A044D0">
              <w:rPr>
                <w:b/>
                <w:sz w:val="24"/>
                <w:szCs w:val="24"/>
              </w:rPr>
              <w:t>B.3.10 Sisehaljastuse rajamine ja hooldamine</w:t>
            </w:r>
          </w:p>
        </w:tc>
        <w:tc>
          <w:tcPr>
            <w:tcW w:w="1276" w:type="dxa"/>
            <w:shd w:val="clear" w:color="auto" w:fill="E7E6E6" w:themeFill="background2"/>
          </w:tcPr>
          <w:p w14:paraId="3F6D4B2E" w14:textId="70913C92" w:rsidR="0070686B" w:rsidRPr="00A044D0" w:rsidRDefault="0070686B" w:rsidP="00C167F7">
            <w:pPr>
              <w:spacing w:after="0" w:line="240" w:lineRule="auto"/>
              <w:rPr>
                <w:sz w:val="24"/>
                <w:szCs w:val="24"/>
              </w:rPr>
            </w:pPr>
            <w:r w:rsidRPr="00A044D0">
              <w:rPr>
                <w:b/>
                <w:sz w:val="24"/>
                <w:szCs w:val="24"/>
              </w:rPr>
              <w:t xml:space="preserve">EKR tase </w:t>
            </w:r>
            <w:r w:rsidR="00AE5531" w:rsidRPr="00A044D0">
              <w:rPr>
                <w:b/>
                <w:sz w:val="24"/>
                <w:szCs w:val="24"/>
              </w:rPr>
              <w:t>4</w:t>
            </w:r>
          </w:p>
        </w:tc>
        <w:tc>
          <w:tcPr>
            <w:tcW w:w="6237" w:type="dxa"/>
            <w:shd w:val="clear" w:color="auto" w:fill="E7E6E6" w:themeFill="background2"/>
          </w:tcPr>
          <w:p w14:paraId="7F5276FF" w14:textId="6071FEC4" w:rsidR="0070686B" w:rsidRPr="00A044D0" w:rsidRDefault="0070686B" w:rsidP="00C167F7">
            <w:pPr>
              <w:spacing w:after="0" w:line="240" w:lineRule="auto"/>
              <w:rPr>
                <w:sz w:val="24"/>
                <w:szCs w:val="24"/>
              </w:rPr>
            </w:pPr>
          </w:p>
        </w:tc>
        <w:tc>
          <w:tcPr>
            <w:tcW w:w="1275" w:type="dxa"/>
            <w:shd w:val="clear" w:color="auto" w:fill="E7E6E6" w:themeFill="background2"/>
          </w:tcPr>
          <w:p w14:paraId="0D5350F8" w14:textId="71746D60" w:rsidR="0070686B" w:rsidRPr="00A044D0" w:rsidRDefault="0070686B" w:rsidP="00C167F7">
            <w:pPr>
              <w:spacing w:after="0" w:line="240" w:lineRule="auto"/>
              <w:rPr>
                <w:sz w:val="24"/>
                <w:szCs w:val="24"/>
              </w:rPr>
            </w:pPr>
          </w:p>
        </w:tc>
      </w:tr>
      <w:tr w:rsidR="00C167F7" w:rsidRPr="00A044D0" w14:paraId="5FA80A0E" w14:textId="0D2CC1DE" w:rsidTr="00A044D0">
        <w:trPr>
          <w:trHeight w:val="841"/>
        </w:trPr>
        <w:tc>
          <w:tcPr>
            <w:tcW w:w="7196" w:type="dxa"/>
            <w:gridSpan w:val="2"/>
          </w:tcPr>
          <w:p w14:paraId="3F1C4087" w14:textId="2F62C5CB" w:rsidR="0026733F" w:rsidRPr="00A044D0" w:rsidRDefault="0026733F" w:rsidP="0026733F">
            <w:pPr>
              <w:pStyle w:val="ListParagraph"/>
              <w:ind w:left="0"/>
              <w:rPr>
                <w:sz w:val="24"/>
                <w:szCs w:val="24"/>
                <w:u w:val="single"/>
              </w:rPr>
            </w:pPr>
            <w:r w:rsidRPr="00A044D0">
              <w:rPr>
                <w:sz w:val="24"/>
                <w:szCs w:val="24"/>
                <w:u w:val="single"/>
              </w:rPr>
              <w:t>Tegevusnäitajad</w:t>
            </w:r>
          </w:p>
          <w:p w14:paraId="39E43F3A" w14:textId="77777777" w:rsidR="0026733F" w:rsidRPr="00A044D0" w:rsidRDefault="0026733F">
            <w:pPr>
              <w:pStyle w:val="ListParagraph"/>
              <w:numPr>
                <w:ilvl w:val="0"/>
                <w:numId w:val="22"/>
              </w:numPr>
              <w:spacing w:after="0" w:line="240" w:lineRule="auto"/>
              <w:rPr>
                <w:sz w:val="24"/>
                <w:szCs w:val="24"/>
              </w:rPr>
            </w:pPr>
            <w:r w:rsidRPr="00A044D0">
              <w:rPr>
                <w:sz w:val="24"/>
                <w:szCs w:val="24"/>
              </w:rPr>
              <w:t>planeerib oma töö lähtudes töökirjeldusest;</w:t>
            </w:r>
          </w:p>
          <w:p w14:paraId="045A7927" w14:textId="77777777" w:rsidR="0026733F" w:rsidRPr="00A044D0" w:rsidRDefault="0026733F">
            <w:pPr>
              <w:pStyle w:val="ListParagraph"/>
              <w:numPr>
                <w:ilvl w:val="0"/>
                <w:numId w:val="22"/>
              </w:numPr>
              <w:spacing w:after="0" w:line="240" w:lineRule="auto"/>
              <w:rPr>
                <w:sz w:val="24"/>
                <w:szCs w:val="24"/>
              </w:rPr>
            </w:pPr>
            <w:r w:rsidRPr="00A044D0">
              <w:rPr>
                <w:sz w:val="24"/>
                <w:szCs w:val="24"/>
              </w:rPr>
              <w:t>hindab vajaliku materjali hulka ja teavitab objekti juhti materjalide vajadusest;</w:t>
            </w:r>
          </w:p>
          <w:p w14:paraId="1DE681EB" w14:textId="77777777" w:rsidR="0026733F" w:rsidRPr="00A044D0" w:rsidRDefault="0026733F">
            <w:pPr>
              <w:pStyle w:val="ListParagraph"/>
              <w:numPr>
                <w:ilvl w:val="0"/>
                <w:numId w:val="22"/>
              </w:numPr>
              <w:spacing w:after="0" w:line="240" w:lineRule="auto"/>
              <w:rPr>
                <w:sz w:val="24"/>
                <w:szCs w:val="24"/>
              </w:rPr>
            </w:pPr>
            <w:r w:rsidRPr="00A044D0">
              <w:rPr>
                <w:sz w:val="24"/>
                <w:szCs w:val="24"/>
              </w:rPr>
              <w:t>märgib loodusesse maha objekti, kaitstes olemasolevat taimestikku ja pinnast;</w:t>
            </w:r>
          </w:p>
          <w:p w14:paraId="2F12E96B" w14:textId="77777777" w:rsidR="0026733F" w:rsidRPr="00A044D0" w:rsidRDefault="0026733F">
            <w:pPr>
              <w:pStyle w:val="ListParagraph"/>
              <w:numPr>
                <w:ilvl w:val="0"/>
                <w:numId w:val="22"/>
              </w:numPr>
              <w:spacing w:after="0" w:line="240" w:lineRule="auto"/>
              <w:rPr>
                <w:sz w:val="24"/>
                <w:szCs w:val="24"/>
              </w:rPr>
            </w:pPr>
            <w:r w:rsidRPr="00A044D0">
              <w:rPr>
                <w:sz w:val="24"/>
                <w:szCs w:val="24"/>
              </w:rPr>
              <w:t>rajab postvundamendi vastavalt etteantud juhistele;</w:t>
            </w:r>
          </w:p>
          <w:p w14:paraId="03916792" w14:textId="77777777" w:rsidR="0026733F" w:rsidRPr="00A044D0" w:rsidRDefault="0026733F">
            <w:pPr>
              <w:pStyle w:val="ListParagraph"/>
              <w:numPr>
                <w:ilvl w:val="0"/>
                <w:numId w:val="22"/>
              </w:numPr>
              <w:spacing w:after="0" w:line="240" w:lineRule="auto"/>
              <w:rPr>
                <w:color w:val="FF0000"/>
                <w:sz w:val="24"/>
                <w:szCs w:val="24"/>
              </w:rPr>
            </w:pPr>
            <w:r w:rsidRPr="00A044D0">
              <w:rPr>
                <w:color w:val="FF0000"/>
                <w:sz w:val="24"/>
                <w:szCs w:val="24"/>
              </w:rPr>
              <w:t>paigaldab postid vastavalt etteantud juhistele;</w:t>
            </w:r>
          </w:p>
          <w:p w14:paraId="7C3EFA44" w14:textId="77777777" w:rsidR="0026733F" w:rsidRPr="00A044D0" w:rsidRDefault="0026733F">
            <w:pPr>
              <w:pStyle w:val="ListParagraph"/>
              <w:numPr>
                <w:ilvl w:val="0"/>
                <w:numId w:val="22"/>
              </w:numPr>
              <w:spacing w:after="0" w:line="240" w:lineRule="auto"/>
              <w:rPr>
                <w:color w:val="FF0000"/>
                <w:sz w:val="24"/>
                <w:szCs w:val="24"/>
              </w:rPr>
            </w:pPr>
            <w:r w:rsidRPr="00A044D0">
              <w:rPr>
                <w:color w:val="FF0000"/>
                <w:sz w:val="24"/>
                <w:szCs w:val="24"/>
              </w:rPr>
              <w:t>ehitab puitkarkassi vastavalt etteantud juhistele;</w:t>
            </w:r>
          </w:p>
          <w:p w14:paraId="506A6923" w14:textId="171405AE" w:rsidR="00C167F7" w:rsidRPr="00A044D0" w:rsidRDefault="0026733F">
            <w:pPr>
              <w:pStyle w:val="ListParagraph"/>
              <w:numPr>
                <w:ilvl w:val="0"/>
                <w:numId w:val="22"/>
              </w:numPr>
              <w:spacing w:after="0" w:line="240" w:lineRule="auto"/>
              <w:rPr>
                <w:sz w:val="24"/>
                <w:szCs w:val="24"/>
              </w:rPr>
            </w:pPr>
            <w:r w:rsidRPr="00A044D0">
              <w:rPr>
                <w:sz w:val="24"/>
                <w:szCs w:val="24"/>
              </w:rPr>
              <w:t>paigaldab, viimistleb ja hooldab laudist vastavalt etteantud juhistele.</w:t>
            </w:r>
          </w:p>
        </w:tc>
        <w:tc>
          <w:tcPr>
            <w:tcW w:w="7513" w:type="dxa"/>
            <w:gridSpan w:val="2"/>
          </w:tcPr>
          <w:p w14:paraId="2584A17D" w14:textId="10BA01DD" w:rsidR="00AE5531" w:rsidRPr="00A044D0" w:rsidRDefault="00AE5531" w:rsidP="00AE5531">
            <w:pPr>
              <w:pStyle w:val="ListParagraph"/>
              <w:ind w:left="0"/>
              <w:rPr>
                <w:sz w:val="24"/>
                <w:szCs w:val="24"/>
                <w:u w:val="single"/>
              </w:rPr>
            </w:pPr>
            <w:r w:rsidRPr="00A044D0">
              <w:rPr>
                <w:sz w:val="24"/>
                <w:szCs w:val="24"/>
                <w:u w:val="single"/>
              </w:rPr>
              <w:t>Tegevusnäitajad</w:t>
            </w:r>
          </w:p>
          <w:p w14:paraId="6C3408A8" w14:textId="77777777" w:rsidR="00AE5531" w:rsidRPr="00A044D0" w:rsidRDefault="00AE5531">
            <w:pPr>
              <w:pStyle w:val="ListParagraph"/>
              <w:numPr>
                <w:ilvl w:val="0"/>
                <w:numId w:val="21"/>
              </w:numPr>
              <w:spacing w:after="0" w:line="240" w:lineRule="auto"/>
              <w:rPr>
                <w:sz w:val="24"/>
                <w:szCs w:val="24"/>
              </w:rPr>
            </w:pPr>
            <w:r w:rsidRPr="00A044D0">
              <w:rPr>
                <w:sz w:val="24"/>
                <w:szCs w:val="24"/>
              </w:rPr>
              <w:t>planeerib töögrupi töö järgides töögraafikut ja projektijuhi juhiseid;</w:t>
            </w:r>
          </w:p>
          <w:p w14:paraId="233D037A" w14:textId="77777777" w:rsidR="00AE5531" w:rsidRPr="00A044D0" w:rsidRDefault="00AE5531">
            <w:pPr>
              <w:pStyle w:val="ListParagraph"/>
              <w:numPr>
                <w:ilvl w:val="0"/>
                <w:numId w:val="21"/>
              </w:numPr>
              <w:spacing w:after="0" w:line="240" w:lineRule="auto"/>
              <w:rPr>
                <w:sz w:val="24"/>
                <w:szCs w:val="24"/>
              </w:rPr>
            </w:pPr>
            <w:r w:rsidRPr="00A044D0">
              <w:rPr>
                <w:sz w:val="24"/>
                <w:szCs w:val="24"/>
              </w:rPr>
              <w:t>arvutab materjali mahud arvestades projekti või töökirjeldust ning olukorda objektil, tellib materjalid;</w:t>
            </w:r>
          </w:p>
          <w:p w14:paraId="76BB2F44" w14:textId="77777777" w:rsidR="00AE5531" w:rsidRPr="00A044D0" w:rsidRDefault="00AE5531">
            <w:pPr>
              <w:pStyle w:val="ListParagraph"/>
              <w:numPr>
                <w:ilvl w:val="0"/>
                <w:numId w:val="21"/>
              </w:numPr>
              <w:pBdr>
                <w:top w:val="nil"/>
                <w:left w:val="nil"/>
                <w:bottom w:val="nil"/>
                <w:right w:val="nil"/>
                <w:between w:val="nil"/>
              </w:pBdr>
              <w:spacing w:after="0" w:line="240" w:lineRule="auto"/>
              <w:rPr>
                <w:rFonts w:eastAsiaTheme="minorEastAsia"/>
                <w:color w:val="FF0000"/>
                <w:sz w:val="24"/>
                <w:szCs w:val="24"/>
              </w:rPr>
            </w:pPr>
            <w:r w:rsidRPr="00A044D0">
              <w:rPr>
                <w:rFonts w:eastAsiaTheme="minorEastAsia"/>
                <w:color w:val="FF0000"/>
                <w:sz w:val="24"/>
                <w:szCs w:val="24"/>
                <w:lang w:val="et"/>
              </w:rPr>
              <w:t>märgib maha objekti vastavalt projektile;</w:t>
            </w:r>
          </w:p>
          <w:p w14:paraId="06113CA4" w14:textId="77777777" w:rsidR="00AE5531" w:rsidRPr="00A044D0" w:rsidRDefault="00AE5531">
            <w:pPr>
              <w:pStyle w:val="ListParagraph"/>
              <w:numPr>
                <w:ilvl w:val="0"/>
                <w:numId w:val="21"/>
              </w:numPr>
              <w:spacing w:after="0" w:line="240" w:lineRule="auto"/>
              <w:rPr>
                <w:sz w:val="24"/>
                <w:szCs w:val="24"/>
              </w:rPr>
            </w:pPr>
            <w:r w:rsidRPr="00A044D0">
              <w:rPr>
                <w:sz w:val="24"/>
                <w:szCs w:val="24"/>
              </w:rPr>
              <w:t>ladustab materjalid arvestades materjalide ja objekti eripära;</w:t>
            </w:r>
          </w:p>
          <w:p w14:paraId="5E5019A5" w14:textId="77777777" w:rsidR="00AE5531" w:rsidRPr="00A044D0" w:rsidRDefault="00AE5531">
            <w:pPr>
              <w:pStyle w:val="ListParagraph"/>
              <w:numPr>
                <w:ilvl w:val="0"/>
                <w:numId w:val="21"/>
              </w:numPr>
              <w:spacing w:after="0" w:line="240" w:lineRule="auto"/>
              <w:rPr>
                <w:sz w:val="24"/>
                <w:szCs w:val="24"/>
              </w:rPr>
            </w:pPr>
            <w:r w:rsidRPr="00A044D0">
              <w:rPr>
                <w:sz w:val="24"/>
                <w:szCs w:val="24"/>
              </w:rPr>
              <w:t>valmistab pinnase ette lähtudes projekti eesmärgist;</w:t>
            </w:r>
          </w:p>
          <w:p w14:paraId="41F4C661" w14:textId="77777777" w:rsidR="00AE5531" w:rsidRPr="00A044D0" w:rsidRDefault="00AE5531">
            <w:pPr>
              <w:pStyle w:val="ListParagraph"/>
              <w:numPr>
                <w:ilvl w:val="0"/>
                <w:numId w:val="21"/>
              </w:numPr>
              <w:spacing w:after="0" w:line="240" w:lineRule="auto"/>
              <w:rPr>
                <w:rFonts w:eastAsiaTheme="minorEastAsia"/>
                <w:color w:val="FF0000"/>
                <w:sz w:val="24"/>
                <w:szCs w:val="24"/>
              </w:rPr>
            </w:pPr>
            <w:r w:rsidRPr="00A044D0">
              <w:rPr>
                <w:rFonts w:eastAsiaTheme="minorEastAsia"/>
                <w:color w:val="FF0000"/>
                <w:sz w:val="24"/>
                <w:szCs w:val="24"/>
                <w:lang w:val="et"/>
              </w:rPr>
              <w:t xml:space="preserve">rajab </w:t>
            </w:r>
            <w:proofErr w:type="spellStart"/>
            <w:r w:rsidRPr="00A044D0">
              <w:rPr>
                <w:rFonts w:eastAsiaTheme="minorEastAsia"/>
                <w:color w:val="FF0000"/>
                <w:sz w:val="24"/>
                <w:szCs w:val="24"/>
                <w:lang w:val="et"/>
              </w:rPr>
              <w:t>sisehaljastuse</w:t>
            </w:r>
            <w:proofErr w:type="spellEnd"/>
            <w:r w:rsidRPr="00A044D0">
              <w:rPr>
                <w:rFonts w:eastAsiaTheme="minorEastAsia"/>
                <w:color w:val="FF0000"/>
                <w:sz w:val="24"/>
                <w:szCs w:val="24"/>
                <w:lang w:val="et"/>
              </w:rPr>
              <w:t>, lähtudes projektist ja arvestades taimede kasvukoha nõudeid ja objekti eripära, sealhulgas kahjustamata interjööri;</w:t>
            </w:r>
          </w:p>
          <w:p w14:paraId="666B3F3E" w14:textId="77777777" w:rsidR="00AE5531" w:rsidRPr="00A044D0" w:rsidRDefault="00AE5531">
            <w:pPr>
              <w:pStyle w:val="ListParagraph"/>
              <w:numPr>
                <w:ilvl w:val="0"/>
                <w:numId w:val="21"/>
              </w:numPr>
              <w:spacing w:after="0" w:line="240" w:lineRule="auto"/>
              <w:rPr>
                <w:sz w:val="24"/>
                <w:szCs w:val="24"/>
              </w:rPr>
            </w:pPr>
            <w:r w:rsidRPr="00A044D0">
              <w:rPr>
                <w:sz w:val="24"/>
                <w:szCs w:val="24"/>
              </w:rPr>
              <w:t xml:space="preserve">koostab </w:t>
            </w:r>
            <w:proofErr w:type="spellStart"/>
            <w:r w:rsidRPr="00A044D0">
              <w:rPr>
                <w:sz w:val="24"/>
                <w:szCs w:val="24"/>
              </w:rPr>
              <w:t>sisehaljastuse</w:t>
            </w:r>
            <w:proofErr w:type="spellEnd"/>
            <w:r w:rsidRPr="00A044D0">
              <w:rPr>
                <w:sz w:val="24"/>
                <w:szCs w:val="24"/>
              </w:rPr>
              <w:t xml:space="preserve"> hoolduse töökirjeldused arvestades olukorda objektil;</w:t>
            </w:r>
          </w:p>
          <w:p w14:paraId="69C4A590" w14:textId="3B661CB8" w:rsidR="00C167F7" w:rsidRPr="00A044D0" w:rsidRDefault="00AE5531">
            <w:pPr>
              <w:pStyle w:val="ListParagraph"/>
              <w:numPr>
                <w:ilvl w:val="0"/>
                <w:numId w:val="21"/>
              </w:numPr>
              <w:spacing w:after="0" w:line="240" w:lineRule="auto"/>
              <w:rPr>
                <w:sz w:val="24"/>
                <w:szCs w:val="24"/>
              </w:rPr>
            </w:pPr>
            <w:r w:rsidRPr="00A044D0">
              <w:rPr>
                <w:rFonts w:eastAsiaTheme="minorEastAsia"/>
                <w:color w:val="FF0000"/>
                <w:sz w:val="24"/>
                <w:szCs w:val="24"/>
                <w:lang w:val="et"/>
              </w:rPr>
              <w:t xml:space="preserve">hooldab </w:t>
            </w:r>
            <w:proofErr w:type="spellStart"/>
            <w:r w:rsidRPr="00A044D0">
              <w:rPr>
                <w:rFonts w:eastAsiaTheme="minorEastAsia"/>
                <w:color w:val="FF0000"/>
                <w:sz w:val="24"/>
                <w:szCs w:val="24"/>
                <w:lang w:val="et"/>
              </w:rPr>
              <w:t>sisehaljastust</w:t>
            </w:r>
            <w:proofErr w:type="spellEnd"/>
            <w:r w:rsidRPr="00A044D0">
              <w:rPr>
                <w:rFonts w:eastAsiaTheme="minorEastAsia"/>
                <w:color w:val="FF0000"/>
                <w:sz w:val="24"/>
                <w:szCs w:val="24"/>
                <w:lang w:val="et"/>
              </w:rPr>
              <w:t>, sh teeb taimekaitsetöid, lähtudes projektist ja arvestades objekti eripära, sealhulgas kahjustamata interjööri.</w:t>
            </w:r>
          </w:p>
        </w:tc>
        <w:tc>
          <w:tcPr>
            <w:tcW w:w="7512" w:type="dxa"/>
            <w:gridSpan w:val="2"/>
            <w:shd w:val="clear" w:color="auto" w:fill="F2F2F2" w:themeFill="background1" w:themeFillShade="F2"/>
          </w:tcPr>
          <w:p w14:paraId="280652BB" w14:textId="1A94FB1B" w:rsidR="00C167F7" w:rsidRPr="00A044D0" w:rsidRDefault="00C167F7" w:rsidP="00A044D0">
            <w:pPr>
              <w:spacing w:after="0" w:line="240" w:lineRule="auto"/>
              <w:rPr>
                <w:sz w:val="24"/>
                <w:szCs w:val="24"/>
              </w:rPr>
            </w:pPr>
          </w:p>
        </w:tc>
      </w:tr>
      <w:tr w:rsidR="0070686B" w:rsidRPr="00A044D0" w14:paraId="409EB772" w14:textId="77777777" w:rsidTr="00AE5531">
        <w:trPr>
          <w:trHeight w:val="300"/>
        </w:trPr>
        <w:tc>
          <w:tcPr>
            <w:tcW w:w="5920" w:type="dxa"/>
            <w:shd w:val="clear" w:color="auto" w:fill="E7E6E6" w:themeFill="background2"/>
          </w:tcPr>
          <w:p w14:paraId="281D27E4" w14:textId="7110150B" w:rsidR="0070686B" w:rsidRPr="00A044D0" w:rsidRDefault="0026733F" w:rsidP="00C167F7">
            <w:pPr>
              <w:spacing w:after="0" w:line="240" w:lineRule="auto"/>
              <w:rPr>
                <w:b/>
                <w:bCs/>
                <w:sz w:val="24"/>
                <w:szCs w:val="24"/>
              </w:rPr>
            </w:pPr>
            <w:r w:rsidRPr="00A044D0">
              <w:rPr>
                <w:b/>
                <w:sz w:val="24"/>
                <w:szCs w:val="24"/>
              </w:rPr>
              <w:t>B.3.8 Piirete ehitamine</w:t>
            </w:r>
          </w:p>
        </w:tc>
        <w:tc>
          <w:tcPr>
            <w:tcW w:w="1276" w:type="dxa"/>
            <w:shd w:val="clear" w:color="auto" w:fill="E7E6E6" w:themeFill="background2"/>
          </w:tcPr>
          <w:p w14:paraId="012C101E" w14:textId="1104475A" w:rsidR="0070686B" w:rsidRPr="00A044D0" w:rsidRDefault="0070686B" w:rsidP="00C167F7">
            <w:pPr>
              <w:spacing w:after="0" w:line="240" w:lineRule="auto"/>
              <w:rPr>
                <w:b/>
                <w:bCs/>
                <w:sz w:val="24"/>
                <w:szCs w:val="24"/>
              </w:rPr>
            </w:pPr>
            <w:r w:rsidRPr="00A044D0">
              <w:rPr>
                <w:b/>
                <w:sz w:val="24"/>
                <w:szCs w:val="24"/>
              </w:rPr>
              <w:t xml:space="preserve">EKR tase </w:t>
            </w:r>
            <w:r w:rsidR="0026733F" w:rsidRPr="00A044D0">
              <w:rPr>
                <w:b/>
                <w:sz w:val="24"/>
                <w:szCs w:val="24"/>
              </w:rPr>
              <w:t>3</w:t>
            </w:r>
          </w:p>
        </w:tc>
        <w:tc>
          <w:tcPr>
            <w:tcW w:w="6237" w:type="dxa"/>
            <w:shd w:val="clear" w:color="auto" w:fill="E7E6E6" w:themeFill="background2"/>
          </w:tcPr>
          <w:p w14:paraId="69F4F051" w14:textId="1C3CDC0F" w:rsidR="0070686B" w:rsidRPr="00A044D0" w:rsidRDefault="00AE5531" w:rsidP="00C167F7">
            <w:pPr>
              <w:spacing w:after="0" w:line="240" w:lineRule="auto"/>
              <w:rPr>
                <w:b/>
                <w:bCs/>
                <w:sz w:val="24"/>
                <w:szCs w:val="24"/>
              </w:rPr>
            </w:pPr>
            <w:r w:rsidRPr="00A044D0">
              <w:rPr>
                <w:b/>
                <w:sz w:val="24"/>
                <w:szCs w:val="24"/>
              </w:rPr>
              <w:t>B.3.11 Piirete ehitamine</w:t>
            </w:r>
          </w:p>
        </w:tc>
        <w:tc>
          <w:tcPr>
            <w:tcW w:w="1276" w:type="dxa"/>
            <w:shd w:val="clear" w:color="auto" w:fill="E7E6E6" w:themeFill="background2"/>
          </w:tcPr>
          <w:p w14:paraId="7499BD08" w14:textId="6CFD20D6" w:rsidR="0070686B" w:rsidRPr="00A044D0" w:rsidRDefault="0070686B" w:rsidP="00C167F7">
            <w:pPr>
              <w:spacing w:after="0" w:line="240" w:lineRule="auto"/>
              <w:rPr>
                <w:b/>
                <w:bCs/>
                <w:sz w:val="24"/>
                <w:szCs w:val="24"/>
              </w:rPr>
            </w:pPr>
            <w:r w:rsidRPr="00A044D0">
              <w:rPr>
                <w:b/>
                <w:sz w:val="24"/>
                <w:szCs w:val="24"/>
              </w:rPr>
              <w:t>EKR tase</w:t>
            </w:r>
            <w:r w:rsidR="00AE5531" w:rsidRPr="00A044D0">
              <w:rPr>
                <w:b/>
                <w:sz w:val="24"/>
                <w:szCs w:val="24"/>
              </w:rPr>
              <w:t xml:space="preserve"> 4</w:t>
            </w:r>
          </w:p>
        </w:tc>
        <w:tc>
          <w:tcPr>
            <w:tcW w:w="6237" w:type="dxa"/>
            <w:shd w:val="clear" w:color="auto" w:fill="E7E6E6" w:themeFill="background2"/>
          </w:tcPr>
          <w:p w14:paraId="2DD8C542" w14:textId="5AAC8586" w:rsidR="0070686B" w:rsidRPr="00A044D0" w:rsidRDefault="0070686B" w:rsidP="00C167F7">
            <w:pPr>
              <w:spacing w:after="0"/>
              <w:rPr>
                <w:sz w:val="24"/>
                <w:szCs w:val="24"/>
              </w:rPr>
            </w:pPr>
          </w:p>
        </w:tc>
        <w:tc>
          <w:tcPr>
            <w:tcW w:w="1275" w:type="dxa"/>
            <w:shd w:val="clear" w:color="auto" w:fill="E7E6E6" w:themeFill="background2"/>
          </w:tcPr>
          <w:p w14:paraId="6379542A" w14:textId="53310DE0" w:rsidR="0070686B" w:rsidRPr="00A044D0" w:rsidRDefault="0070686B" w:rsidP="00C167F7">
            <w:pPr>
              <w:spacing w:after="0"/>
              <w:rPr>
                <w:sz w:val="24"/>
                <w:szCs w:val="24"/>
              </w:rPr>
            </w:pPr>
          </w:p>
        </w:tc>
      </w:tr>
      <w:tr w:rsidR="00C167F7" w:rsidRPr="00A044D0" w14:paraId="0144A02D" w14:textId="77777777" w:rsidTr="00A044D0">
        <w:trPr>
          <w:trHeight w:val="300"/>
        </w:trPr>
        <w:tc>
          <w:tcPr>
            <w:tcW w:w="7196" w:type="dxa"/>
            <w:gridSpan w:val="2"/>
          </w:tcPr>
          <w:p w14:paraId="1484663F" w14:textId="66EADAB7" w:rsidR="0026733F" w:rsidRPr="00A044D0" w:rsidRDefault="0026733F" w:rsidP="0026733F">
            <w:pPr>
              <w:pStyle w:val="ListParagraph"/>
              <w:ind w:left="0"/>
              <w:rPr>
                <w:sz w:val="24"/>
                <w:szCs w:val="24"/>
                <w:u w:val="single"/>
              </w:rPr>
            </w:pPr>
            <w:r w:rsidRPr="00A044D0">
              <w:rPr>
                <w:sz w:val="24"/>
                <w:szCs w:val="24"/>
                <w:u w:val="single"/>
              </w:rPr>
              <w:t>Tegevusnäitajad</w:t>
            </w:r>
          </w:p>
          <w:p w14:paraId="3653325D" w14:textId="77777777" w:rsidR="0026733F" w:rsidRPr="00A044D0" w:rsidRDefault="0026733F">
            <w:pPr>
              <w:pStyle w:val="ListParagraph"/>
              <w:numPr>
                <w:ilvl w:val="0"/>
                <w:numId w:val="20"/>
              </w:numPr>
              <w:spacing w:after="0" w:line="240" w:lineRule="auto"/>
              <w:rPr>
                <w:sz w:val="24"/>
                <w:szCs w:val="24"/>
              </w:rPr>
            </w:pPr>
            <w:r w:rsidRPr="00A044D0">
              <w:rPr>
                <w:sz w:val="24"/>
                <w:szCs w:val="24"/>
              </w:rPr>
              <w:t>planeerib oma töö lähtudes töökirjeldusest;</w:t>
            </w:r>
          </w:p>
          <w:p w14:paraId="30BFEB75" w14:textId="77777777" w:rsidR="0026733F" w:rsidRPr="00A044D0" w:rsidRDefault="0026733F">
            <w:pPr>
              <w:pStyle w:val="ListParagraph"/>
              <w:numPr>
                <w:ilvl w:val="0"/>
                <w:numId w:val="20"/>
              </w:numPr>
              <w:spacing w:after="0" w:line="240" w:lineRule="auto"/>
              <w:rPr>
                <w:sz w:val="24"/>
                <w:szCs w:val="24"/>
              </w:rPr>
            </w:pPr>
            <w:r w:rsidRPr="00A044D0">
              <w:rPr>
                <w:sz w:val="24"/>
                <w:szCs w:val="24"/>
              </w:rPr>
              <w:t>hindab vajaliku materjali hulka ja teavitab objekti juhti materjalide vajadusest;</w:t>
            </w:r>
          </w:p>
          <w:p w14:paraId="4DB8C0E5" w14:textId="77777777" w:rsidR="0026733F" w:rsidRPr="00A044D0" w:rsidRDefault="0026733F">
            <w:pPr>
              <w:pStyle w:val="ListParagraph"/>
              <w:numPr>
                <w:ilvl w:val="0"/>
                <w:numId w:val="20"/>
              </w:numPr>
              <w:spacing w:after="0" w:line="240" w:lineRule="auto"/>
              <w:rPr>
                <w:sz w:val="24"/>
                <w:szCs w:val="24"/>
              </w:rPr>
            </w:pPr>
            <w:r w:rsidRPr="00A044D0">
              <w:rPr>
                <w:sz w:val="24"/>
                <w:szCs w:val="24"/>
              </w:rPr>
              <w:t>märgib loodusesse maha objekti, kaitstes olemasolevat taimestikku ja pinnast;</w:t>
            </w:r>
          </w:p>
          <w:p w14:paraId="43CCDF6B" w14:textId="77777777" w:rsidR="0026733F" w:rsidRPr="00A044D0" w:rsidRDefault="0026733F">
            <w:pPr>
              <w:pStyle w:val="ListParagraph"/>
              <w:numPr>
                <w:ilvl w:val="0"/>
                <w:numId w:val="20"/>
              </w:numPr>
              <w:spacing w:after="0" w:line="240" w:lineRule="auto"/>
              <w:rPr>
                <w:sz w:val="24"/>
                <w:szCs w:val="24"/>
              </w:rPr>
            </w:pPr>
            <w:r w:rsidRPr="00A044D0">
              <w:rPr>
                <w:sz w:val="24"/>
                <w:szCs w:val="24"/>
              </w:rPr>
              <w:t xml:space="preserve">paigaldab </w:t>
            </w:r>
            <w:r w:rsidRPr="00A044D0">
              <w:rPr>
                <w:color w:val="FF0000"/>
                <w:sz w:val="24"/>
                <w:szCs w:val="24"/>
              </w:rPr>
              <w:t>metall- ja puitposte</w:t>
            </w:r>
            <w:r w:rsidRPr="00A044D0">
              <w:rPr>
                <w:sz w:val="24"/>
                <w:szCs w:val="24"/>
              </w:rPr>
              <w:t>;</w:t>
            </w:r>
          </w:p>
          <w:p w14:paraId="25A3D7A0" w14:textId="77777777" w:rsidR="0026733F" w:rsidRPr="00A044D0" w:rsidRDefault="0026733F">
            <w:pPr>
              <w:pStyle w:val="ListParagraph"/>
              <w:numPr>
                <w:ilvl w:val="0"/>
                <w:numId w:val="20"/>
              </w:numPr>
              <w:pBdr>
                <w:top w:val="nil"/>
                <w:left w:val="nil"/>
                <w:bottom w:val="nil"/>
                <w:right w:val="nil"/>
                <w:between w:val="nil"/>
              </w:pBdr>
              <w:spacing w:after="0" w:line="240" w:lineRule="auto"/>
              <w:rPr>
                <w:rFonts w:eastAsiaTheme="minorEastAsia"/>
                <w:color w:val="FF0000"/>
                <w:sz w:val="24"/>
                <w:szCs w:val="24"/>
              </w:rPr>
            </w:pPr>
            <w:r w:rsidRPr="00A044D0">
              <w:rPr>
                <w:rFonts w:eastAsiaTheme="minorEastAsia"/>
                <w:color w:val="FF0000"/>
                <w:sz w:val="24"/>
                <w:szCs w:val="24"/>
                <w:lang w:val="et"/>
              </w:rPr>
              <w:t>ehitab keevispaneelaia ja paigaldab keevispaneelid;</w:t>
            </w:r>
          </w:p>
          <w:p w14:paraId="592C78DF" w14:textId="1993E11B" w:rsidR="00C167F7" w:rsidRPr="00A044D0" w:rsidRDefault="0026733F">
            <w:pPr>
              <w:pStyle w:val="ListParagraph"/>
              <w:numPr>
                <w:ilvl w:val="0"/>
                <w:numId w:val="20"/>
              </w:numPr>
              <w:spacing w:after="0" w:line="240" w:lineRule="auto"/>
              <w:rPr>
                <w:sz w:val="24"/>
                <w:szCs w:val="24"/>
              </w:rPr>
            </w:pPr>
            <w:r w:rsidRPr="00A044D0">
              <w:rPr>
                <w:sz w:val="24"/>
                <w:szCs w:val="24"/>
              </w:rPr>
              <w:t>ehitab puitpiirded ja paigaldab puitmoodulid.</w:t>
            </w:r>
          </w:p>
        </w:tc>
        <w:tc>
          <w:tcPr>
            <w:tcW w:w="7513" w:type="dxa"/>
            <w:gridSpan w:val="2"/>
          </w:tcPr>
          <w:p w14:paraId="12A26534" w14:textId="759F989C" w:rsidR="00AE5531" w:rsidRPr="00A044D0" w:rsidRDefault="00AE5531" w:rsidP="00AE5531">
            <w:pPr>
              <w:pStyle w:val="ListParagraph"/>
              <w:ind w:left="0"/>
              <w:rPr>
                <w:sz w:val="24"/>
                <w:szCs w:val="24"/>
                <w:u w:val="single"/>
              </w:rPr>
            </w:pPr>
            <w:r w:rsidRPr="00A044D0">
              <w:rPr>
                <w:sz w:val="24"/>
                <w:szCs w:val="24"/>
                <w:u w:val="single"/>
              </w:rPr>
              <w:t>Tegevusnäitajad</w:t>
            </w:r>
          </w:p>
          <w:p w14:paraId="7B11320F" w14:textId="77777777" w:rsidR="00AE5531" w:rsidRPr="00A044D0" w:rsidRDefault="00AE5531">
            <w:pPr>
              <w:pStyle w:val="ListParagraph"/>
              <w:numPr>
                <w:ilvl w:val="0"/>
                <w:numId w:val="19"/>
              </w:numPr>
              <w:spacing w:after="0" w:line="240" w:lineRule="auto"/>
              <w:rPr>
                <w:sz w:val="24"/>
                <w:szCs w:val="24"/>
              </w:rPr>
            </w:pPr>
            <w:r w:rsidRPr="00A044D0">
              <w:rPr>
                <w:sz w:val="24"/>
                <w:szCs w:val="24"/>
              </w:rPr>
              <w:t>planeerib töögrupi töö järgides töögraafikut ja projektijuhi juhiseid;</w:t>
            </w:r>
          </w:p>
          <w:p w14:paraId="5DBA762A" w14:textId="77777777" w:rsidR="00AE5531" w:rsidRPr="00A044D0" w:rsidRDefault="00AE5531">
            <w:pPr>
              <w:pStyle w:val="ListParagraph"/>
              <w:numPr>
                <w:ilvl w:val="0"/>
                <w:numId w:val="19"/>
              </w:numPr>
              <w:spacing w:after="0" w:line="240" w:lineRule="auto"/>
              <w:rPr>
                <w:sz w:val="24"/>
                <w:szCs w:val="24"/>
              </w:rPr>
            </w:pPr>
            <w:r w:rsidRPr="00A044D0">
              <w:rPr>
                <w:sz w:val="24"/>
                <w:szCs w:val="24"/>
              </w:rPr>
              <w:t>arvutab materjali mahud arvestades projekti või töökirjeldust ning olukorda objektil, tellib materjalid;</w:t>
            </w:r>
          </w:p>
          <w:p w14:paraId="555407E4" w14:textId="77777777" w:rsidR="00AE5531" w:rsidRPr="00A044D0" w:rsidRDefault="00AE5531">
            <w:pPr>
              <w:pStyle w:val="ListParagraph"/>
              <w:numPr>
                <w:ilvl w:val="0"/>
                <w:numId w:val="19"/>
              </w:numPr>
              <w:pBdr>
                <w:top w:val="nil"/>
                <w:left w:val="nil"/>
                <w:bottom w:val="nil"/>
                <w:right w:val="nil"/>
                <w:between w:val="nil"/>
              </w:pBdr>
              <w:spacing w:after="0" w:line="240" w:lineRule="auto"/>
              <w:rPr>
                <w:rFonts w:eastAsiaTheme="minorEastAsia"/>
                <w:color w:val="FF0000"/>
                <w:sz w:val="24"/>
                <w:szCs w:val="24"/>
              </w:rPr>
            </w:pPr>
            <w:r w:rsidRPr="00A044D0">
              <w:rPr>
                <w:rFonts w:eastAsiaTheme="minorEastAsia"/>
                <w:color w:val="FF0000"/>
                <w:sz w:val="24"/>
                <w:szCs w:val="24"/>
                <w:lang w:val="et"/>
              </w:rPr>
              <w:t>märgib loodusesse maha objekti, arvestades pinnase kaldega ja kaitstes olemasolevat taimestikku ja pinnast;</w:t>
            </w:r>
          </w:p>
          <w:p w14:paraId="13BF9F7B" w14:textId="77777777" w:rsidR="00AE5531" w:rsidRPr="00A044D0" w:rsidRDefault="00AE5531">
            <w:pPr>
              <w:pStyle w:val="ListParagraph"/>
              <w:numPr>
                <w:ilvl w:val="0"/>
                <w:numId w:val="19"/>
              </w:numPr>
              <w:spacing w:after="0" w:line="240" w:lineRule="auto"/>
              <w:rPr>
                <w:sz w:val="24"/>
                <w:szCs w:val="24"/>
              </w:rPr>
            </w:pPr>
            <w:r w:rsidRPr="00A044D0">
              <w:rPr>
                <w:sz w:val="24"/>
                <w:szCs w:val="24"/>
              </w:rPr>
              <w:t>ladustab materjalid arvestades materjalide ja objekti eripära;</w:t>
            </w:r>
          </w:p>
          <w:p w14:paraId="3955E982" w14:textId="77777777" w:rsidR="00AE5531" w:rsidRPr="00A044D0" w:rsidRDefault="00AE5531">
            <w:pPr>
              <w:pStyle w:val="ListParagraph"/>
              <w:numPr>
                <w:ilvl w:val="0"/>
                <w:numId w:val="19"/>
              </w:numPr>
              <w:spacing w:after="0" w:line="240" w:lineRule="auto"/>
              <w:rPr>
                <w:sz w:val="24"/>
                <w:szCs w:val="24"/>
              </w:rPr>
            </w:pPr>
            <w:r w:rsidRPr="00A044D0">
              <w:rPr>
                <w:sz w:val="24"/>
                <w:szCs w:val="24"/>
              </w:rPr>
              <w:t>valmistab pinnase ette lähtudes projekti eesmärgist;</w:t>
            </w:r>
          </w:p>
          <w:p w14:paraId="2FEBE011" w14:textId="77777777" w:rsidR="00AE5531" w:rsidRPr="00A044D0" w:rsidRDefault="00AE5531">
            <w:pPr>
              <w:pStyle w:val="ListParagraph"/>
              <w:numPr>
                <w:ilvl w:val="0"/>
                <w:numId w:val="19"/>
              </w:numPr>
              <w:pBdr>
                <w:top w:val="nil"/>
                <w:left w:val="nil"/>
                <w:bottom w:val="nil"/>
                <w:right w:val="nil"/>
                <w:between w:val="nil"/>
              </w:pBdr>
              <w:spacing w:after="0" w:line="240" w:lineRule="auto"/>
              <w:rPr>
                <w:rFonts w:eastAsiaTheme="minorEastAsia"/>
                <w:color w:val="FF0000"/>
                <w:sz w:val="24"/>
                <w:szCs w:val="24"/>
              </w:rPr>
            </w:pPr>
            <w:r w:rsidRPr="00A044D0">
              <w:rPr>
                <w:rFonts w:eastAsiaTheme="minorEastAsia"/>
                <w:color w:val="FF0000"/>
                <w:sz w:val="24"/>
                <w:szCs w:val="24"/>
                <w:lang w:val="et"/>
              </w:rPr>
              <w:t>paigaldab metall- ja puitpostid, vajadusel valmistab betooni;</w:t>
            </w:r>
          </w:p>
          <w:p w14:paraId="06FFBCBA" w14:textId="77777777" w:rsidR="00AE5531" w:rsidRPr="00A044D0" w:rsidRDefault="00AE5531">
            <w:pPr>
              <w:pStyle w:val="ListParagraph"/>
              <w:numPr>
                <w:ilvl w:val="0"/>
                <w:numId w:val="19"/>
              </w:numPr>
              <w:pBdr>
                <w:top w:val="nil"/>
                <w:left w:val="nil"/>
                <w:bottom w:val="nil"/>
                <w:right w:val="nil"/>
                <w:between w:val="nil"/>
              </w:pBdr>
              <w:spacing w:after="0" w:line="240" w:lineRule="auto"/>
              <w:rPr>
                <w:rFonts w:eastAsiaTheme="minorEastAsia"/>
                <w:color w:val="FF0000"/>
                <w:sz w:val="24"/>
                <w:szCs w:val="24"/>
              </w:rPr>
            </w:pPr>
            <w:r w:rsidRPr="00A044D0">
              <w:rPr>
                <w:rFonts w:eastAsiaTheme="minorEastAsia"/>
                <w:color w:val="FF0000"/>
                <w:sz w:val="24"/>
                <w:szCs w:val="24"/>
                <w:lang w:val="et"/>
              </w:rPr>
              <w:t>ehitab keevispaneelaia,  paigaldab keevispaneelid,  lähtudes projektist ja töökirjeldusest;</w:t>
            </w:r>
          </w:p>
          <w:p w14:paraId="1BF7E92A" w14:textId="77777777" w:rsidR="00AE5531" w:rsidRPr="00A044D0" w:rsidRDefault="00AE5531">
            <w:pPr>
              <w:pStyle w:val="ListParagraph"/>
              <w:numPr>
                <w:ilvl w:val="0"/>
                <w:numId w:val="19"/>
              </w:numPr>
              <w:spacing w:after="0" w:line="240" w:lineRule="auto"/>
              <w:rPr>
                <w:sz w:val="24"/>
                <w:szCs w:val="24"/>
              </w:rPr>
            </w:pPr>
            <w:r w:rsidRPr="00A044D0">
              <w:rPr>
                <w:sz w:val="24"/>
                <w:szCs w:val="24"/>
              </w:rPr>
              <w:lastRenderedPageBreak/>
              <w:t>ehitab puitpiirded ja paigaldab puitmoodulid projektist ja töökirjeldusest;</w:t>
            </w:r>
          </w:p>
          <w:p w14:paraId="10B8AF93" w14:textId="77777777" w:rsidR="00AE5531" w:rsidRPr="00A044D0" w:rsidRDefault="00AE5531">
            <w:pPr>
              <w:pStyle w:val="ListParagraph"/>
              <w:numPr>
                <w:ilvl w:val="0"/>
                <w:numId w:val="19"/>
              </w:numPr>
              <w:pBdr>
                <w:top w:val="nil"/>
                <w:left w:val="nil"/>
                <w:bottom w:val="nil"/>
                <w:right w:val="nil"/>
                <w:between w:val="nil"/>
              </w:pBdr>
              <w:spacing w:after="0" w:line="240" w:lineRule="auto"/>
              <w:rPr>
                <w:rFonts w:eastAsiaTheme="minorEastAsia"/>
                <w:color w:val="FF0000"/>
                <w:sz w:val="24"/>
                <w:szCs w:val="24"/>
                <w:lang w:val="et"/>
              </w:rPr>
            </w:pPr>
            <w:r w:rsidRPr="00A044D0">
              <w:rPr>
                <w:sz w:val="24"/>
                <w:szCs w:val="24"/>
              </w:rPr>
              <w:t>paigaldab betoonist aiasoklid projektist ja töökirjeldusest;</w:t>
            </w:r>
          </w:p>
          <w:p w14:paraId="7AE19C00" w14:textId="1834608A" w:rsidR="00C167F7" w:rsidRPr="00A044D0" w:rsidRDefault="00AE5531">
            <w:pPr>
              <w:pStyle w:val="ListParagraph"/>
              <w:numPr>
                <w:ilvl w:val="0"/>
                <w:numId w:val="19"/>
              </w:numPr>
              <w:spacing w:after="0" w:line="240" w:lineRule="auto"/>
              <w:rPr>
                <w:sz w:val="24"/>
                <w:szCs w:val="24"/>
              </w:rPr>
            </w:pPr>
            <w:r w:rsidRPr="00A044D0">
              <w:rPr>
                <w:rFonts w:eastAsiaTheme="minorEastAsia"/>
                <w:color w:val="FF0000"/>
                <w:sz w:val="24"/>
                <w:szCs w:val="24"/>
                <w:lang w:val="et"/>
              </w:rPr>
              <w:t>paigaldab väravad, lähtudes projektist ja töökirjeldusest</w:t>
            </w:r>
          </w:p>
        </w:tc>
        <w:tc>
          <w:tcPr>
            <w:tcW w:w="7512" w:type="dxa"/>
            <w:gridSpan w:val="2"/>
            <w:shd w:val="clear" w:color="auto" w:fill="F2F2F2" w:themeFill="background1" w:themeFillShade="F2"/>
          </w:tcPr>
          <w:p w14:paraId="3BD54F01" w14:textId="5F5BAA98" w:rsidR="00C167F7" w:rsidRPr="00A044D0" w:rsidRDefault="00C167F7" w:rsidP="00A044D0">
            <w:pPr>
              <w:spacing w:after="0" w:line="240" w:lineRule="auto"/>
              <w:rPr>
                <w:sz w:val="24"/>
                <w:szCs w:val="24"/>
              </w:rPr>
            </w:pPr>
          </w:p>
        </w:tc>
      </w:tr>
      <w:tr w:rsidR="00A044D0" w:rsidRPr="00A044D0" w14:paraId="6E1866EB" w14:textId="77777777" w:rsidTr="00A044D0">
        <w:trPr>
          <w:trHeight w:val="300"/>
        </w:trPr>
        <w:tc>
          <w:tcPr>
            <w:tcW w:w="5920" w:type="dxa"/>
            <w:shd w:val="clear" w:color="auto" w:fill="E7E6E6" w:themeFill="background2"/>
          </w:tcPr>
          <w:p w14:paraId="0E331CD2" w14:textId="77777777" w:rsidR="00A044D0" w:rsidRPr="00A044D0" w:rsidRDefault="00A044D0" w:rsidP="00AE5531">
            <w:pPr>
              <w:pStyle w:val="ListParagraph"/>
              <w:ind w:left="0"/>
              <w:rPr>
                <w:sz w:val="24"/>
                <w:szCs w:val="24"/>
                <w:u w:val="single"/>
              </w:rPr>
            </w:pPr>
            <w:r w:rsidRPr="00A044D0">
              <w:rPr>
                <w:b/>
                <w:bCs/>
                <w:color w:val="FF0000"/>
                <w:sz w:val="24"/>
                <w:szCs w:val="24"/>
              </w:rPr>
              <w:t>B.3.9 Müüride ehitamine</w:t>
            </w:r>
          </w:p>
        </w:tc>
        <w:tc>
          <w:tcPr>
            <w:tcW w:w="1276" w:type="dxa"/>
            <w:shd w:val="clear" w:color="auto" w:fill="E7E6E6" w:themeFill="background2"/>
          </w:tcPr>
          <w:p w14:paraId="5F11270C" w14:textId="1563A547" w:rsidR="00A044D0" w:rsidRPr="00A044D0" w:rsidRDefault="00A044D0" w:rsidP="00AE5531">
            <w:pPr>
              <w:pStyle w:val="ListParagraph"/>
              <w:ind w:left="0"/>
              <w:rPr>
                <w:sz w:val="24"/>
                <w:szCs w:val="24"/>
                <w:u w:val="single"/>
              </w:rPr>
            </w:pPr>
            <w:r w:rsidRPr="00A044D0">
              <w:rPr>
                <w:b/>
                <w:sz w:val="24"/>
                <w:szCs w:val="24"/>
              </w:rPr>
              <w:t>EKR tase 3</w:t>
            </w:r>
          </w:p>
        </w:tc>
        <w:tc>
          <w:tcPr>
            <w:tcW w:w="6237" w:type="dxa"/>
            <w:shd w:val="clear" w:color="auto" w:fill="E7E6E6" w:themeFill="background2"/>
          </w:tcPr>
          <w:p w14:paraId="5F889F06" w14:textId="17497FBA" w:rsidR="00A044D0" w:rsidRPr="00A044D0" w:rsidRDefault="00A044D0" w:rsidP="00AE5531">
            <w:pPr>
              <w:pStyle w:val="ListParagraph"/>
              <w:ind w:left="0"/>
              <w:rPr>
                <w:sz w:val="24"/>
                <w:szCs w:val="24"/>
                <w:u w:val="single"/>
              </w:rPr>
            </w:pPr>
            <w:r w:rsidRPr="00A044D0">
              <w:rPr>
                <w:b/>
                <w:sz w:val="24"/>
                <w:szCs w:val="24"/>
              </w:rPr>
              <w:t>B.3.12 Aiaveekogude rajamine</w:t>
            </w:r>
          </w:p>
        </w:tc>
        <w:tc>
          <w:tcPr>
            <w:tcW w:w="1276" w:type="dxa"/>
            <w:shd w:val="clear" w:color="auto" w:fill="E7E6E6" w:themeFill="background2"/>
          </w:tcPr>
          <w:p w14:paraId="3013DACA" w14:textId="173C4A53" w:rsidR="00A044D0" w:rsidRPr="00A044D0" w:rsidRDefault="00A044D0" w:rsidP="00AE5531">
            <w:pPr>
              <w:pStyle w:val="ListParagraph"/>
              <w:ind w:left="0"/>
              <w:rPr>
                <w:sz w:val="24"/>
                <w:szCs w:val="24"/>
                <w:u w:val="single"/>
              </w:rPr>
            </w:pPr>
            <w:r w:rsidRPr="00A044D0">
              <w:rPr>
                <w:b/>
                <w:sz w:val="24"/>
                <w:szCs w:val="24"/>
              </w:rPr>
              <w:t>EKR tase 4</w:t>
            </w:r>
          </w:p>
        </w:tc>
        <w:tc>
          <w:tcPr>
            <w:tcW w:w="6237" w:type="dxa"/>
            <w:shd w:val="clear" w:color="auto" w:fill="E7E6E6" w:themeFill="background2"/>
          </w:tcPr>
          <w:p w14:paraId="2611716E" w14:textId="77777777" w:rsidR="00A044D0" w:rsidRPr="00A044D0" w:rsidRDefault="00A044D0" w:rsidP="00AE5531">
            <w:pPr>
              <w:pStyle w:val="ListParagraph"/>
              <w:ind w:left="0"/>
              <w:rPr>
                <w:sz w:val="24"/>
                <w:szCs w:val="24"/>
                <w:u w:val="single"/>
              </w:rPr>
            </w:pPr>
          </w:p>
        </w:tc>
        <w:tc>
          <w:tcPr>
            <w:tcW w:w="1275" w:type="dxa"/>
            <w:shd w:val="clear" w:color="auto" w:fill="E7E6E6" w:themeFill="background2"/>
          </w:tcPr>
          <w:p w14:paraId="04BD52A6" w14:textId="01FB7057" w:rsidR="00A044D0" w:rsidRPr="00A044D0" w:rsidRDefault="00A044D0" w:rsidP="00AE5531">
            <w:pPr>
              <w:pStyle w:val="ListParagraph"/>
              <w:ind w:left="0"/>
              <w:rPr>
                <w:sz w:val="24"/>
                <w:szCs w:val="24"/>
                <w:u w:val="single"/>
              </w:rPr>
            </w:pPr>
          </w:p>
        </w:tc>
      </w:tr>
      <w:tr w:rsidR="00AE5531" w:rsidRPr="00A044D0" w14:paraId="4DC3192B" w14:textId="77777777" w:rsidTr="00A044D0">
        <w:trPr>
          <w:trHeight w:val="300"/>
        </w:trPr>
        <w:tc>
          <w:tcPr>
            <w:tcW w:w="7196" w:type="dxa"/>
            <w:gridSpan w:val="2"/>
          </w:tcPr>
          <w:p w14:paraId="0F45FCC1" w14:textId="09A2382B" w:rsidR="00AE5531" w:rsidRPr="00A044D0" w:rsidRDefault="00AE5531" w:rsidP="00AE5531">
            <w:pPr>
              <w:pStyle w:val="ListParagraph"/>
              <w:ind w:left="0"/>
              <w:rPr>
                <w:sz w:val="24"/>
                <w:szCs w:val="24"/>
                <w:u w:val="single"/>
              </w:rPr>
            </w:pPr>
            <w:r w:rsidRPr="00A044D0">
              <w:rPr>
                <w:sz w:val="24"/>
                <w:szCs w:val="24"/>
                <w:u w:val="single"/>
              </w:rPr>
              <w:t>Tegevusnäitajad</w:t>
            </w:r>
          </w:p>
          <w:p w14:paraId="0AFE3B07" w14:textId="77777777" w:rsidR="00AE5531" w:rsidRPr="00A044D0" w:rsidRDefault="00AE5531">
            <w:pPr>
              <w:pStyle w:val="ListParagraph"/>
              <w:numPr>
                <w:ilvl w:val="0"/>
                <w:numId w:val="12"/>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planeerib oma töö, lähtudes töökirjeldusest;</w:t>
            </w:r>
          </w:p>
          <w:p w14:paraId="562B36E3" w14:textId="77777777" w:rsidR="00AE5531" w:rsidRPr="00A044D0" w:rsidRDefault="00AE5531">
            <w:pPr>
              <w:pStyle w:val="ListParagraph"/>
              <w:numPr>
                <w:ilvl w:val="0"/>
                <w:numId w:val="12"/>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hindab vajaliku materjali hulka ja teavitab objekti juhti materjalide vajadusest;</w:t>
            </w:r>
          </w:p>
          <w:p w14:paraId="52E576E8" w14:textId="77777777" w:rsidR="00AE5531" w:rsidRPr="00A044D0" w:rsidRDefault="00AE5531">
            <w:pPr>
              <w:pStyle w:val="ListParagraph"/>
              <w:numPr>
                <w:ilvl w:val="0"/>
                <w:numId w:val="12"/>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märgib loodusesse maha objekti, kaitstes olemasolevat taimestikku ja pinnast;</w:t>
            </w:r>
          </w:p>
          <w:p w14:paraId="480F9752" w14:textId="77777777" w:rsidR="00AE5531" w:rsidRPr="00A044D0" w:rsidRDefault="00AE5531">
            <w:pPr>
              <w:pStyle w:val="ListParagraph"/>
              <w:numPr>
                <w:ilvl w:val="0"/>
                <w:numId w:val="12"/>
              </w:numPr>
              <w:pBdr>
                <w:top w:val="nil"/>
                <w:left w:val="nil"/>
                <w:bottom w:val="nil"/>
                <w:right w:val="nil"/>
                <w:between w:val="nil"/>
              </w:pBd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valmistab pinnase ette vastavalt etteantud juhistele;</w:t>
            </w:r>
          </w:p>
          <w:p w14:paraId="58AE8509" w14:textId="51E7A02D" w:rsidR="00AE5531" w:rsidRPr="00A044D0" w:rsidRDefault="00AE5531">
            <w:pPr>
              <w:pStyle w:val="ListParagraph"/>
              <w:numPr>
                <w:ilvl w:val="0"/>
                <w:numId w:val="12"/>
              </w:numPr>
              <w:rPr>
                <w:sz w:val="24"/>
                <w:szCs w:val="24"/>
                <w:u w:val="single"/>
              </w:rPr>
            </w:pPr>
            <w:r w:rsidRPr="00A044D0">
              <w:rPr>
                <w:rFonts w:eastAsiaTheme="minorEastAsia"/>
                <w:color w:val="FF0000"/>
                <w:sz w:val="24"/>
                <w:szCs w:val="24"/>
                <w:lang w:val="et"/>
              </w:rPr>
              <w:t>ehitab vundamendi ja looduskivist tugimüüri, vastavalt etteantud juhistele.</w:t>
            </w:r>
          </w:p>
        </w:tc>
        <w:tc>
          <w:tcPr>
            <w:tcW w:w="7513" w:type="dxa"/>
            <w:gridSpan w:val="2"/>
          </w:tcPr>
          <w:p w14:paraId="0B036604" w14:textId="4FC257AF" w:rsidR="00AE5531" w:rsidRPr="00A044D0" w:rsidRDefault="00AE5531" w:rsidP="00AE5531">
            <w:pPr>
              <w:pStyle w:val="ListParagraph"/>
              <w:ind w:left="0"/>
              <w:rPr>
                <w:sz w:val="24"/>
                <w:szCs w:val="24"/>
                <w:u w:val="single"/>
              </w:rPr>
            </w:pPr>
            <w:r w:rsidRPr="00A044D0">
              <w:rPr>
                <w:sz w:val="24"/>
                <w:szCs w:val="24"/>
                <w:u w:val="single"/>
              </w:rPr>
              <w:t>Tegevusnäitajad</w:t>
            </w:r>
          </w:p>
          <w:p w14:paraId="1C6D4EF1"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planeerib töögrupi töö järgides töögraafikut ja projektijuhi juhiseid;</w:t>
            </w:r>
          </w:p>
          <w:p w14:paraId="287A42D4"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arvutab materjali mahud arvestades projekti või töökirjeldust ning olukorda objektil, tellib materjalid;</w:t>
            </w:r>
          </w:p>
          <w:p w14:paraId="7562793B"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 xml:space="preserve">märgib loodusesse maha objekti, kaitstes olemasolevat taimestikku ja pinnast; </w:t>
            </w:r>
          </w:p>
          <w:p w14:paraId="5DD1D1CE"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ladustab materjalid arvestades materjalide ja objekti eripära;</w:t>
            </w:r>
          </w:p>
          <w:p w14:paraId="556AB1F6"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valmistab pinnase ette lähtudes projekti eesmärgist;</w:t>
            </w:r>
          </w:p>
          <w:p w14:paraId="793A1A4F"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kaevab süvendi ja paigaldab aluskihid;</w:t>
            </w:r>
          </w:p>
          <w:p w14:paraId="451030C6"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 xml:space="preserve">paigaldab ja ühendab </w:t>
            </w:r>
            <w:proofErr w:type="spellStart"/>
            <w:r w:rsidRPr="00A044D0">
              <w:rPr>
                <w:sz w:val="24"/>
                <w:szCs w:val="24"/>
              </w:rPr>
              <w:t>geosünteedid</w:t>
            </w:r>
            <w:proofErr w:type="spellEnd"/>
            <w:r w:rsidRPr="00A044D0">
              <w:rPr>
                <w:sz w:val="24"/>
                <w:szCs w:val="24"/>
              </w:rPr>
              <w:t xml:space="preserve"> arvestades rajatava veekogu kuju;</w:t>
            </w:r>
          </w:p>
          <w:p w14:paraId="192C014F"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viimistleb aiaveekogu servad;</w:t>
            </w:r>
          </w:p>
          <w:p w14:paraId="29BF9FFA" w14:textId="77777777"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paigaldab tehnilised seadmed (pumbad, filtrid jm), v.a elektriga seonduva;</w:t>
            </w:r>
          </w:p>
          <w:p w14:paraId="3A329F4F" w14:textId="015EB7D9" w:rsidR="00AE5531" w:rsidRPr="00A044D0" w:rsidRDefault="00AE5531">
            <w:pPr>
              <w:pStyle w:val="ListParagraph"/>
              <w:numPr>
                <w:ilvl w:val="0"/>
                <w:numId w:val="17"/>
              </w:numPr>
              <w:spacing w:after="0" w:line="240" w:lineRule="auto"/>
              <w:contextualSpacing w:val="0"/>
              <w:rPr>
                <w:sz w:val="24"/>
                <w:szCs w:val="24"/>
              </w:rPr>
            </w:pPr>
            <w:r w:rsidRPr="00A044D0">
              <w:rPr>
                <w:sz w:val="24"/>
                <w:szCs w:val="24"/>
              </w:rPr>
              <w:t>istutab vee- ja kaldataimed arvestades taimede liiki, kasvualuseid ja -nõudeid.</w:t>
            </w:r>
          </w:p>
        </w:tc>
        <w:tc>
          <w:tcPr>
            <w:tcW w:w="7512" w:type="dxa"/>
            <w:gridSpan w:val="2"/>
            <w:shd w:val="clear" w:color="auto" w:fill="F2F2F2" w:themeFill="background1" w:themeFillShade="F2"/>
          </w:tcPr>
          <w:p w14:paraId="431668E6" w14:textId="77777777" w:rsidR="00AE5531" w:rsidRPr="00A044D0" w:rsidRDefault="00AE5531" w:rsidP="00AE5531">
            <w:pPr>
              <w:pStyle w:val="ListParagraph"/>
              <w:ind w:left="0"/>
              <w:rPr>
                <w:sz w:val="24"/>
                <w:szCs w:val="24"/>
                <w:u w:val="single"/>
              </w:rPr>
            </w:pPr>
          </w:p>
        </w:tc>
      </w:tr>
      <w:tr w:rsidR="00A044D0" w:rsidRPr="00A044D0" w14:paraId="16CCF758" w14:textId="77777777" w:rsidTr="00A044D0">
        <w:trPr>
          <w:trHeight w:val="300"/>
        </w:trPr>
        <w:tc>
          <w:tcPr>
            <w:tcW w:w="5920" w:type="dxa"/>
            <w:shd w:val="clear" w:color="auto" w:fill="E7E6E6" w:themeFill="background2"/>
          </w:tcPr>
          <w:p w14:paraId="3B2FD4D1" w14:textId="77777777" w:rsidR="00A044D0" w:rsidRPr="00A044D0" w:rsidRDefault="00A044D0" w:rsidP="00AE5531">
            <w:pPr>
              <w:pStyle w:val="ListParagraph"/>
              <w:ind w:left="0"/>
              <w:rPr>
                <w:sz w:val="24"/>
                <w:szCs w:val="24"/>
                <w:u w:val="single"/>
              </w:rPr>
            </w:pPr>
          </w:p>
        </w:tc>
        <w:tc>
          <w:tcPr>
            <w:tcW w:w="1276" w:type="dxa"/>
            <w:shd w:val="clear" w:color="auto" w:fill="E7E6E6" w:themeFill="background2"/>
          </w:tcPr>
          <w:p w14:paraId="2364C4CA" w14:textId="163CF280" w:rsidR="00A044D0" w:rsidRPr="00A044D0" w:rsidRDefault="00A044D0" w:rsidP="00AE5531">
            <w:pPr>
              <w:pStyle w:val="ListParagraph"/>
              <w:ind w:left="0"/>
              <w:rPr>
                <w:sz w:val="24"/>
                <w:szCs w:val="24"/>
                <w:u w:val="single"/>
              </w:rPr>
            </w:pPr>
          </w:p>
        </w:tc>
        <w:tc>
          <w:tcPr>
            <w:tcW w:w="6237" w:type="dxa"/>
            <w:shd w:val="clear" w:color="auto" w:fill="E7E6E6" w:themeFill="background2"/>
          </w:tcPr>
          <w:p w14:paraId="5A62828A" w14:textId="103CD108" w:rsidR="00A044D0" w:rsidRPr="00A044D0" w:rsidRDefault="00A044D0" w:rsidP="00AE5531">
            <w:pPr>
              <w:pStyle w:val="ListParagraph"/>
              <w:ind w:left="0"/>
              <w:rPr>
                <w:sz w:val="24"/>
                <w:szCs w:val="24"/>
                <w:u w:val="single"/>
              </w:rPr>
            </w:pPr>
            <w:r w:rsidRPr="00A044D0">
              <w:rPr>
                <w:b/>
                <w:sz w:val="24"/>
                <w:szCs w:val="24"/>
              </w:rPr>
              <w:t>B.3.13 Masinatega puistematerjalide teisaldamine ja pinna kujundamine</w:t>
            </w:r>
          </w:p>
        </w:tc>
        <w:tc>
          <w:tcPr>
            <w:tcW w:w="1276" w:type="dxa"/>
            <w:shd w:val="clear" w:color="auto" w:fill="E7E6E6" w:themeFill="background2"/>
          </w:tcPr>
          <w:p w14:paraId="6BDE4715" w14:textId="5288DC83" w:rsidR="00A044D0" w:rsidRPr="00A044D0" w:rsidRDefault="00A044D0" w:rsidP="00AE5531">
            <w:pPr>
              <w:pStyle w:val="ListParagraph"/>
              <w:ind w:left="0"/>
              <w:rPr>
                <w:sz w:val="24"/>
                <w:szCs w:val="24"/>
                <w:u w:val="single"/>
              </w:rPr>
            </w:pPr>
            <w:r w:rsidRPr="00A044D0">
              <w:rPr>
                <w:b/>
                <w:sz w:val="24"/>
                <w:szCs w:val="24"/>
              </w:rPr>
              <w:t>EKR tase 4</w:t>
            </w:r>
          </w:p>
        </w:tc>
        <w:tc>
          <w:tcPr>
            <w:tcW w:w="6237" w:type="dxa"/>
            <w:shd w:val="clear" w:color="auto" w:fill="E7E6E6" w:themeFill="background2"/>
          </w:tcPr>
          <w:p w14:paraId="05EDDF49" w14:textId="77777777" w:rsidR="00A044D0" w:rsidRPr="00A044D0" w:rsidRDefault="00A044D0" w:rsidP="00AE5531">
            <w:pPr>
              <w:pStyle w:val="ListParagraph"/>
              <w:ind w:left="0"/>
              <w:rPr>
                <w:sz w:val="24"/>
                <w:szCs w:val="24"/>
                <w:u w:val="single"/>
              </w:rPr>
            </w:pPr>
          </w:p>
        </w:tc>
        <w:tc>
          <w:tcPr>
            <w:tcW w:w="1275" w:type="dxa"/>
            <w:shd w:val="clear" w:color="auto" w:fill="E7E6E6" w:themeFill="background2"/>
          </w:tcPr>
          <w:p w14:paraId="4959D854" w14:textId="47B856FC" w:rsidR="00A044D0" w:rsidRPr="00A044D0" w:rsidRDefault="00A044D0" w:rsidP="00AE5531">
            <w:pPr>
              <w:pStyle w:val="ListParagraph"/>
              <w:ind w:left="0"/>
              <w:rPr>
                <w:sz w:val="24"/>
                <w:szCs w:val="24"/>
                <w:u w:val="single"/>
              </w:rPr>
            </w:pPr>
          </w:p>
        </w:tc>
      </w:tr>
      <w:tr w:rsidR="00AE5531" w:rsidRPr="00A044D0" w14:paraId="0454878E" w14:textId="77777777" w:rsidTr="00A044D0">
        <w:trPr>
          <w:trHeight w:val="300"/>
        </w:trPr>
        <w:tc>
          <w:tcPr>
            <w:tcW w:w="7196" w:type="dxa"/>
            <w:gridSpan w:val="2"/>
            <w:shd w:val="clear" w:color="auto" w:fill="F2F2F2" w:themeFill="background1" w:themeFillShade="F2"/>
          </w:tcPr>
          <w:p w14:paraId="417B5C25" w14:textId="77777777" w:rsidR="00AE5531" w:rsidRPr="00A044D0" w:rsidRDefault="00AE5531" w:rsidP="00AE5531">
            <w:pPr>
              <w:pStyle w:val="ListParagraph"/>
              <w:ind w:left="0"/>
              <w:rPr>
                <w:sz w:val="24"/>
                <w:szCs w:val="24"/>
                <w:u w:val="single"/>
              </w:rPr>
            </w:pPr>
          </w:p>
        </w:tc>
        <w:tc>
          <w:tcPr>
            <w:tcW w:w="7513" w:type="dxa"/>
            <w:gridSpan w:val="2"/>
          </w:tcPr>
          <w:p w14:paraId="74A06F9F" w14:textId="43492275" w:rsidR="00AE5531" w:rsidRPr="00A044D0" w:rsidRDefault="00AE5531" w:rsidP="00AE5531">
            <w:pPr>
              <w:pStyle w:val="ListParagraph"/>
              <w:ind w:left="0"/>
              <w:rPr>
                <w:sz w:val="24"/>
                <w:szCs w:val="24"/>
                <w:u w:val="single"/>
              </w:rPr>
            </w:pPr>
            <w:r w:rsidRPr="00A044D0">
              <w:rPr>
                <w:sz w:val="24"/>
                <w:szCs w:val="24"/>
                <w:u w:val="single"/>
              </w:rPr>
              <w:t>Tegevusnäitajad</w:t>
            </w:r>
          </w:p>
          <w:p w14:paraId="49E70A7E" w14:textId="77777777" w:rsidR="00AE5531" w:rsidRPr="00A044D0" w:rsidRDefault="00AE5531">
            <w:pPr>
              <w:pStyle w:val="ListParagraph"/>
              <w:numPr>
                <w:ilvl w:val="0"/>
                <w:numId w:val="18"/>
              </w:numPr>
              <w:spacing w:after="0" w:line="240" w:lineRule="auto"/>
              <w:contextualSpacing w:val="0"/>
              <w:rPr>
                <w:sz w:val="24"/>
                <w:szCs w:val="24"/>
              </w:rPr>
            </w:pPr>
            <w:r w:rsidRPr="00A044D0">
              <w:rPr>
                <w:sz w:val="24"/>
                <w:szCs w:val="24"/>
              </w:rPr>
              <w:t>planeerib töögrupi töö järgides töögraafikut ja projektijuhi juhiseid;</w:t>
            </w:r>
          </w:p>
          <w:p w14:paraId="3F8A549F" w14:textId="77777777" w:rsidR="00AE5531" w:rsidRPr="00A044D0" w:rsidRDefault="00AE5531">
            <w:pPr>
              <w:pStyle w:val="ListParagraph"/>
              <w:numPr>
                <w:ilvl w:val="0"/>
                <w:numId w:val="18"/>
              </w:numPr>
              <w:spacing w:after="0" w:line="240" w:lineRule="auto"/>
              <w:contextualSpacing w:val="0"/>
              <w:rPr>
                <w:sz w:val="24"/>
                <w:szCs w:val="24"/>
              </w:rPr>
            </w:pPr>
            <w:r w:rsidRPr="00A044D0">
              <w:rPr>
                <w:sz w:val="24"/>
                <w:szCs w:val="24"/>
              </w:rPr>
              <w:t>arvutab materjali mahud arvestades projekti või töökirjeldust ning olukorda objektil, tellib materjalid;</w:t>
            </w:r>
          </w:p>
          <w:p w14:paraId="38DD313A" w14:textId="77777777" w:rsidR="00AE5531" w:rsidRPr="00A044D0" w:rsidRDefault="00AE5531">
            <w:pPr>
              <w:pStyle w:val="ListParagraph"/>
              <w:numPr>
                <w:ilvl w:val="0"/>
                <w:numId w:val="18"/>
              </w:numPr>
              <w:spacing w:after="0" w:line="240" w:lineRule="auto"/>
              <w:contextualSpacing w:val="0"/>
              <w:rPr>
                <w:rFonts w:eastAsiaTheme="minorEastAsia"/>
                <w:color w:val="FF0000"/>
                <w:sz w:val="24"/>
                <w:szCs w:val="24"/>
              </w:rPr>
            </w:pPr>
            <w:r w:rsidRPr="00A044D0">
              <w:rPr>
                <w:rFonts w:eastAsiaTheme="minorEastAsia"/>
                <w:color w:val="FF0000"/>
                <w:sz w:val="24"/>
                <w:szCs w:val="24"/>
                <w:lang w:val="et"/>
              </w:rPr>
              <w:t>töötab masinatega ohutult, kaitstes olemasolevat taimestikku ja pinnast;</w:t>
            </w:r>
          </w:p>
          <w:p w14:paraId="18B65344" w14:textId="77777777" w:rsidR="00AE5531" w:rsidRPr="00A044D0" w:rsidRDefault="00AE5531">
            <w:pPr>
              <w:pStyle w:val="ListParagraph"/>
              <w:numPr>
                <w:ilvl w:val="0"/>
                <w:numId w:val="18"/>
              </w:numPr>
              <w:spacing w:after="0" w:line="240" w:lineRule="auto"/>
              <w:contextualSpacing w:val="0"/>
              <w:rPr>
                <w:sz w:val="24"/>
                <w:szCs w:val="24"/>
              </w:rPr>
            </w:pPr>
            <w:r w:rsidRPr="00A044D0">
              <w:rPr>
                <w:sz w:val="24"/>
                <w:szCs w:val="24"/>
              </w:rPr>
              <w:t>ladustab materjalid arvestades materjalide ja objekti eripära;</w:t>
            </w:r>
          </w:p>
          <w:p w14:paraId="25A51F56" w14:textId="77777777" w:rsidR="00AE5531" w:rsidRPr="00A044D0" w:rsidRDefault="00AE5531">
            <w:pPr>
              <w:pStyle w:val="ListParagraph"/>
              <w:numPr>
                <w:ilvl w:val="0"/>
                <w:numId w:val="18"/>
              </w:numPr>
              <w:spacing w:after="0" w:line="240" w:lineRule="auto"/>
              <w:contextualSpacing w:val="0"/>
              <w:rPr>
                <w:sz w:val="24"/>
                <w:szCs w:val="24"/>
              </w:rPr>
            </w:pPr>
            <w:r w:rsidRPr="00A044D0">
              <w:rPr>
                <w:sz w:val="24"/>
                <w:szCs w:val="24"/>
              </w:rPr>
              <w:t>valmistab pinnase ette lähtudes projekti eesmärgist;</w:t>
            </w:r>
          </w:p>
          <w:p w14:paraId="4AAFF298" w14:textId="77777777" w:rsidR="00AE5531" w:rsidRPr="00A044D0" w:rsidRDefault="00AE5531">
            <w:pPr>
              <w:pStyle w:val="ListParagraph"/>
              <w:numPr>
                <w:ilvl w:val="0"/>
                <w:numId w:val="18"/>
              </w:numPr>
              <w:spacing w:after="0" w:line="240" w:lineRule="auto"/>
              <w:contextualSpacing w:val="0"/>
              <w:rPr>
                <w:sz w:val="24"/>
                <w:szCs w:val="24"/>
              </w:rPr>
            </w:pPr>
            <w:r w:rsidRPr="00A044D0">
              <w:rPr>
                <w:sz w:val="24"/>
                <w:szCs w:val="24"/>
              </w:rPr>
              <w:t>teisaldab puistematerjale kasutades minilaadurit või miniekskavaatorit;</w:t>
            </w:r>
          </w:p>
          <w:p w14:paraId="3EC802A5" w14:textId="77777777" w:rsidR="004B1D1E" w:rsidRPr="00A044D0" w:rsidRDefault="00AE5531">
            <w:pPr>
              <w:pStyle w:val="ListParagraph"/>
              <w:numPr>
                <w:ilvl w:val="0"/>
                <w:numId w:val="18"/>
              </w:numPr>
              <w:spacing w:after="0" w:line="240" w:lineRule="auto"/>
              <w:contextualSpacing w:val="0"/>
              <w:rPr>
                <w:sz w:val="24"/>
                <w:szCs w:val="24"/>
              </w:rPr>
            </w:pPr>
            <w:r w:rsidRPr="00A044D0">
              <w:rPr>
                <w:sz w:val="24"/>
                <w:szCs w:val="24"/>
              </w:rPr>
              <w:t>teeb pinnakujundustöid kasutades minilaadurit või miniekskavaatorit;</w:t>
            </w:r>
          </w:p>
          <w:p w14:paraId="348AD75A" w14:textId="7DD71184" w:rsidR="00AE5531" w:rsidRPr="00A044D0" w:rsidRDefault="00AE5531">
            <w:pPr>
              <w:pStyle w:val="ListParagraph"/>
              <w:numPr>
                <w:ilvl w:val="0"/>
                <w:numId w:val="18"/>
              </w:numPr>
              <w:spacing w:after="0" w:line="240" w:lineRule="auto"/>
              <w:contextualSpacing w:val="0"/>
              <w:rPr>
                <w:sz w:val="24"/>
                <w:szCs w:val="24"/>
              </w:rPr>
            </w:pPr>
            <w:r w:rsidRPr="00A044D0">
              <w:rPr>
                <w:sz w:val="24"/>
                <w:szCs w:val="24"/>
              </w:rPr>
              <w:t>hooldab masinaid lähtudes igapäevastest hooldusnõuetest.</w:t>
            </w:r>
          </w:p>
        </w:tc>
        <w:tc>
          <w:tcPr>
            <w:tcW w:w="7512" w:type="dxa"/>
            <w:gridSpan w:val="2"/>
            <w:shd w:val="clear" w:color="auto" w:fill="F2F2F2" w:themeFill="background1" w:themeFillShade="F2"/>
          </w:tcPr>
          <w:p w14:paraId="4D745E5A" w14:textId="77777777" w:rsidR="00AE5531" w:rsidRPr="00A044D0" w:rsidRDefault="00AE5531" w:rsidP="00AE5531">
            <w:pPr>
              <w:pStyle w:val="ListParagraph"/>
              <w:ind w:left="0"/>
              <w:rPr>
                <w:sz w:val="24"/>
                <w:szCs w:val="24"/>
                <w:u w:val="single"/>
              </w:rPr>
            </w:pPr>
          </w:p>
        </w:tc>
      </w:tr>
      <w:tr w:rsidR="00213A75" w:rsidRPr="00A044D0" w14:paraId="7902BEEE" w14:textId="77777777" w:rsidTr="00213A75">
        <w:trPr>
          <w:trHeight w:val="300"/>
        </w:trPr>
        <w:tc>
          <w:tcPr>
            <w:tcW w:w="7196" w:type="dxa"/>
            <w:gridSpan w:val="2"/>
          </w:tcPr>
          <w:p w14:paraId="5976F99F" w14:textId="5601BAC0" w:rsidR="00213A75" w:rsidRDefault="00213A75" w:rsidP="00AE5531">
            <w:pPr>
              <w:pStyle w:val="ListParagraph"/>
              <w:ind w:left="0"/>
              <w:rPr>
                <w:b/>
                <w:bCs/>
                <w:color w:val="EE0000"/>
                <w:sz w:val="24"/>
                <w:szCs w:val="24"/>
                <w:u w:val="single"/>
              </w:rPr>
            </w:pPr>
            <w:r w:rsidRPr="00213A75">
              <w:rPr>
                <w:b/>
                <w:bCs/>
                <w:color w:val="EE0000"/>
                <w:sz w:val="24"/>
                <w:szCs w:val="24"/>
                <w:u w:val="single"/>
              </w:rPr>
              <w:t xml:space="preserve">Ettepanekud valitavate kompetentsidele </w:t>
            </w:r>
          </w:p>
          <w:p w14:paraId="48B02E16" w14:textId="77777777" w:rsidR="00213A75" w:rsidRDefault="00213A75" w:rsidP="00AE5531">
            <w:pPr>
              <w:pStyle w:val="ListParagraph"/>
              <w:ind w:left="0"/>
              <w:rPr>
                <w:b/>
                <w:bCs/>
                <w:color w:val="EE0000"/>
                <w:sz w:val="24"/>
                <w:szCs w:val="24"/>
                <w:u w:val="single"/>
              </w:rPr>
            </w:pPr>
          </w:p>
          <w:p w14:paraId="4AEF3644" w14:textId="77777777" w:rsidR="00213A75" w:rsidRDefault="00213A75" w:rsidP="00AE5531">
            <w:pPr>
              <w:pStyle w:val="ListParagraph"/>
              <w:ind w:left="0"/>
              <w:rPr>
                <w:b/>
                <w:bCs/>
                <w:color w:val="EE0000"/>
                <w:sz w:val="24"/>
                <w:szCs w:val="24"/>
                <w:u w:val="single"/>
              </w:rPr>
            </w:pPr>
          </w:p>
          <w:p w14:paraId="6C9D5104" w14:textId="39A2C4C2" w:rsidR="00213A75" w:rsidRPr="00213A75" w:rsidRDefault="00213A75" w:rsidP="00AE5531">
            <w:pPr>
              <w:pStyle w:val="ListParagraph"/>
              <w:ind w:left="0"/>
              <w:rPr>
                <w:b/>
                <w:bCs/>
                <w:sz w:val="24"/>
                <w:szCs w:val="24"/>
                <w:u w:val="single"/>
              </w:rPr>
            </w:pPr>
          </w:p>
        </w:tc>
        <w:tc>
          <w:tcPr>
            <w:tcW w:w="7513" w:type="dxa"/>
            <w:gridSpan w:val="2"/>
          </w:tcPr>
          <w:p w14:paraId="6A3A0933" w14:textId="77777777" w:rsidR="00213A75" w:rsidRPr="00A044D0" w:rsidRDefault="00213A75" w:rsidP="00AE5531">
            <w:pPr>
              <w:pStyle w:val="ListParagraph"/>
              <w:ind w:left="0"/>
              <w:rPr>
                <w:sz w:val="24"/>
                <w:szCs w:val="24"/>
                <w:u w:val="single"/>
              </w:rPr>
            </w:pPr>
          </w:p>
        </w:tc>
        <w:tc>
          <w:tcPr>
            <w:tcW w:w="7512" w:type="dxa"/>
            <w:gridSpan w:val="2"/>
          </w:tcPr>
          <w:p w14:paraId="4F7FE861" w14:textId="77777777" w:rsidR="00213A75" w:rsidRPr="00A044D0" w:rsidRDefault="00213A75" w:rsidP="00AE5531">
            <w:pPr>
              <w:pStyle w:val="ListParagraph"/>
              <w:ind w:left="0"/>
              <w:rPr>
                <w:sz w:val="24"/>
                <w:szCs w:val="24"/>
                <w:u w:val="single"/>
              </w:rPr>
            </w:pPr>
          </w:p>
        </w:tc>
      </w:tr>
    </w:tbl>
    <w:p w14:paraId="0FCBF32E" w14:textId="5D887AAA" w:rsidR="00CD470D" w:rsidRPr="00187FC4" w:rsidRDefault="00CD470D">
      <w:pPr>
        <w:rPr>
          <w:rFonts w:ascii="Arial" w:hAnsi="Arial" w:cs="Arial"/>
        </w:rPr>
      </w:pPr>
    </w:p>
    <w:p w14:paraId="25CA4C92" w14:textId="77777777" w:rsidR="007A519B" w:rsidRPr="00187FC4" w:rsidRDefault="007A519B">
      <w:pPr>
        <w:rPr>
          <w:rFonts w:ascii="Arial" w:hAnsi="Arial" w:cs="Arial"/>
          <w:b/>
          <w:color w:val="FF0000"/>
          <w:sz w:val="28"/>
          <w:szCs w:val="28"/>
        </w:rPr>
      </w:pPr>
      <w:r w:rsidRPr="00187FC4">
        <w:rPr>
          <w:rFonts w:ascii="Arial" w:hAnsi="Arial" w:cs="Arial"/>
          <w:b/>
          <w:color w:val="FF0000"/>
          <w:sz w:val="28"/>
          <w:szCs w:val="28"/>
        </w:rPr>
        <w:br w:type="page"/>
      </w:r>
    </w:p>
    <w:p w14:paraId="1E3CE196" w14:textId="4F0C4BF1" w:rsidR="00CD470D" w:rsidRPr="00187FC4" w:rsidRDefault="00CD470D" w:rsidP="00CD470D">
      <w:pPr>
        <w:jc w:val="center"/>
        <w:rPr>
          <w:rFonts w:ascii="Arial" w:hAnsi="Arial" w:cs="Arial"/>
          <w:b/>
          <w:color w:val="FF0000"/>
          <w:sz w:val="28"/>
          <w:szCs w:val="28"/>
        </w:rPr>
      </w:pPr>
      <w:proofErr w:type="spellStart"/>
      <w:r w:rsidRPr="00187FC4">
        <w:rPr>
          <w:rFonts w:ascii="Arial" w:hAnsi="Arial" w:cs="Arial"/>
          <w:b/>
          <w:color w:val="FF0000"/>
          <w:sz w:val="28"/>
          <w:szCs w:val="28"/>
        </w:rPr>
        <w:lastRenderedPageBreak/>
        <w:t>C-osa</w:t>
      </w:r>
      <w:proofErr w:type="spellEnd"/>
    </w:p>
    <w:p w14:paraId="20A701F9" w14:textId="77777777" w:rsidR="00CD470D" w:rsidRPr="00187FC4" w:rsidRDefault="00CD470D" w:rsidP="00CD470D">
      <w:pPr>
        <w:jc w:val="center"/>
        <w:rPr>
          <w:rFonts w:ascii="Arial" w:hAnsi="Arial" w:cs="Arial"/>
          <w:b/>
        </w:rPr>
      </w:pPr>
      <w:r w:rsidRPr="00187FC4">
        <w:rPr>
          <w:rFonts w:ascii="Arial" w:hAnsi="Arial" w:cs="Arial"/>
          <w:b/>
          <w:color w:val="FF0000"/>
          <w:sz w:val="28"/>
          <w:szCs w:val="28"/>
        </w:rPr>
        <w:t>ÜLDTEAVE JA LISAD</w:t>
      </w:r>
    </w:p>
    <w:tbl>
      <w:tblPr>
        <w:tblpPr w:leftFromText="180" w:rightFromText="180" w:vertAnchor="text" w:horzAnchor="margin" w:tblpX="-58" w:tblpY="196"/>
        <w:tblW w:w="2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511"/>
        <w:gridCol w:w="3860"/>
        <w:gridCol w:w="3686"/>
        <w:gridCol w:w="3685"/>
        <w:gridCol w:w="3402"/>
      </w:tblGrid>
      <w:tr w:rsidR="00E50BDA" w:rsidRPr="004B1D1E" w14:paraId="47C3E9F5" w14:textId="77777777" w:rsidTr="00782619">
        <w:tc>
          <w:tcPr>
            <w:tcW w:w="21541" w:type="dxa"/>
            <w:gridSpan w:val="6"/>
            <w:shd w:val="clear" w:color="auto" w:fill="EAEAEA"/>
          </w:tcPr>
          <w:p w14:paraId="2BA3D8E1" w14:textId="40BA259C" w:rsidR="00E50BDA" w:rsidRPr="004B1D1E" w:rsidRDefault="00E50BDA" w:rsidP="0070686B">
            <w:pPr>
              <w:spacing w:after="0"/>
              <w:rPr>
                <w:rFonts w:ascii="Arial" w:hAnsi="Arial" w:cs="Arial"/>
                <w:b/>
              </w:rPr>
            </w:pPr>
            <w:r w:rsidRPr="004B1D1E">
              <w:rPr>
                <w:rFonts w:ascii="Arial" w:hAnsi="Arial" w:cs="Arial"/>
                <w:b/>
              </w:rPr>
              <w:t>C.1. Teave kutsestandardi koostamise ja kinnitamise kohta ning viide ametite klassifikaatorile</w:t>
            </w:r>
          </w:p>
        </w:tc>
      </w:tr>
      <w:tr w:rsidR="00CD470D" w:rsidRPr="004B1D1E" w14:paraId="7E2294FF" w14:textId="77777777" w:rsidTr="007A519B">
        <w:tc>
          <w:tcPr>
            <w:tcW w:w="3397" w:type="dxa"/>
          </w:tcPr>
          <w:p w14:paraId="41F33B03" w14:textId="77777777" w:rsidR="00CD470D" w:rsidRPr="004B1D1E" w:rsidRDefault="00CD470D">
            <w:pPr>
              <w:pStyle w:val="ListParagraph"/>
              <w:numPr>
                <w:ilvl w:val="0"/>
                <w:numId w:val="1"/>
              </w:numPr>
              <w:spacing w:after="0" w:line="240" w:lineRule="auto"/>
              <w:ind w:left="289" w:hanging="289"/>
              <w:contextualSpacing w:val="0"/>
              <w:rPr>
                <w:rFonts w:ascii="Arial" w:hAnsi="Arial" w:cs="Arial"/>
              </w:rPr>
            </w:pPr>
            <w:r w:rsidRPr="004B1D1E">
              <w:rPr>
                <w:rFonts w:ascii="Arial" w:hAnsi="Arial" w:cs="Arial"/>
              </w:rPr>
              <w:t>Kutsestandardi tähis kutseregistris</w:t>
            </w:r>
          </w:p>
        </w:tc>
        <w:tc>
          <w:tcPr>
            <w:tcW w:w="3511" w:type="dxa"/>
          </w:tcPr>
          <w:p w14:paraId="2B2BC838" w14:textId="77777777" w:rsidR="00CD470D" w:rsidRPr="004B1D1E" w:rsidRDefault="00CD470D" w:rsidP="0070686B">
            <w:pPr>
              <w:spacing w:after="0"/>
              <w:ind w:left="74"/>
              <w:rPr>
                <w:rFonts w:ascii="Arial" w:hAnsi="Arial" w:cs="Arial"/>
                <w:color w:val="FF0000"/>
              </w:rPr>
            </w:pPr>
            <w:r w:rsidRPr="004B1D1E">
              <w:rPr>
                <w:rFonts w:ascii="Arial" w:hAnsi="Arial" w:cs="Arial"/>
                <w:color w:val="FF0000"/>
              </w:rPr>
              <w:t>Täidab kutseregistri töötaja</w:t>
            </w:r>
          </w:p>
        </w:tc>
        <w:tc>
          <w:tcPr>
            <w:tcW w:w="3860" w:type="dxa"/>
          </w:tcPr>
          <w:p w14:paraId="49ACD5EC" w14:textId="77777777" w:rsidR="00CD470D" w:rsidRPr="004B1D1E" w:rsidRDefault="00CD470D">
            <w:pPr>
              <w:pStyle w:val="ListParagraph"/>
              <w:numPr>
                <w:ilvl w:val="0"/>
                <w:numId w:val="2"/>
              </w:numPr>
              <w:spacing w:after="0" w:line="240" w:lineRule="auto"/>
              <w:ind w:left="462"/>
              <w:contextualSpacing w:val="0"/>
              <w:rPr>
                <w:rFonts w:ascii="Arial" w:hAnsi="Arial" w:cs="Arial"/>
                <w:color w:val="FF0000"/>
              </w:rPr>
            </w:pPr>
            <w:r w:rsidRPr="004B1D1E">
              <w:rPr>
                <w:rFonts w:ascii="Arial" w:hAnsi="Arial" w:cs="Arial"/>
              </w:rPr>
              <w:t>Kutsestandardi tähis kutseregistris</w:t>
            </w:r>
          </w:p>
        </w:tc>
        <w:tc>
          <w:tcPr>
            <w:tcW w:w="3686" w:type="dxa"/>
          </w:tcPr>
          <w:p w14:paraId="0697A6D0" w14:textId="77777777" w:rsidR="00CD470D" w:rsidRPr="004B1D1E" w:rsidRDefault="00CD470D" w:rsidP="0070686B">
            <w:pPr>
              <w:spacing w:after="0"/>
              <w:ind w:left="74"/>
              <w:rPr>
                <w:rFonts w:ascii="Arial" w:hAnsi="Arial" w:cs="Arial"/>
                <w:color w:val="FF0000"/>
              </w:rPr>
            </w:pPr>
            <w:r w:rsidRPr="004B1D1E">
              <w:rPr>
                <w:rFonts w:ascii="Arial" w:hAnsi="Arial" w:cs="Arial"/>
                <w:color w:val="FF0000"/>
              </w:rPr>
              <w:t>Täidab kutseregistri töötaja</w:t>
            </w:r>
          </w:p>
        </w:tc>
        <w:tc>
          <w:tcPr>
            <w:tcW w:w="3685" w:type="dxa"/>
          </w:tcPr>
          <w:p w14:paraId="02E73882" w14:textId="77777777" w:rsidR="00CD470D" w:rsidRPr="004B1D1E" w:rsidRDefault="00CD470D">
            <w:pPr>
              <w:pStyle w:val="ListParagraph"/>
              <w:numPr>
                <w:ilvl w:val="0"/>
                <w:numId w:val="3"/>
              </w:numPr>
              <w:spacing w:after="0" w:line="240" w:lineRule="auto"/>
              <w:ind w:left="433"/>
              <w:contextualSpacing w:val="0"/>
              <w:rPr>
                <w:rFonts w:ascii="Arial" w:hAnsi="Arial" w:cs="Arial"/>
                <w:color w:val="FF0000"/>
              </w:rPr>
            </w:pPr>
            <w:r w:rsidRPr="004B1D1E">
              <w:rPr>
                <w:rFonts w:ascii="Arial" w:hAnsi="Arial" w:cs="Arial"/>
              </w:rPr>
              <w:t>Kutsestandardi tähis kutseregistris</w:t>
            </w:r>
          </w:p>
        </w:tc>
        <w:tc>
          <w:tcPr>
            <w:tcW w:w="3402" w:type="dxa"/>
          </w:tcPr>
          <w:p w14:paraId="7B6F7684" w14:textId="77777777" w:rsidR="00CD470D" w:rsidRPr="004B1D1E" w:rsidRDefault="00CD470D" w:rsidP="0070686B">
            <w:pPr>
              <w:spacing w:after="0"/>
              <w:ind w:left="74"/>
              <w:rPr>
                <w:rFonts w:ascii="Arial" w:hAnsi="Arial" w:cs="Arial"/>
                <w:color w:val="FF0000"/>
              </w:rPr>
            </w:pPr>
            <w:r w:rsidRPr="004B1D1E">
              <w:rPr>
                <w:rFonts w:ascii="Arial" w:hAnsi="Arial" w:cs="Arial"/>
                <w:color w:val="FF0000"/>
              </w:rPr>
              <w:t>Täidab kutseregistri töötaja</w:t>
            </w:r>
          </w:p>
        </w:tc>
      </w:tr>
      <w:tr w:rsidR="00CD470D" w:rsidRPr="004B1D1E" w14:paraId="28D7D0EE" w14:textId="77777777" w:rsidTr="007A519B">
        <w:tc>
          <w:tcPr>
            <w:tcW w:w="3397" w:type="dxa"/>
          </w:tcPr>
          <w:p w14:paraId="0FBAF2E6" w14:textId="77777777" w:rsidR="00CD470D" w:rsidRPr="004B1D1E" w:rsidRDefault="00CD470D">
            <w:pPr>
              <w:pStyle w:val="ListParagraph"/>
              <w:numPr>
                <w:ilvl w:val="0"/>
                <w:numId w:val="1"/>
              </w:numPr>
              <w:spacing w:after="0" w:line="240" w:lineRule="auto"/>
              <w:ind w:left="289" w:hanging="289"/>
              <w:contextualSpacing w:val="0"/>
              <w:rPr>
                <w:rFonts w:ascii="Arial" w:hAnsi="Arial" w:cs="Arial"/>
              </w:rPr>
            </w:pPr>
            <w:r w:rsidRPr="004B1D1E">
              <w:rPr>
                <w:rFonts w:ascii="Arial" w:hAnsi="Arial" w:cs="Arial"/>
              </w:rPr>
              <w:t>Kutsestandardi koostajad</w:t>
            </w:r>
          </w:p>
        </w:tc>
        <w:tc>
          <w:tcPr>
            <w:tcW w:w="3511" w:type="dxa"/>
          </w:tcPr>
          <w:p w14:paraId="42109D5D" w14:textId="08392D4C" w:rsidR="00983E92" w:rsidRPr="004B1D1E" w:rsidRDefault="00983E92" w:rsidP="004B1D1E">
            <w:pPr>
              <w:spacing w:after="0"/>
              <w:ind w:left="74"/>
              <w:rPr>
                <w:rFonts w:ascii="Arial" w:hAnsi="Arial" w:cs="Arial"/>
              </w:rPr>
            </w:pPr>
            <w:r w:rsidRPr="004B1D1E">
              <w:rPr>
                <w:rFonts w:ascii="Arial" w:hAnsi="Arial" w:cs="Arial"/>
              </w:rPr>
              <w:t>Raili Laas</w:t>
            </w:r>
            <w:r w:rsidR="004B1D1E">
              <w:rPr>
                <w:rFonts w:ascii="Arial" w:hAnsi="Arial" w:cs="Arial"/>
              </w:rPr>
              <w:t xml:space="preserve"> - </w:t>
            </w:r>
            <w:proofErr w:type="spellStart"/>
            <w:r w:rsidRPr="004B1D1E">
              <w:rPr>
                <w:rFonts w:ascii="Arial" w:hAnsi="Arial" w:cs="Arial"/>
              </w:rPr>
              <w:t>Yebisu</w:t>
            </w:r>
            <w:proofErr w:type="spellEnd"/>
            <w:r w:rsidRPr="004B1D1E">
              <w:rPr>
                <w:rFonts w:ascii="Arial" w:hAnsi="Arial" w:cs="Arial"/>
              </w:rPr>
              <w:t xml:space="preserve"> Eesti OÜ</w:t>
            </w:r>
          </w:p>
          <w:p w14:paraId="1271D579" w14:textId="4B172C09" w:rsidR="00983E92" w:rsidRPr="004B1D1E" w:rsidRDefault="00983E92" w:rsidP="004B1D1E">
            <w:pPr>
              <w:spacing w:after="0"/>
              <w:ind w:left="74"/>
              <w:rPr>
                <w:rFonts w:ascii="Arial" w:hAnsi="Arial" w:cs="Arial"/>
              </w:rPr>
            </w:pPr>
            <w:r w:rsidRPr="004B1D1E">
              <w:rPr>
                <w:rFonts w:ascii="Arial" w:hAnsi="Arial" w:cs="Arial"/>
              </w:rPr>
              <w:t>Jaanus</w:t>
            </w:r>
            <w:r w:rsidR="004B1D1E">
              <w:rPr>
                <w:rFonts w:ascii="Arial" w:hAnsi="Arial" w:cs="Arial"/>
              </w:rPr>
              <w:t xml:space="preserve"> </w:t>
            </w:r>
            <w:r w:rsidRPr="004B1D1E">
              <w:rPr>
                <w:rFonts w:ascii="Arial" w:hAnsi="Arial" w:cs="Arial"/>
              </w:rPr>
              <w:t>Lepik</w:t>
            </w:r>
            <w:r w:rsidR="004B1D1E">
              <w:rPr>
                <w:rFonts w:ascii="Arial" w:hAnsi="Arial" w:cs="Arial"/>
              </w:rPr>
              <w:t xml:space="preserve"> - </w:t>
            </w:r>
            <w:r w:rsidRPr="004B1D1E">
              <w:rPr>
                <w:rFonts w:ascii="Arial" w:hAnsi="Arial" w:cs="Arial"/>
              </w:rPr>
              <w:t>Aia- ja Maastikukujunduse OÜ</w:t>
            </w:r>
          </w:p>
          <w:p w14:paraId="341750E2" w14:textId="2ABD5B0E" w:rsidR="00983E92" w:rsidRPr="004B1D1E" w:rsidRDefault="00983E92" w:rsidP="004B1D1E">
            <w:pPr>
              <w:spacing w:after="0"/>
              <w:ind w:left="74"/>
              <w:rPr>
                <w:rFonts w:ascii="Arial" w:hAnsi="Arial" w:cs="Arial"/>
              </w:rPr>
            </w:pPr>
            <w:r w:rsidRPr="004B1D1E">
              <w:rPr>
                <w:rFonts w:ascii="Arial" w:hAnsi="Arial" w:cs="Arial"/>
              </w:rPr>
              <w:t>Tarmo</w:t>
            </w:r>
            <w:r w:rsidRPr="004B1D1E">
              <w:rPr>
                <w:rFonts w:ascii="Arial" w:hAnsi="Arial" w:cs="Arial"/>
              </w:rPr>
              <w:tab/>
              <w:t>Loid</w:t>
            </w:r>
            <w:r w:rsidR="004B1D1E">
              <w:rPr>
                <w:rFonts w:ascii="Arial" w:hAnsi="Arial" w:cs="Arial"/>
              </w:rPr>
              <w:t xml:space="preserve"> -</w:t>
            </w:r>
            <w:r w:rsidRPr="004B1D1E">
              <w:rPr>
                <w:rFonts w:ascii="Arial" w:hAnsi="Arial" w:cs="Arial"/>
              </w:rPr>
              <w:t xml:space="preserve"> Eesti Maastikuehitajate Liit</w:t>
            </w:r>
          </w:p>
          <w:p w14:paraId="7D86C457" w14:textId="05BBB4D9" w:rsidR="00983E92" w:rsidRPr="004B1D1E" w:rsidRDefault="00983E92" w:rsidP="004B1D1E">
            <w:pPr>
              <w:spacing w:after="0"/>
              <w:ind w:left="74"/>
              <w:rPr>
                <w:rFonts w:ascii="Arial" w:hAnsi="Arial" w:cs="Arial"/>
              </w:rPr>
            </w:pPr>
            <w:r w:rsidRPr="004B1D1E">
              <w:rPr>
                <w:rFonts w:ascii="Arial" w:hAnsi="Arial" w:cs="Arial"/>
              </w:rPr>
              <w:t xml:space="preserve">Tarmo-Reigo </w:t>
            </w:r>
            <w:proofErr w:type="spellStart"/>
            <w:r w:rsidRPr="004B1D1E">
              <w:rPr>
                <w:rFonts w:ascii="Arial" w:hAnsi="Arial" w:cs="Arial"/>
              </w:rPr>
              <w:t>Soidla</w:t>
            </w:r>
            <w:proofErr w:type="spellEnd"/>
            <w:r w:rsidR="004B1D1E">
              <w:rPr>
                <w:rFonts w:ascii="Arial" w:hAnsi="Arial" w:cs="Arial"/>
              </w:rPr>
              <w:t xml:space="preserve"> - </w:t>
            </w:r>
            <w:r w:rsidRPr="004B1D1E">
              <w:rPr>
                <w:rFonts w:ascii="Arial" w:hAnsi="Arial" w:cs="Arial"/>
              </w:rPr>
              <w:t>OÜ Trent</w:t>
            </w:r>
          </w:p>
          <w:p w14:paraId="3627406E" w14:textId="6D99FE37" w:rsidR="00983E92" w:rsidRPr="004B1D1E" w:rsidRDefault="00983E92" w:rsidP="004B1D1E">
            <w:pPr>
              <w:spacing w:after="0"/>
              <w:ind w:left="74"/>
              <w:rPr>
                <w:rFonts w:ascii="Arial" w:hAnsi="Arial" w:cs="Arial"/>
              </w:rPr>
            </w:pPr>
            <w:r w:rsidRPr="004B1D1E">
              <w:rPr>
                <w:rFonts w:ascii="Arial" w:hAnsi="Arial" w:cs="Arial"/>
              </w:rPr>
              <w:t>Hannes Tilk</w:t>
            </w:r>
            <w:r w:rsidR="004B1D1E">
              <w:rPr>
                <w:rFonts w:ascii="Arial" w:hAnsi="Arial" w:cs="Arial"/>
              </w:rPr>
              <w:t xml:space="preserve"> - </w:t>
            </w:r>
            <w:r w:rsidRPr="004B1D1E">
              <w:rPr>
                <w:rFonts w:ascii="Arial" w:hAnsi="Arial" w:cs="Arial"/>
              </w:rPr>
              <w:t xml:space="preserve">Luua Metsanduskool </w:t>
            </w:r>
          </w:p>
          <w:p w14:paraId="1ADF9B7F" w14:textId="779A966B" w:rsidR="00983E92" w:rsidRPr="004B1D1E" w:rsidRDefault="00983E92" w:rsidP="004B1D1E">
            <w:pPr>
              <w:spacing w:after="0"/>
              <w:ind w:left="74"/>
              <w:rPr>
                <w:rFonts w:ascii="Arial" w:hAnsi="Arial" w:cs="Arial"/>
              </w:rPr>
            </w:pPr>
            <w:r w:rsidRPr="004B1D1E">
              <w:rPr>
                <w:rFonts w:ascii="Arial" w:hAnsi="Arial" w:cs="Arial"/>
              </w:rPr>
              <w:t>Andres Vainu</w:t>
            </w:r>
            <w:r w:rsidR="004B1D1E">
              <w:rPr>
                <w:rFonts w:ascii="Arial" w:hAnsi="Arial" w:cs="Arial"/>
              </w:rPr>
              <w:t xml:space="preserve"> - </w:t>
            </w:r>
            <w:r w:rsidRPr="004B1D1E">
              <w:rPr>
                <w:rFonts w:ascii="Arial" w:hAnsi="Arial" w:cs="Arial"/>
              </w:rPr>
              <w:t>Liivi Aiad OÜ</w:t>
            </w:r>
          </w:p>
          <w:p w14:paraId="06AC53AC" w14:textId="3799F678" w:rsidR="00CD470D" w:rsidRPr="004B1D1E" w:rsidRDefault="00983E92" w:rsidP="004B1D1E">
            <w:pPr>
              <w:spacing w:after="0"/>
              <w:ind w:left="74"/>
              <w:rPr>
                <w:rFonts w:ascii="Arial" w:hAnsi="Arial" w:cs="Arial"/>
              </w:rPr>
            </w:pPr>
            <w:r w:rsidRPr="004B1D1E">
              <w:rPr>
                <w:rFonts w:ascii="Arial" w:hAnsi="Arial" w:cs="Arial"/>
              </w:rPr>
              <w:t>Kati Veski</w:t>
            </w:r>
            <w:r w:rsidR="004B1D1E">
              <w:rPr>
                <w:rFonts w:ascii="Arial" w:hAnsi="Arial" w:cs="Arial"/>
              </w:rPr>
              <w:t xml:space="preserve"> - </w:t>
            </w:r>
            <w:proofErr w:type="spellStart"/>
            <w:r w:rsidRPr="004B1D1E">
              <w:rPr>
                <w:rFonts w:ascii="Arial" w:hAnsi="Arial" w:cs="Arial"/>
              </w:rPr>
              <w:t>Ardens</w:t>
            </w:r>
            <w:proofErr w:type="spellEnd"/>
            <w:r w:rsidRPr="004B1D1E">
              <w:rPr>
                <w:rFonts w:ascii="Arial" w:hAnsi="Arial" w:cs="Arial"/>
              </w:rPr>
              <w:t xml:space="preserve"> OÜ</w:t>
            </w:r>
          </w:p>
        </w:tc>
        <w:tc>
          <w:tcPr>
            <w:tcW w:w="3860" w:type="dxa"/>
          </w:tcPr>
          <w:p w14:paraId="1C12908E" w14:textId="77777777" w:rsidR="00CD470D" w:rsidRPr="004B1D1E" w:rsidRDefault="00CD470D">
            <w:pPr>
              <w:pStyle w:val="ListParagraph"/>
              <w:numPr>
                <w:ilvl w:val="0"/>
                <w:numId w:val="2"/>
              </w:numPr>
              <w:spacing w:after="0" w:line="240" w:lineRule="auto"/>
              <w:ind w:left="462"/>
              <w:contextualSpacing w:val="0"/>
              <w:rPr>
                <w:rFonts w:ascii="Arial" w:hAnsi="Arial" w:cs="Arial"/>
              </w:rPr>
            </w:pPr>
            <w:r w:rsidRPr="004B1D1E">
              <w:rPr>
                <w:rFonts w:ascii="Arial" w:hAnsi="Arial" w:cs="Arial"/>
              </w:rPr>
              <w:t>Kutsestandardi koostajad</w:t>
            </w:r>
          </w:p>
        </w:tc>
        <w:tc>
          <w:tcPr>
            <w:tcW w:w="3686" w:type="dxa"/>
          </w:tcPr>
          <w:p w14:paraId="7DD1EE4A" w14:textId="77777777" w:rsidR="004B1D1E" w:rsidRPr="004B1D1E" w:rsidRDefault="004B1D1E" w:rsidP="004B1D1E">
            <w:pPr>
              <w:spacing w:after="0"/>
              <w:ind w:left="74"/>
              <w:rPr>
                <w:rFonts w:ascii="Arial" w:hAnsi="Arial" w:cs="Arial"/>
              </w:rPr>
            </w:pPr>
            <w:r w:rsidRPr="004B1D1E">
              <w:rPr>
                <w:rFonts w:ascii="Arial" w:hAnsi="Arial" w:cs="Arial"/>
              </w:rPr>
              <w:t>Raili Laas</w:t>
            </w:r>
            <w:r>
              <w:rPr>
                <w:rFonts w:ascii="Arial" w:hAnsi="Arial" w:cs="Arial"/>
              </w:rPr>
              <w:t xml:space="preserve"> - </w:t>
            </w:r>
            <w:proofErr w:type="spellStart"/>
            <w:r w:rsidRPr="004B1D1E">
              <w:rPr>
                <w:rFonts w:ascii="Arial" w:hAnsi="Arial" w:cs="Arial"/>
              </w:rPr>
              <w:t>Yebisu</w:t>
            </w:r>
            <w:proofErr w:type="spellEnd"/>
            <w:r w:rsidRPr="004B1D1E">
              <w:rPr>
                <w:rFonts w:ascii="Arial" w:hAnsi="Arial" w:cs="Arial"/>
              </w:rPr>
              <w:t xml:space="preserve"> Eesti OÜ</w:t>
            </w:r>
          </w:p>
          <w:p w14:paraId="79AF9A1F" w14:textId="77777777" w:rsidR="004B1D1E" w:rsidRPr="004B1D1E" w:rsidRDefault="004B1D1E" w:rsidP="004B1D1E">
            <w:pPr>
              <w:spacing w:after="0"/>
              <w:ind w:left="74"/>
              <w:rPr>
                <w:rFonts w:ascii="Arial" w:hAnsi="Arial" w:cs="Arial"/>
              </w:rPr>
            </w:pPr>
            <w:r w:rsidRPr="004B1D1E">
              <w:rPr>
                <w:rFonts w:ascii="Arial" w:hAnsi="Arial" w:cs="Arial"/>
              </w:rPr>
              <w:t>Jaanus</w:t>
            </w:r>
            <w:r>
              <w:rPr>
                <w:rFonts w:ascii="Arial" w:hAnsi="Arial" w:cs="Arial"/>
              </w:rPr>
              <w:t xml:space="preserve"> </w:t>
            </w:r>
            <w:r w:rsidRPr="004B1D1E">
              <w:rPr>
                <w:rFonts w:ascii="Arial" w:hAnsi="Arial" w:cs="Arial"/>
              </w:rPr>
              <w:t>Lepik</w:t>
            </w:r>
            <w:r>
              <w:rPr>
                <w:rFonts w:ascii="Arial" w:hAnsi="Arial" w:cs="Arial"/>
              </w:rPr>
              <w:t xml:space="preserve"> - </w:t>
            </w:r>
            <w:r w:rsidRPr="004B1D1E">
              <w:rPr>
                <w:rFonts w:ascii="Arial" w:hAnsi="Arial" w:cs="Arial"/>
              </w:rPr>
              <w:t>Aia- ja Maastikukujunduse OÜ</w:t>
            </w:r>
          </w:p>
          <w:p w14:paraId="60B8803C" w14:textId="77777777" w:rsidR="004B1D1E" w:rsidRPr="004B1D1E" w:rsidRDefault="004B1D1E" w:rsidP="004B1D1E">
            <w:pPr>
              <w:spacing w:after="0"/>
              <w:ind w:left="74"/>
              <w:rPr>
                <w:rFonts w:ascii="Arial" w:hAnsi="Arial" w:cs="Arial"/>
              </w:rPr>
            </w:pPr>
            <w:r w:rsidRPr="004B1D1E">
              <w:rPr>
                <w:rFonts w:ascii="Arial" w:hAnsi="Arial" w:cs="Arial"/>
              </w:rPr>
              <w:t>Tarmo</w:t>
            </w:r>
            <w:r w:rsidRPr="004B1D1E">
              <w:rPr>
                <w:rFonts w:ascii="Arial" w:hAnsi="Arial" w:cs="Arial"/>
              </w:rPr>
              <w:tab/>
              <w:t>Loid</w:t>
            </w:r>
            <w:r>
              <w:rPr>
                <w:rFonts w:ascii="Arial" w:hAnsi="Arial" w:cs="Arial"/>
              </w:rPr>
              <w:t xml:space="preserve"> -</w:t>
            </w:r>
            <w:r w:rsidRPr="004B1D1E">
              <w:rPr>
                <w:rFonts w:ascii="Arial" w:hAnsi="Arial" w:cs="Arial"/>
              </w:rPr>
              <w:t xml:space="preserve"> Eesti Maastikuehitajate Liit</w:t>
            </w:r>
          </w:p>
          <w:p w14:paraId="211C6A12" w14:textId="77777777" w:rsidR="004B1D1E" w:rsidRPr="004B1D1E" w:rsidRDefault="004B1D1E" w:rsidP="004B1D1E">
            <w:pPr>
              <w:spacing w:after="0"/>
              <w:ind w:left="74"/>
              <w:rPr>
                <w:rFonts w:ascii="Arial" w:hAnsi="Arial" w:cs="Arial"/>
              </w:rPr>
            </w:pPr>
            <w:r w:rsidRPr="004B1D1E">
              <w:rPr>
                <w:rFonts w:ascii="Arial" w:hAnsi="Arial" w:cs="Arial"/>
              </w:rPr>
              <w:t xml:space="preserve">Tarmo-Reigo </w:t>
            </w:r>
            <w:proofErr w:type="spellStart"/>
            <w:r w:rsidRPr="004B1D1E">
              <w:rPr>
                <w:rFonts w:ascii="Arial" w:hAnsi="Arial" w:cs="Arial"/>
              </w:rPr>
              <w:t>Soidla</w:t>
            </w:r>
            <w:proofErr w:type="spellEnd"/>
            <w:r>
              <w:rPr>
                <w:rFonts w:ascii="Arial" w:hAnsi="Arial" w:cs="Arial"/>
              </w:rPr>
              <w:t xml:space="preserve"> - </w:t>
            </w:r>
            <w:r w:rsidRPr="004B1D1E">
              <w:rPr>
                <w:rFonts w:ascii="Arial" w:hAnsi="Arial" w:cs="Arial"/>
              </w:rPr>
              <w:t>OÜ Trent</w:t>
            </w:r>
          </w:p>
          <w:p w14:paraId="5A1DFA12" w14:textId="77777777" w:rsidR="004B1D1E" w:rsidRPr="004B1D1E" w:rsidRDefault="004B1D1E" w:rsidP="004B1D1E">
            <w:pPr>
              <w:spacing w:after="0"/>
              <w:ind w:left="74"/>
              <w:rPr>
                <w:rFonts w:ascii="Arial" w:hAnsi="Arial" w:cs="Arial"/>
              </w:rPr>
            </w:pPr>
            <w:r w:rsidRPr="004B1D1E">
              <w:rPr>
                <w:rFonts w:ascii="Arial" w:hAnsi="Arial" w:cs="Arial"/>
              </w:rPr>
              <w:t>Hannes Tilk</w:t>
            </w:r>
            <w:r>
              <w:rPr>
                <w:rFonts w:ascii="Arial" w:hAnsi="Arial" w:cs="Arial"/>
              </w:rPr>
              <w:t xml:space="preserve"> - </w:t>
            </w:r>
            <w:r w:rsidRPr="004B1D1E">
              <w:rPr>
                <w:rFonts w:ascii="Arial" w:hAnsi="Arial" w:cs="Arial"/>
              </w:rPr>
              <w:t xml:space="preserve">Luua Metsanduskool </w:t>
            </w:r>
          </w:p>
          <w:p w14:paraId="4B0F73F5" w14:textId="77777777" w:rsidR="004B1D1E" w:rsidRPr="004B1D1E" w:rsidRDefault="004B1D1E" w:rsidP="004B1D1E">
            <w:pPr>
              <w:spacing w:after="0"/>
              <w:ind w:left="74"/>
              <w:rPr>
                <w:rFonts w:ascii="Arial" w:hAnsi="Arial" w:cs="Arial"/>
              </w:rPr>
            </w:pPr>
            <w:r w:rsidRPr="004B1D1E">
              <w:rPr>
                <w:rFonts w:ascii="Arial" w:hAnsi="Arial" w:cs="Arial"/>
              </w:rPr>
              <w:t>Andres Vainu</w:t>
            </w:r>
            <w:r>
              <w:rPr>
                <w:rFonts w:ascii="Arial" w:hAnsi="Arial" w:cs="Arial"/>
              </w:rPr>
              <w:t xml:space="preserve"> - </w:t>
            </w:r>
            <w:r w:rsidRPr="004B1D1E">
              <w:rPr>
                <w:rFonts w:ascii="Arial" w:hAnsi="Arial" w:cs="Arial"/>
              </w:rPr>
              <w:t>Liivi Aiad OÜ</w:t>
            </w:r>
          </w:p>
          <w:p w14:paraId="697A3E71" w14:textId="2AE05BAA" w:rsidR="00CD470D" w:rsidRPr="004B1D1E" w:rsidRDefault="004B1D1E" w:rsidP="004B1D1E">
            <w:pPr>
              <w:spacing w:after="0"/>
              <w:ind w:left="74"/>
              <w:rPr>
                <w:rFonts w:ascii="Arial" w:hAnsi="Arial" w:cs="Arial"/>
              </w:rPr>
            </w:pPr>
            <w:r w:rsidRPr="004B1D1E">
              <w:rPr>
                <w:rFonts w:ascii="Arial" w:hAnsi="Arial" w:cs="Arial"/>
              </w:rPr>
              <w:t>Kati Veski</w:t>
            </w:r>
            <w:r>
              <w:rPr>
                <w:rFonts w:ascii="Arial" w:hAnsi="Arial" w:cs="Arial"/>
              </w:rPr>
              <w:t xml:space="preserve"> - </w:t>
            </w:r>
            <w:proofErr w:type="spellStart"/>
            <w:r w:rsidRPr="004B1D1E">
              <w:rPr>
                <w:rFonts w:ascii="Arial" w:hAnsi="Arial" w:cs="Arial"/>
              </w:rPr>
              <w:t>Ardens</w:t>
            </w:r>
            <w:proofErr w:type="spellEnd"/>
            <w:r w:rsidRPr="004B1D1E">
              <w:rPr>
                <w:rFonts w:ascii="Arial" w:hAnsi="Arial" w:cs="Arial"/>
              </w:rPr>
              <w:t xml:space="preserve"> OÜ</w:t>
            </w:r>
          </w:p>
        </w:tc>
        <w:tc>
          <w:tcPr>
            <w:tcW w:w="3685" w:type="dxa"/>
          </w:tcPr>
          <w:p w14:paraId="11BA5D94" w14:textId="77777777" w:rsidR="00CD470D" w:rsidRPr="004B1D1E" w:rsidRDefault="00CD470D">
            <w:pPr>
              <w:pStyle w:val="ListParagraph"/>
              <w:numPr>
                <w:ilvl w:val="0"/>
                <w:numId w:val="3"/>
              </w:numPr>
              <w:spacing w:after="0" w:line="240" w:lineRule="auto"/>
              <w:ind w:left="433"/>
              <w:contextualSpacing w:val="0"/>
              <w:rPr>
                <w:rFonts w:ascii="Arial" w:hAnsi="Arial" w:cs="Arial"/>
              </w:rPr>
            </w:pPr>
            <w:r w:rsidRPr="004B1D1E">
              <w:rPr>
                <w:rFonts w:ascii="Arial" w:hAnsi="Arial" w:cs="Arial"/>
              </w:rPr>
              <w:t>Kutsestandardi koostajad</w:t>
            </w:r>
          </w:p>
        </w:tc>
        <w:tc>
          <w:tcPr>
            <w:tcW w:w="3402" w:type="dxa"/>
          </w:tcPr>
          <w:p w14:paraId="5B0315E4" w14:textId="77777777" w:rsidR="004B1D1E" w:rsidRPr="004B1D1E" w:rsidRDefault="004B1D1E" w:rsidP="004B1D1E">
            <w:pPr>
              <w:spacing w:after="0"/>
              <w:ind w:left="74"/>
              <w:rPr>
                <w:rFonts w:ascii="Arial" w:hAnsi="Arial" w:cs="Arial"/>
              </w:rPr>
            </w:pPr>
            <w:r w:rsidRPr="004B1D1E">
              <w:rPr>
                <w:rFonts w:ascii="Arial" w:hAnsi="Arial" w:cs="Arial"/>
              </w:rPr>
              <w:t>Raili Laas</w:t>
            </w:r>
            <w:r>
              <w:rPr>
                <w:rFonts w:ascii="Arial" w:hAnsi="Arial" w:cs="Arial"/>
              </w:rPr>
              <w:t xml:space="preserve"> - </w:t>
            </w:r>
            <w:proofErr w:type="spellStart"/>
            <w:r w:rsidRPr="004B1D1E">
              <w:rPr>
                <w:rFonts w:ascii="Arial" w:hAnsi="Arial" w:cs="Arial"/>
              </w:rPr>
              <w:t>Yebisu</w:t>
            </w:r>
            <w:proofErr w:type="spellEnd"/>
            <w:r w:rsidRPr="004B1D1E">
              <w:rPr>
                <w:rFonts w:ascii="Arial" w:hAnsi="Arial" w:cs="Arial"/>
              </w:rPr>
              <w:t xml:space="preserve"> Eesti OÜ</w:t>
            </w:r>
          </w:p>
          <w:p w14:paraId="206BAD2A" w14:textId="77777777" w:rsidR="004B1D1E" w:rsidRPr="004B1D1E" w:rsidRDefault="004B1D1E" w:rsidP="004B1D1E">
            <w:pPr>
              <w:spacing w:after="0"/>
              <w:ind w:left="74"/>
              <w:rPr>
                <w:rFonts w:ascii="Arial" w:hAnsi="Arial" w:cs="Arial"/>
              </w:rPr>
            </w:pPr>
            <w:r w:rsidRPr="004B1D1E">
              <w:rPr>
                <w:rFonts w:ascii="Arial" w:hAnsi="Arial" w:cs="Arial"/>
              </w:rPr>
              <w:t>Jaanus</w:t>
            </w:r>
            <w:r>
              <w:rPr>
                <w:rFonts w:ascii="Arial" w:hAnsi="Arial" w:cs="Arial"/>
              </w:rPr>
              <w:t xml:space="preserve"> </w:t>
            </w:r>
            <w:r w:rsidRPr="004B1D1E">
              <w:rPr>
                <w:rFonts w:ascii="Arial" w:hAnsi="Arial" w:cs="Arial"/>
              </w:rPr>
              <w:t>Lepik</w:t>
            </w:r>
            <w:r>
              <w:rPr>
                <w:rFonts w:ascii="Arial" w:hAnsi="Arial" w:cs="Arial"/>
              </w:rPr>
              <w:t xml:space="preserve"> - </w:t>
            </w:r>
            <w:r w:rsidRPr="004B1D1E">
              <w:rPr>
                <w:rFonts w:ascii="Arial" w:hAnsi="Arial" w:cs="Arial"/>
              </w:rPr>
              <w:t>Aia- ja Maastikukujunduse OÜ</w:t>
            </w:r>
          </w:p>
          <w:p w14:paraId="5DDED5DC" w14:textId="77777777" w:rsidR="004B1D1E" w:rsidRPr="004B1D1E" w:rsidRDefault="004B1D1E" w:rsidP="004B1D1E">
            <w:pPr>
              <w:spacing w:after="0"/>
              <w:ind w:left="74"/>
              <w:rPr>
                <w:rFonts w:ascii="Arial" w:hAnsi="Arial" w:cs="Arial"/>
              </w:rPr>
            </w:pPr>
            <w:r w:rsidRPr="004B1D1E">
              <w:rPr>
                <w:rFonts w:ascii="Arial" w:hAnsi="Arial" w:cs="Arial"/>
              </w:rPr>
              <w:t>Tarmo</w:t>
            </w:r>
            <w:r w:rsidRPr="004B1D1E">
              <w:rPr>
                <w:rFonts w:ascii="Arial" w:hAnsi="Arial" w:cs="Arial"/>
              </w:rPr>
              <w:tab/>
              <w:t>Loid</w:t>
            </w:r>
            <w:r>
              <w:rPr>
                <w:rFonts w:ascii="Arial" w:hAnsi="Arial" w:cs="Arial"/>
              </w:rPr>
              <w:t xml:space="preserve"> -</w:t>
            </w:r>
            <w:r w:rsidRPr="004B1D1E">
              <w:rPr>
                <w:rFonts w:ascii="Arial" w:hAnsi="Arial" w:cs="Arial"/>
              </w:rPr>
              <w:t xml:space="preserve"> Eesti Maastikuehitajate Liit</w:t>
            </w:r>
          </w:p>
          <w:p w14:paraId="48BF3C34" w14:textId="77777777" w:rsidR="004B1D1E" w:rsidRPr="004B1D1E" w:rsidRDefault="004B1D1E" w:rsidP="004B1D1E">
            <w:pPr>
              <w:spacing w:after="0"/>
              <w:ind w:left="74"/>
              <w:rPr>
                <w:rFonts w:ascii="Arial" w:hAnsi="Arial" w:cs="Arial"/>
              </w:rPr>
            </w:pPr>
            <w:r w:rsidRPr="004B1D1E">
              <w:rPr>
                <w:rFonts w:ascii="Arial" w:hAnsi="Arial" w:cs="Arial"/>
              </w:rPr>
              <w:t xml:space="preserve">Tarmo-Reigo </w:t>
            </w:r>
            <w:proofErr w:type="spellStart"/>
            <w:r w:rsidRPr="004B1D1E">
              <w:rPr>
                <w:rFonts w:ascii="Arial" w:hAnsi="Arial" w:cs="Arial"/>
              </w:rPr>
              <w:t>Soidla</w:t>
            </w:r>
            <w:proofErr w:type="spellEnd"/>
            <w:r>
              <w:rPr>
                <w:rFonts w:ascii="Arial" w:hAnsi="Arial" w:cs="Arial"/>
              </w:rPr>
              <w:t xml:space="preserve"> - </w:t>
            </w:r>
            <w:r w:rsidRPr="004B1D1E">
              <w:rPr>
                <w:rFonts w:ascii="Arial" w:hAnsi="Arial" w:cs="Arial"/>
              </w:rPr>
              <w:t>OÜ Trent</w:t>
            </w:r>
          </w:p>
          <w:p w14:paraId="6B756437" w14:textId="77777777" w:rsidR="004B1D1E" w:rsidRPr="004B1D1E" w:rsidRDefault="004B1D1E" w:rsidP="004B1D1E">
            <w:pPr>
              <w:spacing w:after="0"/>
              <w:ind w:left="74"/>
              <w:rPr>
                <w:rFonts w:ascii="Arial" w:hAnsi="Arial" w:cs="Arial"/>
              </w:rPr>
            </w:pPr>
            <w:r w:rsidRPr="004B1D1E">
              <w:rPr>
                <w:rFonts w:ascii="Arial" w:hAnsi="Arial" w:cs="Arial"/>
              </w:rPr>
              <w:t>Hannes Tilk</w:t>
            </w:r>
            <w:r>
              <w:rPr>
                <w:rFonts w:ascii="Arial" w:hAnsi="Arial" w:cs="Arial"/>
              </w:rPr>
              <w:t xml:space="preserve"> - </w:t>
            </w:r>
            <w:r w:rsidRPr="004B1D1E">
              <w:rPr>
                <w:rFonts w:ascii="Arial" w:hAnsi="Arial" w:cs="Arial"/>
              </w:rPr>
              <w:t xml:space="preserve">Luua Metsanduskool </w:t>
            </w:r>
          </w:p>
          <w:p w14:paraId="11927D35" w14:textId="77777777" w:rsidR="004B1D1E" w:rsidRPr="004B1D1E" w:rsidRDefault="004B1D1E" w:rsidP="004B1D1E">
            <w:pPr>
              <w:spacing w:after="0"/>
              <w:ind w:left="74"/>
              <w:rPr>
                <w:rFonts w:ascii="Arial" w:hAnsi="Arial" w:cs="Arial"/>
              </w:rPr>
            </w:pPr>
            <w:r w:rsidRPr="004B1D1E">
              <w:rPr>
                <w:rFonts w:ascii="Arial" w:hAnsi="Arial" w:cs="Arial"/>
              </w:rPr>
              <w:t>Andres Vainu</w:t>
            </w:r>
            <w:r>
              <w:rPr>
                <w:rFonts w:ascii="Arial" w:hAnsi="Arial" w:cs="Arial"/>
              </w:rPr>
              <w:t xml:space="preserve"> - </w:t>
            </w:r>
            <w:r w:rsidRPr="004B1D1E">
              <w:rPr>
                <w:rFonts w:ascii="Arial" w:hAnsi="Arial" w:cs="Arial"/>
              </w:rPr>
              <w:t>Liivi Aiad OÜ</w:t>
            </w:r>
          </w:p>
          <w:p w14:paraId="2F77FAA8" w14:textId="3BDA0B08" w:rsidR="00CD470D" w:rsidRPr="004B1D1E" w:rsidRDefault="004B1D1E" w:rsidP="004B1D1E">
            <w:pPr>
              <w:spacing w:after="0"/>
              <w:ind w:left="74"/>
              <w:rPr>
                <w:rFonts w:ascii="Arial" w:hAnsi="Arial" w:cs="Arial"/>
              </w:rPr>
            </w:pPr>
            <w:r w:rsidRPr="004B1D1E">
              <w:rPr>
                <w:rFonts w:ascii="Arial" w:hAnsi="Arial" w:cs="Arial"/>
              </w:rPr>
              <w:t>Kati Veski</w:t>
            </w:r>
            <w:r>
              <w:rPr>
                <w:rFonts w:ascii="Arial" w:hAnsi="Arial" w:cs="Arial"/>
              </w:rPr>
              <w:t xml:space="preserve"> - </w:t>
            </w:r>
            <w:proofErr w:type="spellStart"/>
            <w:r w:rsidRPr="004B1D1E">
              <w:rPr>
                <w:rFonts w:ascii="Arial" w:hAnsi="Arial" w:cs="Arial"/>
              </w:rPr>
              <w:t>Ardens</w:t>
            </w:r>
            <w:proofErr w:type="spellEnd"/>
            <w:r w:rsidRPr="004B1D1E">
              <w:rPr>
                <w:rFonts w:ascii="Arial" w:hAnsi="Arial" w:cs="Arial"/>
              </w:rPr>
              <w:t xml:space="preserve"> OÜ</w:t>
            </w:r>
          </w:p>
        </w:tc>
      </w:tr>
      <w:tr w:rsidR="00CD470D" w:rsidRPr="004B1D1E" w14:paraId="68350637" w14:textId="77777777" w:rsidTr="007A519B">
        <w:tc>
          <w:tcPr>
            <w:tcW w:w="3397" w:type="dxa"/>
          </w:tcPr>
          <w:p w14:paraId="7A770264" w14:textId="77777777" w:rsidR="00CD470D" w:rsidRPr="004B1D1E" w:rsidRDefault="00CD470D">
            <w:pPr>
              <w:pStyle w:val="ListParagraph"/>
              <w:numPr>
                <w:ilvl w:val="0"/>
                <w:numId w:val="1"/>
              </w:numPr>
              <w:spacing w:after="0" w:line="240" w:lineRule="auto"/>
              <w:ind w:left="289" w:hanging="289"/>
              <w:contextualSpacing w:val="0"/>
              <w:jc w:val="both"/>
              <w:rPr>
                <w:rFonts w:ascii="Arial" w:hAnsi="Arial" w:cs="Arial"/>
              </w:rPr>
            </w:pPr>
            <w:r w:rsidRPr="004B1D1E">
              <w:rPr>
                <w:rFonts w:ascii="Arial" w:hAnsi="Arial" w:cs="Arial"/>
              </w:rPr>
              <w:t>Kutsestandardi kinnitaja</w:t>
            </w:r>
          </w:p>
        </w:tc>
        <w:tc>
          <w:tcPr>
            <w:tcW w:w="3511" w:type="dxa"/>
          </w:tcPr>
          <w:p w14:paraId="42A39E8E" w14:textId="47700346" w:rsidR="00CD470D" w:rsidRPr="004B1D1E" w:rsidRDefault="00983E92" w:rsidP="004B1D1E">
            <w:pPr>
              <w:spacing w:after="0"/>
              <w:ind w:left="74"/>
              <w:rPr>
                <w:rFonts w:ascii="Arial" w:hAnsi="Arial" w:cs="Arial"/>
              </w:rPr>
            </w:pPr>
            <w:r w:rsidRPr="004B1D1E">
              <w:rPr>
                <w:rFonts w:ascii="Arial" w:hAnsi="Arial" w:cs="Arial"/>
              </w:rPr>
              <w:t>Toiduainetööstuse ja Põllumajanduse Kutsenõukogu</w:t>
            </w:r>
          </w:p>
        </w:tc>
        <w:tc>
          <w:tcPr>
            <w:tcW w:w="3860" w:type="dxa"/>
          </w:tcPr>
          <w:p w14:paraId="1A067A8A" w14:textId="77777777" w:rsidR="00CD470D" w:rsidRPr="004B1D1E" w:rsidRDefault="00CD470D">
            <w:pPr>
              <w:pStyle w:val="ListParagraph"/>
              <w:numPr>
                <w:ilvl w:val="0"/>
                <w:numId w:val="2"/>
              </w:numPr>
              <w:spacing w:after="0" w:line="240" w:lineRule="auto"/>
              <w:ind w:left="462"/>
              <w:contextualSpacing w:val="0"/>
              <w:jc w:val="both"/>
              <w:rPr>
                <w:rFonts w:ascii="Arial" w:hAnsi="Arial" w:cs="Arial"/>
              </w:rPr>
            </w:pPr>
            <w:r w:rsidRPr="004B1D1E">
              <w:rPr>
                <w:rFonts w:ascii="Arial" w:hAnsi="Arial" w:cs="Arial"/>
              </w:rPr>
              <w:t>Kutsestandardi kinnitaja</w:t>
            </w:r>
          </w:p>
        </w:tc>
        <w:tc>
          <w:tcPr>
            <w:tcW w:w="3686" w:type="dxa"/>
          </w:tcPr>
          <w:p w14:paraId="0597C884" w14:textId="78028672" w:rsidR="00CD470D" w:rsidRPr="004B1D1E" w:rsidRDefault="00983E92" w:rsidP="004B1D1E">
            <w:pPr>
              <w:spacing w:after="0"/>
              <w:ind w:left="74"/>
              <w:rPr>
                <w:rFonts w:ascii="Arial" w:hAnsi="Arial" w:cs="Arial"/>
              </w:rPr>
            </w:pPr>
            <w:r w:rsidRPr="004B1D1E">
              <w:rPr>
                <w:rFonts w:ascii="Arial" w:hAnsi="Arial" w:cs="Arial"/>
              </w:rPr>
              <w:t>Toiduainetööstuse ja Põllumajanduse Kutsenõukogu</w:t>
            </w:r>
          </w:p>
        </w:tc>
        <w:tc>
          <w:tcPr>
            <w:tcW w:w="3685" w:type="dxa"/>
          </w:tcPr>
          <w:p w14:paraId="2AF43543" w14:textId="77777777" w:rsidR="00CD470D" w:rsidRPr="004B1D1E" w:rsidRDefault="00CD470D">
            <w:pPr>
              <w:pStyle w:val="ListParagraph"/>
              <w:numPr>
                <w:ilvl w:val="0"/>
                <w:numId w:val="3"/>
              </w:numPr>
              <w:spacing w:after="0" w:line="240" w:lineRule="auto"/>
              <w:ind w:left="433"/>
              <w:contextualSpacing w:val="0"/>
              <w:jc w:val="both"/>
              <w:rPr>
                <w:rFonts w:ascii="Arial" w:hAnsi="Arial" w:cs="Arial"/>
              </w:rPr>
            </w:pPr>
            <w:r w:rsidRPr="004B1D1E">
              <w:rPr>
                <w:rFonts w:ascii="Arial" w:hAnsi="Arial" w:cs="Arial"/>
              </w:rPr>
              <w:t>Kutsestandardi kinnitaja</w:t>
            </w:r>
          </w:p>
        </w:tc>
        <w:tc>
          <w:tcPr>
            <w:tcW w:w="3402" w:type="dxa"/>
          </w:tcPr>
          <w:p w14:paraId="75AC25DA" w14:textId="7EF2EE47" w:rsidR="00CD470D" w:rsidRPr="004B1D1E" w:rsidRDefault="00983E92" w:rsidP="004B1D1E">
            <w:pPr>
              <w:spacing w:after="0"/>
              <w:ind w:left="74"/>
              <w:rPr>
                <w:rFonts w:ascii="Arial" w:hAnsi="Arial" w:cs="Arial"/>
              </w:rPr>
            </w:pPr>
            <w:r w:rsidRPr="004B1D1E">
              <w:rPr>
                <w:rFonts w:ascii="Arial" w:hAnsi="Arial" w:cs="Arial"/>
              </w:rPr>
              <w:t>Toiduainetööstuse ja Põllumajanduse Kutsenõukogu</w:t>
            </w:r>
          </w:p>
        </w:tc>
      </w:tr>
      <w:tr w:rsidR="00CD470D" w:rsidRPr="004B1D1E" w14:paraId="0403CAB1" w14:textId="77777777" w:rsidTr="007A519B">
        <w:tc>
          <w:tcPr>
            <w:tcW w:w="3397" w:type="dxa"/>
          </w:tcPr>
          <w:p w14:paraId="553C6D15" w14:textId="77777777" w:rsidR="00CD470D" w:rsidRPr="004B1D1E" w:rsidRDefault="00CD470D">
            <w:pPr>
              <w:pStyle w:val="ListParagraph"/>
              <w:numPr>
                <w:ilvl w:val="0"/>
                <w:numId w:val="1"/>
              </w:numPr>
              <w:spacing w:after="0" w:line="240" w:lineRule="auto"/>
              <w:ind w:left="289" w:hanging="289"/>
              <w:contextualSpacing w:val="0"/>
              <w:rPr>
                <w:rFonts w:ascii="Arial" w:hAnsi="Arial" w:cs="Arial"/>
              </w:rPr>
            </w:pPr>
            <w:r w:rsidRPr="004B1D1E">
              <w:rPr>
                <w:rFonts w:ascii="Arial" w:hAnsi="Arial" w:cs="Arial"/>
              </w:rPr>
              <w:t>Kutsenõukogu otsuse number</w:t>
            </w:r>
          </w:p>
        </w:tc>
        <w:tc>
          <w:tcPr>
            <w:tcW w:w="3511" w:type="dxa"/>
          </w:tcPr>
          <w:p w14:paraId="0A319733" w14:textId="77777777" w:rsidR="00CD470D" w:rsidRPr="004B1D1E" w:rsidRDefault="00CD470D" w:rsidP="0070686B">
            <w:pPr>
              <w:spacing w:after="0"/>
              <w:ind w:left="74"/>
              <w:rPr>
                <w:rFonts w:ascii="Arial" w:hAnsi="Arial" w:cs="Arial"/>
              </w:rPr>
            </w:pPr>
          </w:p>
        </w:tc>
        <w:tc>
          <w:tcPr>
            <w:tcW w:w="3860" w:type="dxa"/>
          </w:tcPr>
          <w:p w14:paraId="2B822777" w14:textId="77777777" w:rsidR="00CD470D" w:rsidRPr="004B1D1E" w:rsidRDefault="00CD470D">
            <w:pPr>
              <w:pStyle w:val="ListParagraph"/>
              <w:numPr>
                <w:ilvl w:val="0"/>
                <w:numId w:val="2"/>
              </w:numPr>
              <w:spacing w:after="0" w:line="240" w:lineRule="auto"/>
              <w:ind w:left="462"/>
              <w:contextualSpacing w:val="0"/>
              <w:rPr>
                <w:rFonts w:ascii="Arial" w:hAnsi="Arial" w:cs="Arial"/>
              </w:rPr>
            </w:pPr>
            <w:r w:rsidRPr="004B1D1E">
              <w:rPr>
                <w:rFonts w:ascii="Arial" w:hAnsi="Arial" w:cs="Arial"/>
              </w:rPr>
              <w:t>Kutsenõukogu otsuse number</w:t>
            </w:r>
          </w:p>
        </w:tc>
        <w:tc>
          <w:tcPr>
            <w:tcW w:w="3686" w:type="dxa"/>
          </w:tcPr>
          <w:p w14:paraId="3B30D2F4" w14:textId="77777777" w:rsidR="00CD470D" w:rsidRPr="004B1D1E" w:rsidRDefault="00CD470D" w:rsidP="0070686B">
            <w:pPr>
              <w:spacing w:after="0"/>
              <w:ind w:left="74"/>
              <w:rPr>
                <w:rFonts w:ascii="Arial" w:hAnsi="Arial" w:cs="Arial"/>
              </w:rPr>
            </w:pPr>
          </w:p>
        </w:tc>
        <w:tc>
          <w:tcPr>
            <w:tcW w:w="3685" w:type="dxa"/>
          </w:tcPr>
          <w:p w14:paraId="5B19A27F" w14:textId="77777777" w:rsidR="00CD470D" w:rsidRPr="004B1D1E" w:rsidRDefault="00CD470D">
            <w:pPr>
              <w:pStyle w:val="ListParagraph"/>
              <w:numPr>
                <w:ilvl w:val="0"/>
                <w:numId w:val="3"/>
              </w:numPr>
              <w:spacing w:after="0" w:line="240" w:lineRule="auto"/>
              <w:ind w:left="433"/>
              <w:contextualSpacing w:val="0"/>
              <w:rPr>
                <w:rFonts w:ascii="Arial" w:hAnsi="Arial" w:cs="Arial"/>
              </w:rPr>
            </w:pPr>
            <w:r w:rsidRPr="004B1D1E">
              <w:rPr>
                <w:rFonts w:ascii="Arial" w:hAnsi="Arial" w:cs="Arial"/>
              </w:rPr>
              <w:t>Kutsenõukogu otsuse number</w:t>
            </w:r>
          </w:p>
        </w:tc>
        <w:tc>
          <w:tcPr>
            <w:tcW w:w="3402" w:type="dxa"/>
          </w:tcPr>
          <w:p w14:paraId="017BC366" w14:textId="77777777" w:rsidR="00CD470D" w:rsidRPr="004B1D1E" w:rsidRDefault="00CD470D" w:rsidP="0070686B">
            <w:pPr>
              <w:spacing w:after="0"/>
              <w:ind w:left="74"/>
              <w:rPr>
                <w:rFonts w:ascii="Arial" w:hAnsi="Arial" w:cs="Arial"/>
              </w:rPr>
            </w:pPr>
          </w:p>
        </w:tc>
      </w:tr>
      <w:tr w:rsidR="00CD470D" w:rsidRPr="004B1D1E" w14:paraId="14808451" w14:textId="77777777" w:rsidTr="007A519B">
        <w:tc>
          <w:tcPr>
            <w:tcW w:w="3397" w:type="dxa"/>
          </w:tcPr>
          <w:p w14:paraId="2083A958" w14:textId="4730D603" w:rsidR="00CD470D" w:rsidRPr="004B1D1E" w:rsidRDefault="00E50BDA">
            <w:pPr>
              <w:pStyle w:val="ListParagraph"/>
              <w:numPr>
                <w:ilvl w:val="0"/>
                <w:numId w:val="1"/>
              </w:numPr>
              <w:spacing w:after="0" w:line="240" w:lineRule="auto"/>
              <w:ind w:left="289" w:hanging="289"/>
              <w:contextualSpacing w:val="0"/>
              <w:rPr>
                <w:rFonts w:ascii="Arial" w:hAnsi="Arial" w:cs="Arial"/>
              </w:rPr>
            </w:pPr>
            <w:r w:rsidRPr="004B1D1E">
              <w:rPr>
                <w:rFonts w:ascii="Arial" w:hAnsi="Arial" w:cs="Arial"/>
              </w:rPr>
              <w:t>Kutsestandard kehtib alates</w:t>
            </w:r>
          </w:p>
        </w:tc>
        <w:tc>
          <w:tcPr>
            <w:tcW w:w="3511" w:type="dxa"/>
          </w:tcPr>
          <w:p w14:paraId="7604470D" w14:textId="77777777" w:rsidR="00CD470D" w:rsidRPr="004B1D1E" w:rsidRDefault="00CD470D" w:rsidP="0070686B">
            <w:pPr>
              <w:spacing w:after="0"/>
              <w:ind w:left="74"/>
              <w:rPr>
                <w:rFonts w:ascii="Arial" w:hAnsi="Arial" w:cs="Arial"/>
              </w:rPr>
            </w:pPr>
          </w:p>
        </w:tc>
        <w:tc>
          <w:tcPr>
            <w:tcW w:w="3860" w:type="dxa"/>
          </w:tcPr>
          <w:p w14:paraId="1D26B37A" w14:textId="74FB6BFA" w:rsidR="00CD470D" w:rsidRPr="004B1D1E" w:rsidRDefault="00E50BDA">
            <w:pPr>
              <w:pStyle w:val="ListParagraph"/>
              <w:numPr>
                <w:ilvl w:val="0"/>
                <w:numId w:val="2"/>
              </w:numPr>
              <w:spacing w:after="0" w:line="240" w:lineRule="auto"/>
              <w:ind w:left="462"/>
              <w:contextualSpacing w:val="0"/>
              <w:rPr>
                <w:rFonts w:ascii="Arial" w:hAnsi="Arial" w:cs="Arial"/>
              </w:rPr>
            </w:pPr>
            <w:r w:rsidRPr="004B1D1E">
              <w:rPr>
                <w:rFonts w:ascii="Arial" w:hAnsi="Arial" w:cs="Arial"/>
              </w:rPr>
              <w:t>Kutsestandard kehtib alates</w:t>
            </w:r>
          </w:p>
        </w:tc>
        <w:tc>
          <w:tcPr>
            <w:tcW w:w="3686" w:type="dxa"/>
          </w:tcPr>
          <w:p w14:paraId="70C000D8" w14:textId="77777777" w:rsidR="00CD470D" w:rsidRPr="004B1D1E" w:rsidRDefault="00CD470D" w:rsidP="0070686B">
            <w:pPr>
              <w:spacing w:after="0"/>
              <w:ind w:left="74"/>
              <w:rPr>
                <w:rFonts w:ascii="Arial" w:hAnsi="Arial" w:cs="Arial"/>
              </w:rPr>
            </w:pPr>
          </w:p>
        </w:tc>
        <w:tc>
          <w:tcPr>
            <w:tcW w:w="3685" w:type="dxa"/>
          </w:tcPr>
          <w:p w14:paraId="10ED6126" w14:textId="47C066ED" w:rsidR="00CD470D" w:rsidRPr="004B1D1E" w:rsidRDefault="00E50BDA">
            <w:pPr>
              <w:pStyle w:val="ListParagraph"/>
              <w:numPr>
                <w:ilvl w:val="0"/>
                <w:numId w:val="3"/>
              </w:numPr>
              <w:spacing w:after="0" w:line="240" w:lineRule="auto"/>
              <w:ind w:left="433"/>
              <w:contextualSpacing w:val="0"/>
              <w:rPr>
                <w:rFonts w:ascii="Arial" w:hAnsi="Arial" w:cs="Arial"/>
              </w:rPr>
            </w:pPr>
            <w:r w:rsidRPr="004B1D1E">
              <w:rPr>
                <w:rFonts w:ascii="Arial" w:hAnsi="Arial" w:cs="Arial"/>
              </w:rPr>
              <w:t>Kutsestandard kehtib alates</w:t>
            </w:r>
          </w:p>
        </w:tc>
        <w:tc>
          <w:tcPr>
            <w:tcW w:w="3402" w:type="dxa"/>
          </w:tcPr>
          <w:p w14:paraId="7DB499E3" w14:textId="77777777" w:rsidR="00CD470D" w:rsidRPr="004B1D1E" w:rsidRDefault="00CD470D" w:rsidP="0070686B">
            <w:pPr>
              <w:spacing w:after="0"/>
              <w:ind w:left="74"/>
              <w:rPr>
                <w:rFonts w:ascii="Arial" w:hAnsi="Arial" w:cs="Arial"/>
              </w:rPr>
            </w:pPr>
          </w:p>
        </w:tc>
      </w:tr>
      <w:tr w:rsidR="00CD470D" w:rsidRPr="004B1D1E" w14:paraId="561E8AA8" w14:textId="77777777" w:rsidTr="007A519B">
        <w:tc>
          <w:tcPr>
            <w:tcW w:w="3397" w:type="dxa"/>
          </w:tcPr>
          <w:p w14:paraId="2160CBCE" w14:textId="77777777" w:rsidR="00CD470D" w:rsidRPr="004B1D1E" w:rsidRDefault="00CD470D">
            <w:pPr>
              <w:pStyle w:val="ListParagraph"/>
              <w:numPr>
                <w:ilvl w:val="0"/>
                <w:numId w:val="1"/>
              </w:numPr>
              <w:spacing w:after="0" w:line="240" w:lineRule="auto"/>
              <w:ind w:left="289" w:hanging="289"/>
              <w:contextualSpacing w:val="0"/>
              <w:rPr>
                <w:rFonts w:ascii="Arial" w:hAnsi="Arial" w:cs="Arial"/>
              </w:rPr>
            </w:pPr>
            <w:r w:rsidRPr="004B1D1E">
              <w:rPr>
                <w:rFonts w:ascii="Arial" w:hAnsi="Arial" w:cs="Arial"/>
              </w:rPr>
              <w:t>Kutsestandard kehtib kuni</w:t>
            </w:r>
          </w:p>
        </w:tc>
        <w:tc>
          <w:tcPr>
            <w:tcW w:w="3511" w:type="dxa"/>
          </w:tcPr>
          <w:p w14:paraId="1977500A" w14:textId="77777777" w:rsidR="00CD470D" w:rsidRPr="004B1D1E" w:rsidRDefault="00CD470D" w:rsidP="0070686B">
            <w:pPr>
              <w:spacing w:after="0"/>
              <w:ind w:left="74"/>
              <w:rPr>
                <w:rFonts w:ascii="Arial" w:hAnsi="Arial" w:cs="Arial"/>
              </w:rPr>
            </w:pPr>
          </w:p>
        </w:tc>
        <w:tc>
          <w:tcPr>
            <w:tcW w:w="3860" w:type="dxa"/>
          </w:tcPr>
          <w:p w14:paraId="11465DF0" w14:textId="77777777" w:rsidR="00CD470D" w:rsidRPr="004B1D1E" w:rsidRDefault="00CD470D">
            <w:pPr>
              <w:pStyle w:val="ListParagraph"/>
              <w:numPr>
                <w:ilvl w:val="0"/>
                <w:numId w:val="2"/>
              </w:numPr>
              <w:spacing w:after="0" w:line="240" w:lineRule="auto"/>
              <w:ind w:left="462"/>
              <w:contextualSpacing w:val="0"/>
              <w:rPr>
                <w:rFonts w:ascii="Arial" w:hAnsi="Arial" w:cs="Arial"/>
              </w:rPr>
            </w:pPr>
            <w:r w:rsidRPr="004B1D1E">
              <w:rPr>
                <w:rFonts w:ascii="Arial" w:hAnsi="Arial" w:cs="Arial"/>
              </w:rPr>
              <w:t>Kutsestandard kehtib kuni</w:t>
            </w:r>
          </w:p>
        </w:tc>
        <w:tc>
          <w:tcPr>
            <w:tcW w:w="3686" w:type="dxa"/>
          </w:tcPr>
          <w:p w14:paraId="538E6C8B" w14:textId="77777777" w:rsidR="00CD470D" w:rsidRPr="004B1D1E" w:rsidRDefault="00CD470D" w:rsidP="0070686B">
            <w:pPr>
              <w:spacing w:after="0"/>
              <w:ind w:left="74"/>
              <w:rPr>
                <w:rFonts w:ascii="Arial" w:hAnsi="Arial" w:cs="Arial"/>
              </w:rPr>
            </w:pPr>
          </w:p>
        </w:tc>
        <w:tc>
          <w:tcPr>
            <w:tcW w:w="3685" w:type="dxa"/>
          </w:tcPr>
          <w:p w14:paraId="19E6FEB8" w14:textId="77777777" w:rsidR="00CD470D" w:rsidRPr="004B1D1E" w:rsidRDefault="00CD470D">
            <w:pPr>
              <w:pStyle w:val="ListParagraph"/>
              <w:numPr>
                <w:ilvl w:val="0"/>
                <w:numId w:val="3"/>
              </w:numPr>
              <w:spacing w:after="0" w:line="240" w:lineRule="auto"/>
              <w:ind w:left="433"/>
              <w:contextualSpacing w:val="0"/>
              <w:rPr>
                <w:rFonts w:ascii="Arial" w:hAnsi="Arial" w:cs="Arial"/>
              </w:rPr>
            </w:pPr>
            <w:r w:rsidRPr="004B1D1E">
              <w:rPr>
                <w:rFonts w:ascii="Arial" w:hAnsi="Arial" w:cs="Arial"/>
              </w:rPr>
              <w:t>Kutsestandard kehtib kuni</w:t>
            </w:r>
          </w:p>
        </w:tc>
        <w:tc>
          <w:tcPr>
            <w:tcW w:w="3402" w:type="dxa"/>
          </w:tcPr>
          <w:p w14:paraId="4DC693BD" w14:textId="77777777" w:rsidR="00CD470D" w:rsidRPr="004B1D1E" w:rsidRDefault="00CD470D" w:rsidP="0070686B">
            <w:pPr>
              <w:spacing w:after="0"/>
              <w:ind w:left="74"/>
              <w:rPr>
                <w:rFonts w:ascii="Arial" w:hAnsi="Arial" w:cs="Arial"/>
              </w:rPr>
            </w:pPr>
          </w:p>
        </w:tc>
      </w:tr>
      <w:tr w:rsidR="00CD470D" w:rsidRPr="004B1D1E" w14:paraId="63EABD21" w14:textId="77777777" w:rsidTr="007A519B">
        <w:trPr>
          <w:trHeight w:val="200"/>
        </w:trPr>
        <w:tc>
          <w:tcPr>
            <w:tcW w:w="3397" w:type="dxa"/>
          </w:tcPr>
          <w:p w14:paraId="6CBA366E" w14:textId="77777777" w:rsidR="00CD470D" w:rsidRPr="004B1D1E" w:rsidRDefault="00CD470D">
            <w:pPr>
              <w:pStyle w:val="ListParagraph"/>
              <w:numPr>
                <w:ilvl w:val="0"/>
                <w:numId w:val="1"/>
              </w:numPr>
              <w:spacing w:after="0" w:line="240" w:lineRule="auto"/>
              <w:ind w:left="289" w:hanging="289"/>
              <w:contextualSpacing w:val="0"/>
              <w:rPr>
                <w:rFonts w:ascii="Arial" w:hAnsi="Arial" w:cs="Arial"/>
              </w:rPr>
            </w:pPr>
            <w:r w:rsidRPr="004B1D1E">
              <w:rPr>
                <w:rFonts w:ascii="Arial" w:hAnsi="Arial" w:cs="Arial"/>
              </w:rPr>
              <w:t>Kutsestandardi versiooni number</w:t>
            </w:r>
          </w:p>
        </w:tc>
        <w:tc>
          <w:tcPr>
            <w:tcW w:w="3511" w:type="dxa"/>
          </w:tcPr>
          <w:p w14:paraId="3EC70D47" w14:textId="67D3695B" w:rsidR="00CD470D" w:rsidRPr="004B1D1E" w:rsidRDefault="00CD470D" w:rsidP="0070686B">
            <w:pPr>
              <w:spacing w:after="0"/>
              <w:ind w:left="74"/>
              <w:rPr>
                <w:rFonts w:ascii="Arial" w:hAnsi="Arial" w:cs="Arial"/>
                <w:color w:val="FF0000"/>
              </w:rPr>
            </w:pPr>
          </w:p>
        </w:tc>
        <w:tc>
          <w:tcPr>
            <w:tcW w:w="3860" w:type="dxa"/>
          </w:tcPr>
          <w:p w14:paraId="7555253F" w14:textId="77777777" w:rsidR="00CD470D" w:rsidRPr="004B1D1E" w:rsidRDefault="00CD470D">
            <w:pPr>
              <w:pStyle w:val="ListParagraph"/>
              <w:numPr>
                <w:ilvl w:val="0"/>
                <w:numId w:val="2"/>
              </w:numPr>
              <w:spacing w:after="0" w:line="240" w:lineRule="auto"/>
              <w:ind w:left="462"/>
              <w:contextualSpacing w:val="0"/>
              <w:rPr>
                <w:rFonts w:ascii="Arial" w:hAnsi="Arial" w:cs="Arial"/>
                <w:color w:val="FF0000"/>
              </w:rPr>
            </w:pPr>
            <w:r w:rsidRPr="004B1D1E">
              <w:rPr>
                <w:rFonts w:ascii="Arial" w:hAnsi="Arial" w:cs="Arial"/>
              </w:rPr>
              <w:t>Kutsestandardi versiooni number</w:t>
            </w:r>
          </w:p>
        </w:tc>
        <w:tc>
          <w:tcPr>
            <w:tcW w:w="3686" w:type="dxa"/>
          </w:tcPr>
          <w:p w14:paraId="5E82D487" w14:textId="347DC6C3" w:rsidR="00CD470D" w:rsidRPr="004B1D1E" w:rsidRDefault="00CD470D" w:rsidP="0070686B">
            <w:pPr>
              <w:spacing w:after="0"/>
              <w:ind w:left="74"/>
              <w:rPr>
                <w:rFonts w:ascii="Arial" w:hAnsi="Arial" w:cs="Arial"/>
                <w:color w:val="FF0000"/>
              </w:rPr>
            </w:pPr>
          </w:p>
        </w:tc>
        <w:tc>
          <w:tcPr>
            <w:tcW w:w="3685" w:type="dxa"/>
          </w:tcPr>
          <w:p w14:paraId="5C201595" w14:textId="77777777" w:rsidR="00CD470D" w:rsidRPr="004B1D1E" w:rsidRDefault="00CD470D">
            <w:pPr>
              <w:pStyle w:val="ListParagraph"/>
              <w:numPr>
                <w:ilvl w:val="0"/>
                <w:numId w:val="3"/>
              </w:numPr>
              <w:spacing w:after="0" w:line="240" w:lineRule="auto"/>
              <w:ind w:left="433"/>
              <w:contextualSpacing w:val="0"/>
              <w:rPr>
                <w:rFonts w:ascii="Arial" w:hAnsi="Arial" w:cs="Arial"/>
                <w:color w:val="FF0000"/>
              </w:rPr>
            </w:pPr>
            <w:r w:rsidRPr="004B1D1E">
              <w:rPr>
                <w:rFonts w:ascii="Arial" w:hAnsi="Arial" w:cs="Arial"/>
              </w:rPr>
              <w:t>Kutsestandardi versiooni number</w:t>
            </w:r>
          </w:p>
        </w:tc>
        <w:tc>
          <w:tcPr>
            <w:tcW w:w="3402" w:type="dxa"/>
          </w:tcPr>
          <w:p w14:paraId="55E8ED76" w14:textId="583F0699" w:rsidR="00CD470D" w:rsidRPr="004B1D1E" w:rsidRDefault="00CD470D" w:rsidP="0070686B">
            <w:pPr>
              <w:spacing w:after="0"/>
              <w:ind w:left="74"/>
              <w:rPr>
                <w:rFonts w:ascii="Arial" w:hAnsi="Arial" w:cs="Arial"/>
                <w:color w:val="FF0000"/>
              </w:rPr>
            </w:pPr>
          </w:p>
        </w:tc>
      </w:tr>
      <w:tr w:rsidR="00CD470D" w:rsidRPr="004B1D1E" w14:paraId="1BFF861D" w14:textId="77777777" w:rsidTr="007A519B">
        <w:tc>
          <w:tcPr>
            <w:tcW w:w="3397" w:type="dxa"/>
          </w:tcPr>
          <w:p w14:paraId="3F667F18" w14:textId="77777777" w:rsidR="00CD470D" w:rsidRPr="004B1D1E" w:rsidRDefault="00CD470D">
            <w:pPr>
              <w:pStyle w:val="ListParagraph"/>
              <w:numPr>
                <w:ilvl w:val="0"/>
                <w:numId w:val="1"/>
              </w:numPr>
              <w:spacing w:after="0" w:line="240" w:lineRule="auto"/>
              <w:ind w:left="289" w:hanging="289"/>
              <w:contextualSpacing w:val="0"/>
              <w:rPr>
                <w:rFonts w:ascii="Arial" w:hAnsi="Arial" w:cs="Arial"/>
              </w:rPr>
            </w:pPr>
            <w:r w:rsidRPr="004B1D1E">
              <w:rPr>
                <w:rFonts w:ascii="Arial" w:hAnsi="Arial" w:cs="Arial"/>
              </w:rPr>
              <w:t xml:space="preserve">Viide ametite klassifikaatorile (ISCO 08) </w:t>
            </w:r>
          </w:p>
        </w:tc>
        <w:tc>
          <w:tcPr>
            <w:tcW w:w="3511" w:type="dxa"/>
          </w:tcPr>
          <w:p w14:paraId="5A2688F8" w14:textId="65C7FD03" w:rsidR="00CD470D" w:rsidRPr="004B1D1E" w:rsidRDefault="00983E92" w:rsidP="0070686B">
            <w:pPr>
              <w:spacing w:after="0"/>
              <w:ind w:left="74"/>
              <w:rPr>
                <w:rFonts w:ascii="Arial" w:hAnsi="Arial" w:cs="Arial"/>
              </w:rPr>
            </w:pPr>
            <w:r w:rsidRPr="004B1D1E">
              <w:rPr>
                <w:rFonts w:ascii="Arial" w:hAnsi="Arial" w:cs="Arial"/>
              </w:rPr>
              <w:t>6113 Aednikud, puukooli töötajad ja istikukasvatajad</w:t>
            </w:r>
          </w:p>
        </w:tc>
        <w:tc>
          <w:tcPr>
            <w:tcW w:w="3860" w:type="dxa"/>
          </w:tcPr>
          <w:p w14:paraId="1361765A" w14:textId="77777777" w:rsidR="00CD470D" w:rsidRPr="004B1D1E" w:rsidRDefault="00CD470D">
            <w:pPr>
              <w:pStyle w:val="ListParagraph"/>
              <w:numPr>
                <w:ilvl w:val="0"/>
                <w:numId w:val="2"/>
              </w:numPr>
              <w:spacing w:after="0" w:line="240" w:lineRule="auto"/>
              <w:ind w:left="462"/>
              <w:contextualSpacing w:val="0"/>
              <w:rPr>
                <w:rFonts w:ascii="Arial" w:hAnsi="Arial" w:cs="Arial"/>
              </w:rPr>
            </w:pPr>
            <w:r w:rsidRPr="004B1D1E">
              <w:rPr>
                <w:rFonts w:ascii="Arial" w:hAnsi="Arial" w:cs="Arial"/>
              </w:rPr>
              <w:t xml:space="preserve">Viide ametite klassifikaatorile (ISCO 08) </w:t>
            </w:r>
          </w:p>
        </w:tc>
        <w:tc>
          <w:tcPr>
            <w:tcW w:w="3686" w:type="dxa"/>
          </w:tcPr>
          <w:p w14:paraId="1D060F86" w14:textId="2BCD0118" w:rsidR="00CD470D" w:rsidRPr="004B1D1E" w:rsidRDefault="00983E92" w:rsidP="0070686B">
            <w:pPr>
              <w:spacing w:after="0"/>
              <w:ind w:left="74"/>
              <w:rPr>
                <w:rFonts w:ascii="Arial" w:hAnsi="Arial" w:cs="Arial"/>
              </w:rPr>
            </w:pPr>
            <w:r w:rsidRPr="004B1D1E">
              <w:rPr>
                <w:rFonts w:ascii="Arial" w:hAnsi="Arial" w:cs="Arial"/>
              </w:rPr>
              <w:t>6113 Aednikud, puukooli töötajad ja istikukasvatajad</w:t>
            </w:r>
          </w:p>
        </w:tc>
        <w:tc>
          <w:tcPr>
            <w:tcW w:w="3685" w:type="dxa"/>
          </w:tcPr>
          <w:p w14:paraId="0C8E3D55" w14:textId="77777777" w:rsidR="00CD470D" w:rsidRPr="004B1D1E" w:rsidRDefault="00CD470D">
            <w:pPr>
              <w:pStyle w:val="ListParagraph"/>
              <w:numPr>
                <w:ilvl w:val="0"/>
                <w:numId w:val="3"/>
              </w:numPr>
              <w:spacing w:after="0" w:line="240" w:lineRule="auto"/>
              <w:ind w:left="433"/>
              <w:contextualSpacing w:val="0"/>
              <w:rPr>
                <w:rFonts w:ascii="Arial" w:hAnsi="Arial" w:cs="Arial"/>
              </w:rPr>
            </w:pPr>
            <w:r w:rsidRPr="004B1D1E">
              <w:rPr>
                <w:rFonts w:ascii="Arial" w:hAnsi="Arial" w:cs="Arial"/>
              </w:rPr>
              <w:t xml:space="preserve">Viide ametite klassifikaatorile (ISCO 08) </w:t>
            </w:r>
          </w:p>
        </w:tc>
        <w:tc>
          <w:tcPr>
            <w:tcW w:w="3402" w:type="dxa"/>
          </w:tcPr>
          <w:p w14:paraId="47D39B74" w14:textId="42CAED10" w:rsidR="00CD470D" w:rsidRPr="004B1D1E" w:rsidRDefault="00983E92" w:rsidP="0070686B">
            <w:pPr>
              <w:spacing w:after="0"/>
              <w:ind w:left="74"/>
              <w:rPr>
                <w:rFonts w:ascii="Arial" w:hAnsi="Arial" w:cs="Arial"/>
              </w:rPr>
            </w:pPr>
            <w:r w:rsidRPr="004B1D1E">
              <w:rPr>
                <w:rFonts w:ascii="Arial" w:hAnsi="Arial" w:cs="Arial"/>
              </w:rPr>
              <w:t>6113 Aednikud, puukooli töötajad ja istikukasvatajad</w:t>
            </w:r>
          </w:p>
        </w:tc>
      </w:tr>
      <w:tr w:rsidR="00CD470D" w:rsidRPr="004B1D1E" w14:paraId="2508462E" w14:textId="77777777" w:rsidTr="007A519B">
        <w:trPr>
          <w:trHeight w:val="354"/>
        </w:trPr>
        <w:tc>
          <w:tcPr>
            <w:tcW w:w="3397" w:type="dxa"/>
          </w:tcPr>
          <w:p w14:paraId="34C8B943" w14:textId="77777777" w:rsidR="00CD470D" w:rsidRPr="004B1D1E" w:rsidRDefault="00CD470D">
            <w:pPr>
              <w:pStyle w:val="ListParagraph"/>
              <w:numPr>
                <w:ilvl w:val="0"/>
                <w:numId w:val="1"/>
              </w:numPr>
              <w:spacing w:after="0" w:line="240" w:lineRule="auto"/>
              <w:ind w:left="289" w:hanging="289"/>
              <w:contextualSpacing w:val="0"/>
              <w:rPr>
                <w:rFonts w:ascii="Arial" w:hAnsi="Arial" w:cs="Arial"/>
              </w:rPr>
            </w:pPr>
            <w:r w:rsidRPr="004B1D1E">
              <w:rPr>
                <w:rFonts w:ascii="Arial" w:hAnsi="Arial" w:cs="Arial"/>
              </w:rPr>
              <w:t>Viide Euroopa kvalifikatsiooniraamistikule (EQF)</w:t>
            </w:r>
          </w:p>
        </w:tc>
        <w:tc>
          <w:tcPr>
            <w:tcW w:w="3511" w:type="dxa"/>
          </w:tcPr>
          <w:p w14:paraId="1378180F" w14:textId="77CA7D6A" w:rsidR="00CD470D" w:rsidRPr="004B1D1E" w:rsidRDefault="00983E92" w:rsidP="0070686B">
            <w:pPr>
              <w:spacing w:after="0"/>
              <w:ind w:left="74"/>
              <w:rPr>
                <w:rFonts w:ascii="Arial" w:hAnsi="Arial" w:cs="Arial"/>
              </w:rPr>
            </w:pPr>
            <w:r w:rsidRPr="004B1D1E">
              <w:rPr>
                <w:rFonts w:ascii="Arial" w:hAnsi="Arial" w:cs="Arial"/>
              </w:rPr>
              <w:t>3</w:t>
            </w:r>
          </w:p>
        </w:tc>
        <w:tc>
          <w:tcPr>
            <w:tcW w:w="3860" w:type="dxa"/>
          </w:tcPr>
          <w:p w14:paraId="013FAD54" w14:textId="77777777" w:rsidR="00CD470D" w:rsidRPr="004B1D1E" w:rsidRDefault="00CD470D">
            <w:pPr>
              <w:pStyle w:val="ListParagraph"/>
              <w:numPr>
                <w:ilvl w:val="0"/>
                <w:numId w:val="2"/>
              </w:numPr>
              <w:spacing w:after="0" w:line="240" w:lineRule="auto"/>
              <w:ind w:left="462"/>
              <w:contextualSpacing w:val="0"/>
              <w:rPr>
                <w:rFonts w:ascii="Arial" w:hAnsi="Arial" w:cs="Arial"/>
              </w:rPr>
            </w:pPr>
            <w:r w:rsidRPr="004B1D1E">
              <w:rPr>
                <w:rFonts w:ascii="Arial" w:hAnsi="Arial" w:cs="Arial"/>
              </w:rPr>
              <w:t>Viide Euroopa kvalifikatsiooniraamistikule (EQF)</w:t>
            </w:r>
          </w:p>
        </w:tc>
        <w:tc>
          <w:tcPr>
            <w:tcW w:w="3686" w:type="dxa"/>
          </w:tcPr>
          <w:p w14:paraId="02E913A3" w14:textId="7B715C0B" w:rsidR="00CD470D" w:rsidRPr="004B1D1E" w:rsidRDefault="00983E92" w:rsidP="0070686B">
            <w:pPr>
              <w:spacing w:after="0"/>
              <w:ind w:left="74"/>
              <w:rPr>
                <w:rFonts w:ascii="Arial" w:hAnsi="Arial" w:cs="Arial"/>
              </w:rPr>
            </w:pPr>
            <w:r w:rsidRPr="004B1D1E">
              <w:rPr>
                <w:rFonts w:ascii="Arial" w:hAnsi="Arial" w:cs="Arial"/>
              </w:rPr>
              <w:t>4</w:t>
            </w:r>
          </w:p>
        </w:tc>
        <w:tc>
          <w:tcPr>
            <w:tcW w:w="3685" w:type="dxa"/>
          </w:tcPr>
          <w:p w14:paraId="42A2F675" w14:textId="77777777" w:rsidR="00CD470D" w:rsidRPr="004B1D1E" w:rsidRDefault="00CD470D">
            <w:pPr>
              <w:pStyle w:val="ListParagraph"/>
              <w:numPr>
                <w:ilvl w:val="0"/>
                <w:numId w:val="3"/>
              </w:numPr>
              <w:spacing w:after="0" w:line="240" w:lineRule="auto"/>
              <w:ind w:left="433"/>
              <w:contextualSpacing w:val="0"/>
              <w:rPr>
                <w:rFonts w:ascii="Arial" w:hAnsi="Arial" w:cs="Arial"/>
              </w:rPr>
            </w:pPr>
            <w:r w:rsidRPr="004B1D1E">
              <w:rPr>
                <w:rFonts w:ascii="Arial" w:hAnsi="Arial" w:cs="Arial"/>
              </w:rPr>
              <w:t>Viide Euroopa kvalifikatsiooniraamistikule (EQF)</w:t>
            </w:r>
          </w:p>
        </w:tc>
        <w:tc>
          <w:tcPr>
            <w:tcW w:w="3402" w:type="dxa"/>
          </w:tcPr>
          <w:p w14:paraId="00D5CC39" w14:textId="2B3A6CEC" w:rsidR="00CD470D" w:rsidRPr="004B1D1E" w:rsidRDefault="00983E92" w:rsidP="0070686B">
            <w:pPr>
              <w:spacing w:after="0"/>
              <w:ind w:left="74"/>
              <w:rPr>
                <w:rFonts w:ascii="Arial" w:hAnsi="Arial" w:cs="Arial"/>
              </w:rPr>
            </w:pPr>
            <w:r w:rsidRPr="004B1D1E">
              <w:rPr>
                <w:rFonts w:ascii="Arial" w:hAnsi="Arial" w:cs="Arial"/>
              </w:rPr>
              <w:t>5</w:t>
            </w:r>
          </w:p>
        </w:tc>
      </w:tr>
      <w:tr w:rsidR="00CD470D" w:rsidRPr="004B1D1E" w14:paraId="334546D4" w14:textId="77777777" w:rsidTr="005E7FB0">
        <w:tc>
          <w:tcPr>
            <w:tcW w:w="6908" w:type="dxa"/>
            <w:gridSpan w:val="2"/>
            <w:shd w:val="clear" w:color="auto" w:fill="EAEAEA"/>
          </w:tcPr>
          <w:p w14:paraId="49791147" w14:textId="40419E2D" w:rsidR="00CD470D" w:rsidRPr="004B1D1E" w:rsidRDefault="00CD470D" w:rsidP="0070686B">
            <w:pPr>
              <w:spacing w:after="0"/>
              <w:rPr>
                <w:rFonts w:ascii="Arial" w:hAnsi="Arial" w:cs="Arial"/>
                <w:b/>
              </w:rPr>
            </w:pPr>
            <w:r w:rsidRPr="004B1D1E">
              <w:rPr>
                <w:rFonts w:ascii="Arial" w:hAnsi="Arial" w:cs="Arial"/>
                <w:b/>
              </w:rPr>
              <w:t>C.2. Kutsenimetus võõrkeeles</w:t>
            </w:r>
          </w:p>
        </w:tc>
        <w:tc>
          <w:tcPr>
            <w:tcW w:w="7546" w:type="dxa"/>
            <w:gridSpan w:val="2"/>
            <w:shd w:val="clear" w:color="auto" w:fill="EAEAEA"/>
          </w:tcPr>
          <w:p w14:paraId="4498A978" w14:textId="305DE948" w:rsidR="00CD470D" w:rsidRPr="004B1D1E" w:rsidRDefault="00CD470D" w:rsidP="0070686B">
            <w:pPr>
              <w:spacing w:after="0"/>
              <w:rPr>
                <w:rFonts w:ascii="Arial" w:hAnsi="Arial" w:cs="Arial"/>
                <w:b/>
              </w:rPr>
            </w:pPr>
            <w:r w:rsidRPr="004B1D1E">
              <w:rPr>
                <w:rFonts w:ascii="Arial" w:hAnsi="Arial" w:cs="Arial"/>
                <w:b/>
              </w:rPr>
              <w:t>C.2. Kutsenimetus võõrkeeles</w:t>
            </w:r>
          </w:p>
        </w:tc>
        <w:tc>
          <w:tcPr>
            <w:tcW w:w="7087" w:type="dxa"/>
            <w:gridSpan w:val="2"/>
            <w:shd w:val="clear" w:color="auto" w:fill="EAEAEA"/>
          </w:tcPr>
          <w:p w14:paraId="2FAA4C7E" w14:textId="1DCB4D32" w:rsidR="00CD470D" w:rsidRPr="004B1D1E" w:rsidRDefault="00CD470D" w:rsidP="0070686B">
            <w:pPr>
              <w:spacing w:after="0"/>
              <w:rPr>
                <w:rFonts w:ascii="Arial" w:hAnsi="Arial" w:cs="Arial"/>
                <w:b/>
              </w:rPr>
            </w:pPr>
            <w:r w:rsidRPr="004B1D1E">
              <w:rPr>
                <w:rFonts w:ascii="Arial" w:hAnsi="Arial" w:cs="Arial"/>
                <w:b/>
              </w:rPr>
              <w:t>C.2. Kutsenimetus võõrkeeles</w:t>
            </w:r>
          </w:p>
        </w:tc>
      </w:tr>
      <w:tr w:rsidR="00CD470D" w:rsidRPr="004B1D1E" w14:paraId="0F948E39" w14:textId="77777777" w:rsidTr="005E7FB0">
        <w:tc>
          <w:tcPr>
            <w:tcW w:w="6908" w:type="dxa"/>
            <w:gridSpan w:val="2"/>
          </w:tcPr>
          <w:p w14:paraId="03BB10AE" w14:textId="78A32FCC" w:rsidR="00CD470D" w:rsidRPr="004B1D1E" w:rsidRDefault="00983E92" w:rsidP="0070686B">
            <w:pPr>
              <w:spacing w:after="0"/>
              <w:rPr>
                <w:rFonts w:ascii="Arial" w:hAnsi="Arial" w:cs="Arial"/>
              </w:rPr>
            </w:pPr>
            <w:r w:rsidRPr="004B1D1E">
              <w:rPr>
                <w:rFonts w:ascii="Arial" w:hAnsi="Arial" w:cs="Arial"/>
              </w:rPr>
              <w:t>Inglise keeles:</w:t>
            </w:r>
            <w:r w:rsidR="004B1D1E">
              <w:rPr>
                <w:rFonts w:ascii="Arial" w:hAnsi="Arial" w:cs="Arial"/>
              </w:rPr>
              <w:t xml:space="preserve"> </w:t>
            </w:r>
            <w:proofErr w:type="spellStart"/>
            <w:r w:rsidRPr="004B1D1E">
              <w:rPr>
                <w:rFonts w:ascii="Arial" w:hAnsi="Arial" w:cs="Arial"/>
              </w:rPr>
              <w:t>Landscape</w:t>
            </w:r>
            <w:proofErr w:type="spellEnd"/>
            <w:r w:rsidRPr="004B1D1E">
              <w:rPr>
                <w:rFonts w:ascii="Arial" w:hAnsi="Arial" w:cs="Arial"/>
              </w:rPr>
              <w:t xml:space="preserve"> </w:t>
            </w:r>
            <w:proofErr w:type="spellStart"/>
            <w:r w:rsidRPr="004B1D1E">
              <w:rPr>
                <w:rFonts w:ascii="Arial" w:hAnsi="Arial" w:cs="Arial"/>
              </w:rPr>
              <w:t>gardener</w:t>
            </w:r>
            <w:proofErr w:type="spellEnd"/>
            <w:r w:rsidRPr="004B1D1E">
              <w:rPr>
                <w:rFonts w:ascii="Arial" w:hAnsi="Arial" w:cs="Arial"/>
              </w:rPr>
              <w:t xml:space="preserve">, </w:t>
            </w:r>
            <w:proofErr w:type="spellStart"/>
            <w:r w:rsidRPr="004B1D1E">
              <w:rPr>
                <w:rFonts w:ascii="Arial" w:hAnsi="Arial" w:cs="Arial"/>
              </w:rPr>
              <w:t>level</w:t>
            </w:r>
            <w:proofErr w:type="spellEnd"/>
            <w:r w:rsidRPr="004B1D1E">
              <w:rPr>
                <w:rFonts w:ascii="Arial" w:hAnsi="Arial" w:cs="Arial"/>
              </w:rPr>
              <w:t xml:space="preserve"> 3</w:t>
            </w:r>
          </w:p>
        </w:tc>
        <w:tc>
          <w:tcPr>
            <w:tcW w:w="7546" w:type="dxa"/>
            <w:gridSpan w:val="2"/>
          </w:tcPr>
          <w:p w14:paraId="3A7B98A3" w14:textId="5AD0285E" w:rsidR="00CD470D" w:rsidRPr="004B1D1E" w:rsidRDefault="00CD470D" w:rsidP="0070686B">
            <w:pPr>
              <w:spacing w:after="0"/>
              <w:rPr>
                <w:rFonts w:ascii="Arial" w:hAnsi="Arial" w:cs="Arial"/>
              </w:rPr>
            </w:pPr>
            <w:r w:rsidRPr="004B1D1E">
              <w:rPr>
                <w:rFonts w:ascii="Arial" w:hAnsi="Arial" w:cs="Arial"/>
              </w:rPr>
              <w:t>Inglise keeles</w:t>
            </w:r>
            <w:r w:rsidR="007A519B" w:rsidRPr="004B1D1E">
              <w:rPr>
                <w:rFonts w:ascii="Arial" w:hAnsi="Arial" w:cs="Arial"/>
              </w:rPr>
              <w:t xml:space="preserve">: </w:t>
            </w:r>
            <w:proofErr w:type="spellStart"/>
            <w:r w:rsidR="00983E92" w:rsidRPr="004B1D1E">
              <w:rPr>
                <w:rFonts w:ascii="Arial" w:hAnsi="Arial" w:cs="Arial"/>
              </w:rPr>
              <w:t>Landscape</w:t>
            </w:r>
            <w:proofErr w:type="spellEnd"/>
            <w:r w:rsidR="00983E92" w:rsidRPr="004B1D1E">
              <w:rPr>
                <w:rFonts w:ascii="Arial" w:hAnsi="Arial" w:cs="Arial"/>
              </w:rPr>
              <w:t xml:space="preserve"> </w:t>
            </w:r>
            <w:proofErr w:type="spellStart"/>
            <w:r w:rsidR="00983E92" w:rsidRPr="004B1D1E">
              <w:rPr>
                <w:rFonts w:ascii="Arial" w:hAnsi="Arial" w:cs="Arial"/>
              </w:rPr>
              <w:t>gardener</w:t>
            </w:r>
            <w:proofErr w:type="spellEnd"/>
            <w:r w:rsidR="00983E92" w:rsidRPr="004B1D1E">
              <w:rPr>
                <w:rFonts w:ascii="Arial" w:hAnsi="Arial" w:cs="Arial"/>
              </w:rPr>
              <w:t xml:space="preserve">, </w:t>
            </w:r>
            <w:proofErr w:type="spellStart"/>
            <w:r w:rsidR="00983E92" w:rsidRPr="004B1D1E">
              <w:rPr>
                <w:rFonts w:ascii="Arial" w:hAnsi="Arial" w:cs="Arial"/>
              </w:rPr>
              <w:t>level</w:t>
            </w:r>
            <w:proofErr w:type="spellEnd"/>
            <w:r w:rsidR="00983E92" w:rsidRPr="004B1D1E">
              <w:rPr>
                <w:rFonts w:ascii="Arial" w:hAnsi="Arial" w:cs="Arial"/>
              </w:rPr>
              <w:t xml:space="preserve"> 4</w:t>
            </w:r>
          </w:p>
        </w:tc>
        <w:tc>
          <w:tcPr>
            <w:tcW w:w="7087" w:type="dxa"/>
            <w:gridSpan w:val="2"/>
          </w:tcPr>
          <w:p w14:paraId="329B6C3F" w14:textId="20404535" w:rsidR="00CD470D" w:rsidRPr="004B1D1E" w:rsidRDefault="00CD470D" w:rsidP="0070686B">
            <w:pPr>
              <w:pStyle w:val="pf0"/>
              <w:spacing w:after="0" w:afterAutospacing="0"/>
              <w:rPr>
                <w:rFonts w:ascii="Arial" w:hAnsi="Arial" w:cs="Arial"/>
                <w:color w:val="EE0000"/>
                <w:sz w:val="22"/>
                <w:szCs w:val="22"/>
              </w:rPr>
            </w:pPr>
            <w:r w:rsidRPr="004B1D1E">
              <w:rPr>
                <w:rFonts w:ascii="Arial" w:hAnsi="Arial" w:cs="Arial"/>
                <w:sz w:val="22"/>
                <w:szCs w:val="22"/>
              </w:rPr>
              <w:t>Inglise keeles</w:t>
            </w:r>
            <w:r w:rsidR="007A519B" w:rsidRPr="004B1D1E">
              <w:rPr>
                <w:rFonts w:ascii="Arial" w:hAnsi="Arial" w:cs="Arial"/>
                <w:sz w:val="22"/>
                <w:szCs w:val="22"/>
              </w:rPr>
              <w:t>:</w:t>
            </w:r>
            <w:r w:rsidR="00A044D0">
              <w:rPr>
                <w:rFonts w:ascii="Arial" w:hAnsi="Arial" w:cs="Arial"/>
                <w:sz w:val="22"/>
                <w:szCs w:val="22"/>
              </w:rPr>
              <w:t xml:space="preserve"> </w:t>
            </w:r>
            <w:proofErr w:type="spellStart"/>
            <w:r w:rsidR="00983E92" w:rsidRPr="004B1D1E">
              <w:rPr>
                <w:rFonts w:ascii="Arial" w:hAnsi="Arial" w:cs="Arial"/>
                <w:sz w:val="22"/>
                <w:szCs w:val="22"/>
              </w:rPr>
              <w:t>Landscape</w:t>
            </w:r>
            <w:proofErr w:type="spellEnd"/>
            <w:r w:rsidR="00983E92" w:rsidRPr="004B1D1E">
              <w:rPr>
                <w:rFonts w:ascii="Arial" w:hAnsi="Arial" w:cs="Arial"/>
                <w:sz w:val="22"/>
                <w:szCs w:val="22"/>
              </w:rPr>
              <w:t xml:space="preserve"> </w:t>
            </w:r>
            <w:proofErr w:type="spellStart"/>
            <w:r w:rsidR="00983E92" w:rsidRPr="004B1D1E">
              <w:rPr>
                <w:rFonts w:ascii="Arial" w:hAnsi="Arial" w:cs="Arial"/>
                <w:sz w:val="22"/>
                <w:szCs w:val="22"/>
              </w:rPr>
              <w:t>gardener</w:t>
            </w:r>
            <w:proofErr w:type="spellEnd"/>
            <w:r w:rsidR="00983E92" w:rsidRPr="004B1D1E">
              <w:rPr>
                <w:rFonts w:ascii="Arial" w:hAnsi="Arial" w:cs="Arial"/>
                <w:sz w:val="22"/>
                <w:szCs w:val="22"/>
              </w:rPr>
              <w:t xml:space="preserve">, </w:t>
            </w:r>
            <w:proofErr w:type="spellStart"/>
            <w:r w:rsidR="00983E92" w:rsidRPr="004B1D1E">
              <w:rPr>
                <w:rFonts w:ascii="Arial" w:hAnsi="Arial" w:cs="Arial"/>
                <w:sz w:val="22"/>
                <w:szCs w:val="22"/>
              </w:rPr>
              <w:t>level</w:t>
            </w:r>
            <w:proofErr w:type="spellEnd"/>
            <w:r w:rsidR="00983E92" w:rsidRPr="004B1D1E">
              <w:rPr>
                <w:rFonts w:ascii="Arial" w:hAnsi="Arial" w:cs="Arial"/>
                <w:sz w:val="22"/>
                <w:szCs w:val="22"/>
              </w:rPr>
              <w:t xml:space="preserve"> 5</w:t>
            </w:r>
          </w:p>
        </w:tc>
      </w:tr>
      <w:tr w:rsidR="00CD470D" w:rsidRPr="004B1D1E" w14:paraId="55DF4373" w14:textId="77777777" w:rsidTr="005E7FB0">
        <w:tc>
          <w:tcPr>
            <w:tcW w:w="6908" w:type="dxa"/>
            <w:gridSpan w:val="2"/>
            <w:shd w:val="clear" w:color="auto" w:fill="EAEAEA"/>
          </w:tcPr>
          <w:p w14:paraId="5120D24F" w14:textId="77777777" w:rsidR="00CD470D" w:rsidRPr="004B1D1E" w:rsidRDefault="00CD470D" w:rsidP="0070686B">
            <w:pPr>
              <w:spacing w:after="0"/>
              <w:rPr>
                <w:rFonts w:ascii="Arial" w:hAnsi="Arial" w:cs="Arial"/>
                <w:b/>
              </w:rPr>
            </w:pPr>
            <w:r w:rsidRPr="004B1D1E">
              <w:rPr>
                <w:rFonts w:ascii="Arial" w:hAnsi="Arial" w:cs="Arial"/>
                <w:b/>
              </w:rPr>
              <w:t>C.3. Lisad</w:t>
            </w:r>
          </w:p>
        </w:tc>
        <w:tc>
          <w:tcPr>
            <w:tcW w:w="7546" w:type="dxa"/>
            <w:gridSpan w:val="2"/>
            <w:shd w:val="clear" w:color="auto" w:fill="EAEAEA"/>
          </w:tcPr>
          <w:p w14:paraId="733103FA" w14:textId="31F5447F" w:rsidR="00CD470D" w:rsidRPr="004B1D1E" w:rsidRDefault="00E50BDA" w:rsidP="0070686B">
            <w:pPr>
              <w:spacing w:after="0"/>
              <w:rPr>
                <w:rFonts w:ascii="Arial" w:hAnsi="Arial" w:cs="Arial"/>
                <w:b/>
              </w:rPr>
            </w:pPr>
            <w:r w:rsidRPr="004B1D1E">
              <w:rPr>
                <w:rFonts w:ascii="Arial" w:hAnsi="Arial" w:cs="Arial"/>
                <w:b/>
              </w:rPr>
              <w:t>C.3. Lisad</w:t>
            </w:r>
          </w:p>
        </w:tc>
        <w:tc>
          <w:tcPr>
            <w:tcW w:w="7087" w:type="dxa"/>
            <w:gridSpan w:val="2"/>
            <w:shd w:val="clear" w:color="auto" w:fill="EAEAEA"/>
          </w:tcPr>
          <w:p w14:paraId="3A728183" w14:textId="29517948" w:rsidR="00CD470D" w:rsidRPr="004B1D1E" w:rsidRDefault="00E50BDA" w:rsidP="0070686B">
            <w:pPr>
              <w:spacing w:after="0"/>
              <w:rPr>
                <w:rFonts w:ascii="Arial" w:hAnsi="Arial" w:cs="Arial"/>
                <w:b/>
              </w:rPr>
            </w:pPr>
            <w:r w:rsidRPr="004B1D1E">
              <w:rPr>
                <w:rFonts w:ascii="Arial" w:hAnsi="Arial" w:cs="Arial"/>
                <w:b/>
              </w:rPr>
              <w:t>C.3. Lisad</w:t>
            </w:r>
          </w:p>
        </w:tc>
      </w:tr>
      <w:tr w:rsidR="00CD470D" w:rsidRPr="004B1D1E" w14:paraId="2B062487" w14:textId="77777777" w:rsidTr="005E7FB0">
        <w:tc>
          <w:tcPr>
            <w:tcW w:w="6908" w:type="dxa"/>
            <w:gridSpan w:val="2"/>
            <w:shd w:val="clear" w:color="auto" w:fill="FFFFFF" w:themeFill="background1"/>
          </w:tcPr>
          <w:p w14:paraId="07B7CCE2" w14:textId="77777777" w:rsidR="00983E92" w:rsidRPr="004B1D1E" w:rsidRDefault="00983E92" w:rsidP="00983E92">
            <w:pPr>
              <w:spacing w:after="0"/>
              <w:rPr>
                <w:rFonts w:ascii="Arial" w:hAnsi="Arial" w:cs="Arial"/>
              </w:rPr>
            </w:pPr>
            <w:r w:rsidRPr="004B1D1E">
              <w:rPr>
                <w:rFonts w:ascii="Arial" w:hAnsi="Arial" w:cs="Arial"/>
              </w:rPr>
              <w:t>Lisa 1 Maastikuehitaja hea tava</w:t>
            </w:r>
          </w:p>
          <w:p w14:paraId="72F619D3" w14:textId="583BC314" w:rsidR="00983E92" w:rsidRPr="004B1D1E" w:rsidRDefault="00983E92" w:rsidP="00983E92">
            <w:pPr>
              <w:spacing w:after="0"/>
              <w:rPr>
                <w:rFonts w:ascii="Arial" w:hAnsi="Arial" w:cs="Arial"/>
              </w:rPr>
            </w:pPr>
            <w:r w:rsidRPr="004B1D1E">
              <w:rPr>
                <w:rFonts w:ascii="Arial" w:hAnsi="Arial" w:cs="Arial"/>
              </w:rPr>
              <w:t>Lisa 2 Maastikuehituse kutsestandarditega seotud mõisted</w:t>
            </w:r>
          </w:p>
          <w:p w14:paraId="6649A71D" w14:textId="77777777" w:rsidR="00983E92" w:rsidRPr="004B1D1E" w:rsidRDefault="00983E92" w:rsidP="00983E92">
            <w:pPr>
              <w:spacing w:after="0"/>
              <w:rPr>
                <w:rFonts w:ascii="Arial" w:hAnsi="Arial" w:cs="Arial"/>
              </w:rPr>
            </w:pPr>
            <w:r w:rsidRPr="004B1D1E">
              <w:rPr>
                <w:rFonts w:ascii="Arial" w:hAnsi="Arial" w:cs="Arial"/>
              </w:rPr>
              <w:t>Lisa 3 Taimmaterjali ja kahjustajate nimekiri</w:t>
            </w:r>
          </w:p>
          <w:p w14:paraId="6FD22D0C" w14:textId="329D004B" w:rsidR="00CD470D" w:rsidRPr="004B1D1E" w:rsidRDefault="00983E92" w:rsidP="00983E92">
            <w:pPr>
              <w:spacing w:after="0"/>
              <w:rPr>
                <w:rFonts w:ascii="Arial" w:hAnsi="Arial" w:cs="Arial"/>
                <w:strike/>
              </w:rPr>
            </w:pPr>
            <w:r w:rsidRPr="004B1D1E">
              <w:rPr>
                <w:rFonts w:ascii="Arial" w:hAnsi="Arial" w:cs="Arial"/>
              </w:rPr>
              <w:t xml:space="preserve">Lisa 4 </w:t>
            </w:r>
            <w:hyperlink r:id="rId12" w:history="1">
              <w:r w:rsidRPr="004B1D1E">
                <w:rPr>
                  <w:rStyle w:val="Hyperlink"/>
                  <w:rFonts w:ascii="Arial" w:hAnsi="Arial" w:cs="Arial"/>
                </w:rPr>
                <w:t>Digipädevuste enesehindamise skaala</w:t>
              </w:r>
            </w:hyperlink>
          </w:p>
        </w:tc>
        <w:tc>
          <w:tcPr>
            <w:tcW w:w="7546" w:type="dxa"/>
            <w:gridSpan w:val="2"/>
            <w:shd w:val="clear" w:color="auto" w:fill="FFFFFF" w:themeFill="background1"/>
          </w:tcPr>
          <w:p w14:paraId="27647AC9" w14:textId="77777777" w:rsidR="004B1D1E" w:rsidRPr="004B1D1E" w:rsidRDefault="004B1D1E" w:rsidP="004B1D1E">
            <w:pPr>
              <w:spacing w:after="0"/>
              <w:rPr>
                <w:rFonts w:ascii="Arial" w:hAnsi="Arial" w:cs="Arial"/>
              </w:rPr>
            </w:pPr>
            <w:r w:rsidRPr="004B1D1E">
              <w:rPr>
                <w:rFonts w:ascii="Arial" w:hAnsi="Arial" w:cs="Arial"/>
              </w:rPr>
              <w:t>Lisa 1 Maastikuehitaja hea tava</w:t>
            </w:r>
          </w:p>
          <w:p w14:paraId="54C742D7" w14:textId="77777777" w:rsidR="004B1D1E" w:rsidRPr="004B1D1E" w:rsidRDefault="004B1D1E" w:rsidP="004B1D1E">
            <w:pPr>
              <w:spacing w:after="0"/>
              <w:rPr>
                <w:rFonts w:ascii="Arial" w:hAnsi="Arial" w:cs="Arial"/>
              </w:rPr>
            </w:pPr>
            <w:r w:rsidRPr="004B1D1E">
              <w:rPr>
                <w:rFonts w:ascii="Arial" w:hAnsi="Arial" w:cs="Arial"/>
              </w:rPr>
              <w:t>Lisa 2 Maastikuehituse kutsestandarditega seotud mõisted</w:t>
            </w:r>
          </w:p>
          <w:p w14:paraId="7B5C196E" w14:textId="77777777" w:rsidR="004B1D1E" w:rsidRPr="004B1D1E" w:rsidRDefault="004B1D1E" w:rsidP="004B1D1E">
            <w:pPr>
              <w:spacing w:after="0"/>
              <w:rPr>
                <w:rFonts w:ascii="Arial" w:hAnsi="Arial" w:cs="Arial"/>
              </w:rPr>
            </w:pPr>
            <w:r w:rsidRPr="004B1D1E">
              <w:rPr>
                <w:rFonts w:ascii="Arial" w:hAnsi="Arial" w:cs="Arial"/>
              </w:rPr>
              <w:t>Lisa 3 Taimmaterjali ja kahjustajate nimekiri</w:t>
            </w:r>
          </w:p>
          <w:p w14:paraId="17487D4F" w14:textId="77777777" w:rsidR="004B1D1E" w:rsidRPr="004B1D1E" w:rsidRDefault="004B1D1E" w:rsidP="004B1D1E">
            <w:pPr>
              <w:spacing w:after="0"/>
              <w:rPr>
                <w:rStyle w:val="Hyperlink"/>
                <w:rFonts w:ascii="Arial" w:hAnsi="Arial" w:cs="Arial"/>
              </w:rPr>
            </w:pPr>
            <w:r w:rsidRPr="004B1D1E">
              <w:rPr>
                <w:rFonts w:ascii="Arial" w:hAnsi="Arial" w:cs="Arial"/>
              </w:rPr>
              <w:t xml:space="preserve">Lisa 4 </w:t>
            </w:r>
            <w:hyperlink r:id="rId13" w:history="1">
              <w:r w:rsidRPr="004B1D1E">
                <w:rPr>
                  <w:rStyle w:val="Hyperlink"/>
                  <w:rFonts w:ascii="Arial" w:hAnsi="Arial" w:cs="Arial"/>
                </w:rPr>
                <w:t>Keelte oskustasemete kirjeldused</w:t>
              </w:r>
            </w:hyperlink>
          </w:p>
          <w:p w14:paraId="043C3005" w14:textId="52FC0C5A" w:rsidR="00CD470D" w:rsidRPr="004B1D1E" w:rsidRDefault="004B1D1E" w:rsidP="004B1D1E">
            <w:pPr>
              <w:spacing w:after="0"/>
              <w:rPr>
                <w:rFonts w:ascii="Arial" w:hAnsi="Arial" w:cs="Arial"/>
              </w:rPr>
            </w:pPr>
            <w:r w:rsidRPr="004B1D1E">
              <w:rPr>
                <w:rFonts w:ascii="Arial" w:hAnsi="Arial" w:cs="Arial"/>
              </w:rPr>
              <w:t xml:space="preserve">Lisa 5 </w:t>
            </w:r>
            <w:hyperlink r:id="rId14" w:history="1">
              <w:r w:rsidRPr="004B1D1E">
                <w:rPr>
                  <w:rStyle w:val="Hyperlink"/>
                  <w:rFonts w:ascii="Arial" w:hAnsi="Arial" w:cs="Arial"/>
                </w:rPr>
                <w:t>Digipädevuste enesehindamise skaala</w:t>
              </w:r>
            </w:hyperlink>
          </w:p>
        </w:tc>
        <w:tc>
          <w:tcPr>
            <w:tcW w:w="7087" w:type="dxa"/>
            <w:gridSpan w:val="2"/>
            <w:shd w:val="clear" w:color="auto" w:fill="FFFFFF" w:themeFill="background1"/>
          </w:tcPr>
          <w:p w14:paraId="1BE72D06" w14:textId="77777777" w:rsidR="00A044D0" w:rsidRDefault="00A044D0" w:rsidP="00A044D0">
            <w:pPr>
              <w:spacing w:after="0"/>
              <w:rPr>
                <w:rFonts w:asciiTheme="minorHAnsi" w:hAnsiTheme="minorHAnsi" w:cstheme="minorHAnsi"/>
              </w:rPr>
            </w:pPr>
            <w:r>
              <w:rPr>
                <w:rFonts w:asciiTheme="minorHAnsi" w:hAnsiTheme="minorHAnsi" w:cstheme="minorHAnsi"/>
              </w:rPr>
              <w:t>Lisa 1 Maastikuehitaja hea tava</w:t>
            </w:r>
          </w:p>
          <w:p w14:paraId="0EB6F9ED" w14:textId="77777777" w:rsidR="00A044D0" w:rsidRDefault="00A044D0" w:rsidP="00A044D0">
            <w:pPr>
              <w:spacing w:after="0"/>
              <w:rPr>
                <w:rFonts w:asciiTheme="minorHAnsi" w:hAnsiTheme="minorHAnsi" w:cstheme="minorHAnsi"/>
              </w:rPr>
            </w:pPr>
            <w:r>
              <w:rPr>
                <w:rFonts w:asciiTheme="minorHAnsi" w:hAnsiTheme="minorHAnsi" w:cstheme="minorHAnsi"/>
              </w:rPr>
              <w:t xml:space="preserve">Lisa 2 </w:t>
            </w:r>
            <w:r w:rsidRPr="00707F3F">
              <w:rPr>
                <w:rFonts w:asciiTheme="minorHAnsi" w:hAnsiTheme="minorHAnsi" w:cstheme="minorHAnsi"/>
              </w:rPr>
              <w:t>Maastikuehituse kutse</w:t>
            </w:r>
            <w:r>
              <w:rPr>
                <w:rFonts w:asciiTheme="minorHAnsi" w:hAnsiTheme="minorHAnsi" w:cstheme="minorHAnsi"/>
              </w:rPr>
              <w:t>standarditega</w:t>
            </w:r>
            <w:r w:rsidRPr="00707F3F">
              <w:rPr>
                <w:rFonts w:asciiTheme="minorHAnsi" w:hAnsiTheme="minorHAnsi" w:cstheme="minorHAnsi"/>
              </w:rPr>
              <w:t xml:space="preserve"> seo</w:t>
            </w:r>
            <w:r>
              <w:rPr>
                <w:rFonts w:asciiTheme="minorHAnsi" w:hAnsiTheme="minorHAnsi" w:cstheme="minorHAnsi"/>
              </w:rPr>
              <w:t>tud</w:t>
            </w:r>
            <w:r w:rsidRPr="00707F3F">
              <w:rPr>
                <w:rFonts w:asciiTheme="minorHAnsi" w:hAnsiTheme="minorHAnsi" w:cstheme="minorHAnsi"/>
              </w:rPr>
              <w:t xml:space="preserve"> mõisted</w:t>
            </w:r>
          </w:p>
          <w:p w14:paraId="1C9EBC29" w14:textId="77777777" w:rsidR="00A044D0" w:rsidRDefault="00A044D0" w:rsidP="00A044D0">
            <w:pPr>
              <w:spacing w:after="0"/>
              <w:rPr>
                <w:rFonts w:asciiTheme="minorHAnsi" w:hAnsiTheme="minorHAnsi" w:cstheme="minorHAnsi"/>
              </w:rPr>
            </w:pPr>
            <w:r>
              <w:rPr>
                <w:rFonts w:asciiTheme="minorHAnsi" w:hAnsiTheme="minorHAnsi" w:cstheme="minorHAnsi"/>
              </w:rPr>
              <w:t xml:space="preserve">Lisa 3 </w:t>
            </w:r>
            <w:r w:rsidRPr="007E60F6">
              <w:rPr>
                <w:rFonts w:asciiTheme="minorHAnsi" w:hAnsiTheme="minorHAnsi" w:cstheme="minorHAnsi"/>
              </w:rPr>
              <w:t>Taimmaterjali ja kahjustajate nimekiri</w:t>
            </w:r>
          </w:p>
          <w:p w14:paraId="10A53A2D" w14:textId="77777777" w:rsidR="00A044D0" w:rsidRPr="00707F3F" w:rsidRDefault="00A044D0" w:rsidP="00A044D0">
            <w:pPr>
              <w:spacing w:after="0"/>
              <w:rPr>
                <w:rStyle w:val="Hyperlink"/>
                <w:rFonts w:asciiTheme="minorHAnsi" w:hAnsiTheme="minorHAnsi" w:cstheme="minorHAnsi"/>
              </w:rPr>
            </w:pPr>
            <w:r w:rsidRPr="00707F3F">
              <w:rPr>
                <w:rFonts w:asciiTheme="minorHAnsi" w:hAnsiTheme="minorHAnsi" w:cstheme="minorHAnsi"/>
              </w:rPr>
              <w:t xml:space="preserve">Lisa </w:t>
            </w:r>
            <w:r>
              <w:rPr>
                <w:rFonts w:asciiTheme="minorHAnsi" w:hAnsiTheme="minorHAnsi" w:cstheme="minorHAnsi"/>
              </w:rPr>
              <w:t>4</w:t>
            </w:r>
            <w:r w:rsidRPr="00707F3F">
              <w:rPr>
                <w:rFonts w:asciiTheme="minorHAnsi" w:hAnsiTheme="minorHAnsi" w:cstheme="minorHAnsi"/>
              </w:rPr>
              <w:t xml:space="preserve"> </w:t>
            </w:r>
            <w:hyperlink r:id="rId15" w:history="1">
              <w:r w:rsidRPr="00707F3F">
                <w:rPr>
                  <w:rStyle w:val="Hyperlink"/>
                  <w:rFonts w:asciiTheme="minorHAnsi" w:hAnsiTheme="minorHAnsi" w:cstheme="minorHAnsi"/>
                </w:rPr>
                <w:t>Keelte oskustasemete kirjeldused</w:t>
              </w:r>
            </w:hyperlink>
          </w:p>
          <w:p w14:paraId="1BE13DA2" w14:textId="2DB59C8D" w:rsidR="00CD470D" w:rsidRPr="004B1D1E" w:rsidRDefault="00A044D0" w:rsidP="00A044D0">
            <w:pPr>
              <w:spacing w:after="0"/>
              <w:rPr>
                <w:rFonts w:ascii="Arial" w:hAnsi="Arial" w:cs="Arial"/>
              </w:rPr>
            </w:pPr>
            <w:r w:rsidRPr="00707F3F">
              <w:rPr>
                <w:rFonts w:asciiTheme="minorHAnsi" w:hAnsiTheme="minorHAnsi" w:cstheme="minorHAnsi"/>
              </w:rPr>
              <w:t xml:space="preserve">Lisa </w:t>
            </w:r>
            <w:r>
              <w:rPr>
                <w:rFonts w:asciiTheme="minorHAnsi" w:hAnsiTheme="minorHAnsi" w:cstheme="minorHAnsi"/>
              </w:rPr>
              <w:t>5</w:t>
            </w:r>
            <w:r w:rsidRPr="00707F3F">
              <w:rPr>
                <w:rFonts w:asciiTheme="minorHAnsi" w:hAnsiTheme="minorHAnsi" w:cstheme="minorHAnsi"/>
              </w:rPr>
              <w:t xml:space="preserve"> </w:t>
            </w:r>
            <w:hyperlink r:id="rId16" w:history="1">
              <w:r w:rsidRPr="00707F3F">
                <w:rPr>
                  <w:rStyle w:val="Hyperlink"/>
                  <w:rFonts w:asciiTheme="minorHAnsi" w:hAnsiTheme="minorHAnsi" w:cstheme="minorHAnsi"/>
                </w:rPr>
                <w:t>Digipädevuste enesehindamise skaala</w:t>
              </w:r>
            </w:hyperlink>
          </w:p>
        </w:tc>
      </w:tr>
    </w:tbl>
    <w:p w14:paraId="570190D6" w14:textId="7770DEBB" w:rsidR="74A9829D" w:rsidRDefault="74A9829D"/>
    <w:sectPr w:rsidR="74A9829D" w:rsidSect="00F65A5E">
      <w:headerReference w:type="default" r:id="rId17"/>
      <w:footerReference w:type="default" r:id="rId18"/>
      <w:pgSz w:w="23811" w:h="16838" w:orient="landscape"/>
      <w:pgMar w:top="720" w:right="720" w:bottom="568" w:left="72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C668" w14:textId="77777777" w:rsidR="00A50610" w:rsidRDefault="00A50610" w:rsidP="007C6299">
      <w:pPr>
        <w:spacing w:after="0" w:line="240" w:lineRule="auto"/>
      </w:pPr>
      <w:r>
        <w:separator/>
      </w:r>
    </w:p>
  </w:endnote>
  <w:endnote w:type="continuationSeparator" w:id="0">
    <w:p w14:paraId="66123C8B" w14:textId="77777777" w:rsidR="00A50610" w:rsidRDefault="00A50610" w:rsidP="007C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12357"/>
      <w:docPartObj>
        <w:docPartGallery w:val="Page Numbers (Bottom of Page)"/>
        <w:docPartUnique/>
      </w:docPartObj>
    </w:sdtPr>
    <w:sdtEndPr/>
    <w:sdtContent>
      <w:p w14:paraId="132ED868" w14:textId="52B9E23B" w:rsidR="003B6F3C" w:rsidRDefault="003B6F3C" w:rsidP="003B6F3C">
        <w:pPr>
          <w:pStyle w:val="Footer"/>
          <w:jc w:val="right"/>
        </w:pPr>
        <w:r>
          <w:fldChar w:fldCharType="begin"/>
        </w:r>
        <w:r>
          <w:instrText>PAGE   \* MERGEFORMAT</w:instrText>
        </w:r>
        <w:r>
          <w:fldChar w:fldCharType="separate"/>
        </w:r>
        <w:r>
          <w:t>2</w:t>
        </w:r>
        <w:r>
          <w:fldChar w:fldCharType="end"/>
        </w:r>
      </w:p>
    </w:sdtContent>
  </w:sdt>
  <w:p w14:paraId="583A6746" w14:textId="77777777" w:rsidR="003B6F3C" w:rsidRDefault="003B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F7B3" w14:textId="77777777" w:rsidR="00A50610" w:rsidRDefault="00A50610" w:rsidP="007C6299">
      <w:pPr>
        <w:spacing w:after="0" w:line="240" w:lineRule="auto"/>
      </w:pPr>
      <w:r>
        <w:separator/>
      </w:r>
    </w:p>
  </w:footnote>
  <w:footnote w:type="continuationSeparator" w:id="0">
    <w:p w14:paraId="03E374E9" w14:textId="77777777" w:rsidR="00A50610" w:rsidRDefault="00A50610" w:rsidP="007C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4EC8" w14:textId="0406EA71" w:rsidR="007C6299" w:rsidRDefault="007C6299" w:rsidP="007C6299">
    <w:pPr>
      <w:pStyle w:val="Header"/>
      <w:jc w:val="both"/>
    </w:pPr>
    <w:bookmarkStart w:id="2" w:name="OLE_LINK6"/>
    <w:bookmarkStart w:id="3" w:name="OLE_LINK7"/>
    <w:r w:rsidRPr="007B2549">
      <w:rPr>
        <w:noProof/>
        <w:lang w:val="en-US"/>
      </w:rPr>
      <w:drawing>
        <wp:inline distT="0" distB="0" distL="0" distR="0" wp14:anchorId="185CAC2C" wp14:editId="3645D386">
          <wp:extent cx="1724025" cy="600075"/>
          <wp:effectExtent l="0" t="0" r="0" b="0"/>
          <wp:docPr id="37" name="Pilt 37" descr="A logo with a sun an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lt 37" descr="A logo with a sun and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2"/>
    <w:bookmarkEnd w:id="3"/>
    <w:r>
      <w:tab/>
    </w:r>
    <w:r>
      <w:tab/>
    </w:r>
    <w:r>
      <w:tab/>
    </w:r>
    <w:r>
      <w:tab/>
    </w:r>
    <w:r>
      <w:tab/>
    </w:r>
    <w:r>
      <w:tab/>
    </w:r>
    <w:r>
      <w:tab/>
    </w:r>
    <w:r>
      <w:tab/>
    </w:r>
    <w:r>
      <w:tab/>
    </w:r>
    <w:r>
      <w:tab/>
    </w:r>
    <w:r>
      <w:tab/>
    </w:r>
    <w:r>
      <w:tab/>
    </w:r>
    <w:r>
      <w:tab/>
    </w:r>
    <w:r>
      <w:tab/>
    </w:r>
    <w:r>
      <w:tab/>
    </w:r>
    <w:r>
      <w:tab/>
    </w:r>
    <w:r>
      <w:tab/>
    </w:r>
    <w:r>
      <w:tab/>
    </w:r>
    <w:r w:rsidRPr="007C6299">
      <w:rPr>
        <w:sz w:val="28"/>
        <w:szCs w:val="28"/>
      </w:rPr>
      <w:t>EELNÕU</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996"/>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7C1166"/>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4574C9"/>
    <w:multiLevelType w:val="hybridMultilevel"/>
    <w:tmpl w:val="11F0A1A4"/>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83600DE"/>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6000B"/>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44D687C"/>
    <w:multiLevelType w:val="hybridMultilevel"/>
    <w:tmpl w:val="DA58E0A4"/>
    <w:lvl w:ilvl="0" w:tplc="0409000F">
      <w:start w:val="1"/>
      <w:numFmt w:val="decimal"/>
      <w:lvlText w:val="%1."/>
      <w:lvlJc w:val="left"/>
      <w:pPr>
        <w:ind w:left="376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8230248"/>
    <w:multiLevelType w:val="hybridMultilevel"/>
    <w:tmpl w:val="8BC8E27C"/>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1FB2A12"/>
    <w:multiLevelType w:val="hybridMultilevel"/>
    <w:tmpl w:val="8F6A3BB8"/>
    <w:lvl w:ilvl="0" w:tplc="79648DF4">
      <w:start w:val="1"/>
      <w:numFmt w:val="decimal"/>
      <w:lvlText w:val="%1."/>
      <w:lvlJc w:val="left"/>
      <w:pPr>
        <w:ind w:left="720" w:hanging="360"/>
      </w:pPr>
      <w:rPr>
        <w:color w:val="EE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3392CDA"/>
    <w:multiLevelType w:val="hybridMultilevel"/>
    <w:tmpl w:val="E4BCB28E"/>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4227E50"/>
    <w:multiLevelType w:val="hybridMultilevel"/>
    <w:tmpl w:val="2556A9DA"/>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626D9A"/>
    <w:multiLevelType w:val="hybridMultilevel"/>
    <w:tmpl w:val="C62ACBA4"/>
    <w:lvl w:ilvl="0" w:tplc="FFFFFFFF">
      <w:start w:val="1"/>
      <w:numFmt w:val="decimal"/>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C07F77"/>
    <w:multiLevelType w:val="hybridMultilevel"/>
    <w:tmpl w:val="B032F840"/>
    <w:lvl w:ilvl="0" w:tplc="FFFFFFFF">
      <w:start w:val="1"/>
      <w:numFmt w:val="decimal"/>
      <w:lvlText w:val="%1."/>
      <w:lvlJc w:val="left"/>
      <w:pPr>
        <w:ind w:left="794" w:hanging="360"/>
      </w:pPr>
      <w:rPr>
        <w:strike w:val="0"/>
      </w:rPr>
    </w:lvl>
    <w:lvl w:ilvl="1" w:tplc="04250019" w:tentative="1">
      <w:start w:val="1"/>
      <w:numFmt w:val="lowerLetter"/>
      <w:lvlText w:val="%2."/>
      <w:lvlJc w:val="left"/>
      <w:pPr>
        <w:ind w:left="1514" w:hanging="360"/>
      </w:pPr>
    </w:lvl>
    <w:lvl w:ilvl="2" w:tplc="0425001B" w:tentative="1">
      <w:start w:val="1"/>
      <w:numFmt w:val="lowerRoman"/>
      <w:lvlText w:val="%3."/>
      <w:lvlJc w:val="right"/>
      <w:pPr>
        <w:ind w:left="2234" w:hanging="180"/>
      </w:pPr>
    </w:lvl>
    <w:lvl w:ilvl="3" w:tplc="0425000F" w:tentative="1">
      <w:start w:val="1"/>
      <w:numFmt w:val="decimal"/>
      <w:lvlText w:val="%4."/>
      <w:lvlJc w:val="left"/>
      <w:pPr>
        <w:ind w:left="2954" w:hanging="360"/>
      </w:pPr>
    </w:lvl>
    <w:lvl w:ilvl="4" w:tplc="04250019" w:tentative="1">
      <w:start w:val="1"/>
      <w:numFmt w:val="lowerLetter"/>
      <w:lvlText w:val="%5."/>
      <w:lvlJc w:val="left"/>
      <w:pPr>
        <w:ind w:left="3674" w:hanging="360"/>
      </w:pPr>
    </w:lvl>
    <w:lvl w:ilvl="5" w:tplc="0425001B" w:tentative="1">
      <w:start w:val="1"/>
      <w:numFmt w:val="lowerRoman"/>
      <w:lvlText w:val="%6."/>
      <w:lvlJc w:val="right"/>
      <w:pPr>
        <w:ind w:left="4394" w:hanging="180"/>
      </w:pPr>
    </w:lvl>
    <w:lvl w:ilvl="6" w:tplc="0425000F" w:tentative="1">
      <w:start w:val="1"/>
      <w:numFmt w:val="decimal"/>
      <w:lvlText w:val="%7."/>
      <w:lvlJc w:val="left"/>
      <w:pPr>
        <w:ind w:left="5114" w:hanging="360"/>
      </w:pPr>
    </w:lvl>
    <w:lvl w:ilvl="7" w:tplc="04250019" w:tentative="1">
      <w:start w:val="1"/>
      <w:numFmt w:val="lowerLetter"/>
      <w:lvlText w:val="%8."/>
      <w:lvlJc w:val="left"/>
      <w:pPr>
        <w:ind w:left="5834" w:hanging="360"/>
      </w:pPr>
    </w:lvl>
    <w:lvl w:ilvl="8" w:tplc="0425001B" w:tentative="1">
      <w:start w:val="1"/>
      <w:numFmt w:val="lowerRoman"/>
      <w:lvlText w:val="%9."/>
      <w:lvlJc w:val="right"/>
      <w:pPr>
        <w:ind w:left="6554" w:hanging="180"/>
      </w:pPr>
    </w:lvl>
  </w:abstractNum>
  <w:abstractNum w:abstractNumId="15" w15:restartNumberingAfterBreak="0">
    <w:nsid w:val="4EB245C0"/>
    <w:multiLevelType w:val="hybridMultilevel"/>
    <w:tmpl w:val="2E8289FC"/>
    <w:lvl w:ilvl="0" w:tplc="FFFFFFFF">
      <w:start w:val="1"/>
      <w:numFmt w:val="decimal"/>
      <w:lvlText w:val="%1."/>
      <w:lvlJc w:val="left"/>
      <w:pPr>
        <w:ind w:left="794" w:hanging="360"/>
      </w:pPr>
      <w:rPr>
        <w:strike w:val="0"/>
      </w:rPr>
    </w:lvl>
    <w:lvl w:ilvl="1" w:tplc="04250019" w:tentative="1">
      <w:start w:val="1"/>
      <w:numFmt w:val="lowerLetter"/>
      <w:lvlText w:val="%2."/>
      <w:lvlJc w:val="left"/>
      <w:pPr>
        <w:ind w:left="1514" w:hanging="360"/>
      </w:pPr>
    </w:lvl>
    <w:lvl w:ilvl="2" w:tplc="0425001B" w:tentative="1">
      <w:start w:val="1"/>
      <w:numFmt w:val="lowerRoman"/>
      <w:lvlText w:val="%3."/>
      <w:lvlJc w:val="right"/>
      <w:pPr>
        <w:ind w:left="2234" w:hanging="180"/>
      </w:pPr>
    </w:lvl>
    <w:lvl w:ilvl="3" w:tplc="0425000F" w:tentative="1">
      <w:start w:val="1"/>
      <w:numFmt w:val="decimal"/>
      <w:lvlText w:val="%4."/>
      <w:lvlJc w:val="left"/>
      <w:pPr>
        <w:ind w:left="2954" w:hanging="360"/>
      </w:pPr>
    </w:lvl>
    <w:lvl w:ilvl="4" w:tplc="04250019" w:tentative="1">
      <w:start w:val="1"/>
      <w:numFmt w:val="lowerLetter"/>
      <w:lvlText w:val="%5."/>
      <w:lvlJc w:val="left"/>
      <w:pPr>
        <w:ind w:left="3674" w:hanging="360"/>
      </w:pPr>
    </w:lvl>
    <w:lvl w:ilvl="5" w:tplc="0425001B" w:tentative="1">
      <w:start w:val="1"/>
      <w:numFmt w:val="lowerRoman"/>
      <w:lvlText w:val="%6."/>
      <w:lvlJc w:val="right"/>
      <w:pPr>
        <w:ind w:left="4394" w:hanging="180"/>
      </w:pPr>
    </w:lvl>
    <w:lvl w:ilvl="6" w:tplc="0425000F" w:tentative="1">
      <w:start w:val="1"/>
      <w:numFmt w:val="decimal"/>
      <w:lvlText w:val="%7."/>
      <w:lvlJc w:val="left"/>
      <w:pPr>
        <w:ind w:left="5114" w:hanging="360"/>
      </w:pPr>
    </w:lvl>
    <w:lvl w:ilvl="7" w:tplc="04250019" w:tentative="1">
      <w:start w:val="1"/>
      <w:numFmt w:val="lowerLetter"/>
      <w:lvlText w:val="%8."/>
      <w:lvlJc w:val="left"/>
      <w:pPr>
        <w:ind w:left="5834" w:hanging="360"/>
      </w:pPr>
    </w:lvl>
    <w:lvl w:ilvl="8" w:tplc="0425001B" w:tentative="1">
      <w:start w:val="1"/>
      <w:numFmt w:val="lowerRoman"/>
      <w:lvlText w:val="%9."/>
      <w:lvlJc w:val="right"/>
      <w:pPr>
        <w:ind w:left="6554" w:hanging="180"/>
      </w:pPr>
    </w:lvl>
  </w:abstractNum>
  <w:abstractNum w:abstractNumId="16" w15:restartNumberingAfterBreak="0">
    <w:nsid w:val="5270660A"/>
    <w:multiLevelType w:val="hybridMultilevel"/>
    <w:tmpl w:val="B470A50C"/>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6D20AAA"/>
    <w:multiLevelType w:val="hybridMultilevel"/>
    <w:tmpl w:val="C010A11A"/>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7A51CB7"/>
    <w:multiLevelType w:val="multilevel"/>
    <w:tmpl w:val="59A209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C0E3FB7"/>
    <w:multiLevelType w:val="hybridMultilevel"/>
    <w:tmpl w:val="E9EA7AC4"/>
    <w:lvl w:ilvl="0" w:tplc="FFFFFFFF">
      <w:start w:val="1"/>
      <w:numFmt w:val="decimal"/>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096351"/>
    <w:multiLevelType w:val="hybridMultilevel"/>
    <w:tmpl w:val="7070FB8C"/>
    <w:lvl w:ilvl="0" w:tplc="D91CB8AA">
      <w:start w:val="1"/>
      <w:numFmt w:val="decimal"/>
      <w:lvlText w:val="%1."/>
      <w:lvlJc w:val="left"/>
      <w:pPr>
        <w:ind w:left="720" w:hanging="360"/>
      </w:pPr>
      <w:rPr>
        <w:rFonts w:ascii="Calibri" w:eastAsia="Times New Roman" w:hAnsi="Calibri"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DC401D1"/>
    <w:multiLevelType w:val="hybridMultilevel"/>
    <w:tmpl w:val="7070FB8C"/>
    <w:lvl w:ilvl="0" w:tplc="FFFFFFFF">
      <w:start w:val="1"/>
      <w:numFmt w:val="decimal"/>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3F402E"/>
    <w:multiLevelType w:val="hybridMultilevel"/>
    <w:tmpl w:val="7070FB8C"/>
    <w:lvl w:ilvl="0" w:tplc="FFFFFFFF">
      <w:start w:val="1"/>
      <w:numFmt w:val="decimal"/>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812C35"/>
    <w:multiLevelType w:val="hybridMultilevel"/>
    <w:tmpl w:val="6E0EA682"/>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F3A58B3"/>
    <w:multiLevelType w:val="hybridMultilevel"/>
    <w:tmpl w:val="3970F5A4"/>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10C1BBA"/>
    <w:multiLevelType w:val="hybridMultilevel"/>
    <w:tmpl w:val="D4DA6B1C"/>
    <w:lvl w:ilvl="0" w:tplc="0409000F">
      <w:start w:val="1"/>
      <w:numFmt w:val="decimal"/>
      <w:lvlText w:val="%1."/>
      <w:lvlJc w:val="left"/>
      <w:pPr>
        <w:ind w:left="36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3D923F1"/>
    <w:multiLevelType w:val="hybridMultilevel"/>
    <w:tmpl w:val="FDA8CA58"/>
    <w:lvl w:ilvl="0" w:tplc="FFFFFFFF">
      <w:start w:val="1"/>
      <w:numFmt w:val="decimal"/>
      <w:lvlText w:val="%1."/>
      <w:lvlJc w:val="left"/>
      <w:pPr>
        <w:ind w:left="720" w:hanging="360"/>
      </w:pPr>
      <w:rPr>
        <w:rFonts w:ascii="Calibri" w:eastAsia="Times New Roman" w:hAnsi="Calibri"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664367A"/>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BE6610"/>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F933D1"/>
    <w:multiLevelType w:val="hybridMultilevel"/>
    <w:tmpl w:val="2056E5AA"/>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EAB3DAE"/>
    <w:multiLevelType w:val="hybridMultilevel"/>
    <w:tmpl w:val="D48C822C"/>
    <w:lvl w:ilvl="0" w:tplc="5E0EB1F4">
      <w:start w:val="1"/>
      <w:numFmt w:val="decimal"/>
      <w:lvlText w:val="%1."/>
      <w:lvlJc w:val="left"/>
      <w:pPr>
        <w:ind w:left="720" w:hanging="360"/>
      </w:pPr>
      <w:rPr>
        <w:rFonts w:ascii="Calibri" w:eastAsia="Times New Roman" w:hAnsi="Calibri" w:cs="Times New Roman"/>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33693963">
    <w:abstractNumId w:val="7"/>
  </w:num>
  <w:num w:numId="2" w16cid:durableId="431359614">
    <w:abstractNumId w:val="14"/>
  </w:num>
  <w:num w:numId="3" w16cid:durableId="1094395908">
    <w:abstractNumId w:val="15"/>
  </w:num>
  <w:num w:numId="4" w16cid:durableId="1012103445">
    <w:abstractNumId w:val="0"/>
  </w:num>
  <w:num w:numId="5" w16cid:durableId="1462460372">
    <w:abstractNumId w:val="18"/>
  </w:num>
  <w:num w:numId="6" w16cid:durableId="528449302">
    <w:abstractNumId w:val="20"/>
  </w:num>
  <w:num w:numId="7" w16cid:durableId="1577934126">
    <w:abstractNumId w:val="30"/>
  </w:num>
  <w:num w:numId="8" w16cid:durableId="1187865149">
    <w:abstractNumId w:val="8"/>
  </w:num>
  <w:num w:numId="9" w16cid:durableId="123350801">
    <w:abstractNumId w:val="5"/>
  </w:num>
  <w:num w:numId="10" w16cid:durableId="1842156363">
    <w:abstractNumId w:val="1"/>
  </w:num>
  <w:num w:numId="11" w16cid:durableId="1980454327">
    <w:abstractNumId w:val="6"/>
  </w:num>
  <w:num w:numId="12" w16cid:durableId="550850719">
    <w:abstractNumId w:val="10"/>
  </w:num>
  <w:num w:numId="13" w16cid:durableId="1622228172">
    <w:abstractNumId w:val="21"/>
  </w:num>
  <w:num w:numId="14" w16cid:durableId="1518735175">
    <w:abstractNumId w:val="27"/>
  </w:num>
  <w:num w:numId="15" w16cid:durableId="1073428830">
    <w:abstractNumId w:val="13"/>
  </w:num>
  <w:num w:numId="16" w16cid:durableId="1873767753">
    <w:abstractNumId w:val="28"/>
  </w:num>
  <w:num w:numId="17" w16cid:durableId="529103558">
    <w:abstractNumId w:val="2"/>
  </w:num>
  <w:num w:numId="18" w16cid:durableId="1887836887">
    <w:abstractNumId w:val="4"/>
  </w:num>
  <w:num w:numId="19" w16cid:durableId="469129347">
    <w:abstractNumId w:val="17"/>
  </w:num>
  <w:num w:numId="20" w16cid:durableId="1693920382">
    <w:abstractNumId w:val="3"/>
  </w:num>
  <w:num w:numId="21" w16cid:durableId="525213083">
    <w:abstractNumId w:val="24"/>
  </w:num>
  <w:num w:numId="22" w16cid:durableId="843787358">
    <w:abstractNumId w:val="16"/>
  </w:num>
  <w:num w:numId="23" w16cid:durableId="2013096248">
    <w:abstractNumId w:val="12"/>
  </w:num>
  <w:num w:numId="24" w16cid:durableId="749547542">
    <w:abstractNumId w:val="29"/>
  </w:num>
  <w:num w:numId="25" w16cid:durableId="661348423">
    <w:abstractNumId w:val="11"/>
  </w:num>
  <w:num w:numId="26" w16cid:durableId="1369187931">
    <w:abstractNumId w:val="9"/>
  </w:num>
  <w:num w:numId="27" w16cid:durableId="1465466950">
    <w:abstractNumId w:val="23"/>
  </w:num>
  <w:num w:numId="28" w16cid:durableId="1065566284">
    <w:abstractNumId w:val="25"/>
  </w:num>
  <w:num w:numId="29" w16cid:durableId="1551529882">
    <w:abstractNumId w:val="22"/>
  </w:num>
  <w:num w:numId="30" w16cid:durableId="1194534589">
    <w:abstractNumId w:val="19"/>
  </w:num>
  <w:num w:numId="31" w16cid:durableId="775641717">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63"/>
    <w:rsid w:val="00002850"/>
    <w:rsid w:val="00005A67"/>
    <w:rsid w:val="000067ED"/>
    <w:rsid w:val="00012E56"/>
    <w:rsid w:val="00015279"/>
    <w:rsid w:val="00015857"/>
    <w:rsid w:val="00015BE6"/>
    <w:rsid w:val="00016605"/>
    <w:rsid w:val="00021C0D"/>
    <w:rsid w:val="00024046"/>
    <w:rsid w:val="00027B3D"/>
    <w:rsid w:val="00032891"/>
    <w:rsid w:val="00034152"/>
    <w:rsid w:val="0003737B"/>
    <w:rsid w:val="00041949"/>
    <w:rsid w:val="00041AA2"/>
    <w:rsid w:val="00042E74"/>
    <w:rsid w:val="00043C38"/>
    <w:rsid w:val="00046303"/>
    <w:rsid w:val="00046547"/>
    <w:rsid w:val="0005434E"/>
    <w:rsid w:val="000552D6"/>
    <w:rsid w:val="00056856"/>
    <w:rsid w:val="000572D8"/>
    <w:rsid w:val="00057702"/>
    <w:rsid w:val="00060763"/>
    <w:rsid w:val="00061BB4"/>
    <w:rsid w:val="0006223F"/>
    <w:rsid w:val="00062A45"/>
    <w:rsid w:val="0006337E"/>
    <w:rsid w:val="00064283"/>
    <w:rsid w:val="0006555F"/>
    <w:rsid w:val="00065949"/>
    <w:rsid w:val="00067252"/>
    <w:rsid w:val="00072C4D"/>
    <w:rsid w:val="0007751E"/>
    <w:rsid w:val="0008028E"/>
    <w:rsid w:val="00080C4F"/>
    <w:rsid w:val="000812B0"/>
    <w:rsid w:val="00085291"/>
    <w:rsid w:val="000866F4"/>
    <w:rsid w:val="00090871"/>
    <w:rsid w:val="00091128"/>
    <w:rsid w:val="000978E7"/>
    <w:rsid w:val="00097996"/>
    <w:rsid w:val="000A322D"/>
    <w:rsid w:val="000A34E2"/>
    <w:rsid w:val="000A3532"/>
    <w:rsid w:val="000A69BF"/>
    <w:rsid w:val="000A6D98"/>
    <w:rsid w:val="000B0144"/>
    <w:rsid w:val="000B2715"/>
    <w:rsid w:val="000B2EFB"/>
    <w:rsid w:val="000B4C73"/>
    <w:rsid w:val="000B7347"/>
    <w:rsid w:val="000C21B9"/>
    <w:rsid w:val="000C267B"/>
    <w:rsid w:val="000C33AE"/>
    <w:rsid w:val="000C6CE8"/>
    <w:rsid w:val="000D0701"/>
    <w:rsid w:val="000D09CB"/>
    <w:rsid w:val="000D7195"/>
    <w:rsid w:val="000D7ACC"/>
    <w:rsid w:val="000E0B85"/>
    <w:rsid w:val="000E119A"/>
    <w:rsid w:val="000E3275"/>
    <w:rsid w:val="000E4585"/>
    <w:rsid w:val="000F4341"/>
    <w:rsid w:val="000F5B48"/>
    <w:rsid w:val="000F5B92"/>
    <w:rsid w:val="000F6187"/>
    <w:rsid w:val="001001AB"/>
    <w:rsid w:val="0010042E"/>
    <w:rsid w:val="00102DD9"/>
    <w:rsid w:val="00105E8D"/>
    <w:rsid w:val="0010717C"/>
    <w:rsid w:val="00115A67"/>
    <w:rsid w:val="00116A1E"/>
    <w:rsid w:val="00120206"/>
    <w:rsid w:val="001224BC"/>
    <w:rsid w:val="001232F6"/>
    <w:rsid w:val="00123992"/>
    <w:rsid w:val="00125A5A"/>
    <w:rsid w:val="00126710"/>
    <w:rsid w:val="00127AC6"/>
    <w:rsid w:val="001300FA"/>
    <w:rsid w:val="0013049D"/>
    <w:rsid w:val="0013144C"/>
    <w:rsid w:val="00150A46"/>
    <w:rsid w:val="00150E26"/>
    <w:rsid w:val="0015183E"/>
    <w:rsid w:val="00152FD0"/>
    <w:rsid w:val="00154080"/>
    <w:rsid w:val="00154397"/>
    <w:rsid w:val="001605AB"/>
    <w:rsid w:val="001608CD"/>
    <w:rsid w:val="00162C86"/>
    <w:rsid w:val="00166D80"/>
    <w:rsid w:val="001674E5"/>
    <w:rsid w:val="00167EF2"/>
    <w:rsid w:val="00170225"/>
    <w:rsid w:val="00171866"/>
    <w:rsid w:val="0017197C"/>
    <w:rsid w:val="0017332B"/>
    <w:rsid w:val="00173656"/>
    <w:rsid w:val="00173CC1"/>
    <w:rsid w:val="001750BC"/>
    <w:rsid w:val="001755C8"/>
    <w:rsid w:val="001813C1"/>
    <w:rsid w:val="001849E4"/>
    <w:rsid w:val="00184DF6"/>
    <w:rsid w:val="00187174"/>
    <w:rsid w:val="00187FC4"/>
    <w:rsid w:val="001900C8"/>
    <w:rsid w:val="0019125D"/>
    <w:rsid w:val="00191390"/>
    <w:rsid w:val="00193A9B"/>
    <w:rsid w:val="00193C7C"/>
    <w:rsid w:val="0019728D"/>
    <w:rsid w:val="001A4CD4"/>
    <w:rsid w:val="001A729D"/>
    <w:rsid w:val="001A7784"/>
    <w:rsid w:val="001B16F0"/>
    <w:rsid w:val="001B20EE"/>
    <w:rsid w:val="001B4123"/>
    <w:rsid w:val="001B42AA"/>
    <w:rsid w:val="001C5C5C"/>
    <w:rsid w:val="001C624B"/>
    <w:rsid w:val="001C67C5"/>
    <w:rsid w:val="001C7738"/>
    <w:rsid w:val="001C7E6A"/>
    <w:rsid w:val="001D0408"/>
    <w:rsid w:val="001D2BBD"/>
    <w:rsid w:val="001D3389"/>
    <w:rsid w:val="001D3F0C"/>
    <w:rsid w:val="001D4FA9"/>
    <w:rsid w:val="001D6105"/>
    <w:rsid w:val="001E50F6"/>
    <w:rsid w:val="001F14BC"/>
    <w:rsid w:val="001F1A85"/>
    <w:rsid w:val="001F1AB0"/>
    <w:rsid w:val="001F286B"/>
    <w:rsid w:val="001F2982"/>
    <w:rsid w:val="001F3B01"/>
    <w:rsid w:val="001F3D27"/>
    <w:rsid w:val="001F49C5"/>
    <w:rsid w:val="001F57C1"/>
    <w:rsid w:val="00200CAE"/>
    <w:rsid w:val="00201FE0"/>
    <w:rsid w:val="00206515"/>
    <w:rsid w:val="00210BF8"/>
    <w:rsid w:val="00213A75"/>
    <w:rsid w:val="00213D6A"/>
    <w:rsid w:val="00215C11"/>
    <w:rsid w:val="002217E4"/>
    <w:rsid w:val="002229C1"/>
    <w:rsid w:val="002324FF"/>
    <w:rsid w:val="00232763"/>
    <w:rsid w:val="0023398B"/>
    <w:rsid w:val="002359D0"/>
    <w:rsid w:val="00236546"/>
    <w:rsid w:val="00237766"/>
    <w:rsid w:val="002437DE"/>
    <w:rsid w:val="00247303"/>
    <w:rsid w:val="00250F07"/>
    <w:rsid w:val="00255A7B"/>
    <w:rsid w:val="00257EB5"/>
    <w:rsid w:val="0026079E"/>
    <w:rsid w:val="00261F9A"/>
    <w:rsid w:val="00262BE9"/>
    <w:rsid w:val="00264D68"/>
    <w:rsid w:val="002651E5"/>
    <w:rsid w:val="00266F45"/>
    <w:rsid w:val="0026733F"/>
    <w:rsid w:val="002750C3"/>
    <w:rsid w:val="00276BAA"/>
    <w:rsid w:val="0028045F"/>
    <w:rsid w:val="00282011"/>
    <w:rsid w:val="0028604F"/>
    <w:rsid w:val="00287748"/>
    <w:rsid w:val="00287ACF"/>
    <w:rsid w:val="0029023A"/>
    <w:rsid w:val="00293E68"/>
    <w:rsid w:val="0029533C"/>
    <w:rsid w:val="0029668C"/>
    <w:rsid w:val="0029700C"/>
    <w:rsid w:val="00297CAA"/>
    <w:rsid w:val="002A0810"/>
    <w:rsid w:val="002A3844"/>
    <w:rsid w:val="002A6456"/>
    <w:rsid w:val="002B04D1"/>
    <w:rsid w:val="002B1271"/>
    <w:rsid w:val="002B2263"/>
    <w:rsid w:val="002B31B3"/>
    <w:rsid w:val="002B3ECC"/>
    <w:rsid w:val="002B41BF"/>
    <w:rsid w:val="002B5772"/>
    <w:rsid w:val="002B606F"/>
    <w:rsid w:val="002B726A"/>
    <w:rsid w:val="002C08C9"/>
    <w:rsid w:val="002C0D3F"/>
    <w:rsid w:val="002C112E"/>
    <w:rsid w:val="002C2B47"/>
    <w:rsid w:val="002C3065"/>
    <w:rsid w:val="002C6CA5"/>
    <w:rsid w:val="002D2484"/>
    <w:rsid w:val="002D2DEA"/>
    <w:rsid w:val="002D40DE"/>
    <w:rsid w:val="002D5CF3"/>
    <w:rsid w:val="002DC630"/>
    <w:rsid w:val="002E159C"/>
    <w:rsid w:val="002E209C"/>
    <w:rsid w:val="002E60C3"/>
    <w:rsid w:val="002F087D"/>
    <w:rsid w:val="002F08BD"/>
    <w:rsid w:val="002F0C8B"/>
    <w:rsid w:val="002F0F04"/>
    <w:rsid w:val="002F15FF"/>
    <w:rsid w:val="002F215F"/>
    <w:rsid w:val="00302B97"/>
    <w:rsid w:val="003035E0"/>
    <w:rsid w:val="0031035F"/>
    <w:rsid w:val="0031568A"/>
    <w:rsid w:val="00316580"/>
    <w:rsid w:val="00317D48"/>
    <w:rsid w:val="00320B99"/>
    <w:rsid w:val="00322D3C"/>
    <w:rsid w:val="00325E4E"/>
    <w:rsid w:val="00326A5F"/>
    <w:rsid w:val="003304EF"/>
    <w:rsid w:val="00335867"/>
    <w:rsid w:val="00335B36"/>
    <w:rsid w:val="003360F8"/>
    <w:rsid w:val="00337FD3"/>
    <w:rsid w:val="00340A59"/>
    <w:rsid w:val="00341390"/>
    <w:rsid w:val="00341761"/>
    <w:rsid w:val="003419E5"/>
    <w:rsid w:val="00341DD8"/>
    <w:rsid w:val="00344D7C"/>
    <w:rsid w:val="00344E8B"/>
    <w:rsid w:val="00346D3E"/>
    <w:rsid w:val="0035084C"/>
    <w:rsid w:val="00351828"/>
    <w:rsid w:val="003540AD"/>
    <w:rsid w:val="00354AA2"/>
    <w:rsid w:val="00356530"/>
    <w:rsid w:val="003604EA"/>
    <w:rsid w:val="003605FC"/>
    <w:rsid w:val="003613C9"/>
    <w:rsid w:val="00361913"/>
    <w:rsid w:val="00362241"/>
    <w:rsid w:val="00366551"/>
    <w:rsid w:val="00366A1B"/>
    <w:rsid w:val="00366EE9"/>
    <w:rsid w:val="00370D60"/>
    <w:rsid w:val="003727E5"/>
    <w:rsid w:val="003742BB"/>
    <w:rsid w:val="003742F3"/>
    <w:rsid w:val="00376185"/>
    <w:rsid w:val="0037685D"/>
    <w:rsid w:val="00377D15"/>
    <w:rsid w:val="00381624"/>
    <w:rsid w:val="00383A27"/>
    <w:rsid w:val="003848F1"/>
    <w:rsid w:val="003867AC"/>
    <w:rsid w:val="00390546"/>
    <w:rsid w:val="00390F66"/>
    <w:rsid w:val="003929A5"/>
    <w:rsid w:val="00392F4B"/>
    <w:rsid w:val="003940E9"/>
    <w:rsid w:val="003944C3"/>
    <w:rsid w:val="003951C8"/>
    <w:rsid w:val="00397270"/>
    <w:rsid w:val="003A024D"/>
    <w:rsid w:val="003A2318"/>
    <w:rsid w:val="003A5815"/>
    <w:rsid w:val="003A60D4"/>
    <w:rsid w:val="003A7A24"/>
    <w:rsid w:val="003B6F3C"/>
    <w:rsid w:val="003B7AB8"/>
    <w:rsid w:val="003C06D1"/>
    <w:rsid w:val="003C096A"/>
    <w:rsid w:val="003C0CEE"/>
    <w:rsid w:val="003C286F"/>
    <w:rsid w:val="003C34E6"/>
    <w:rsid w:val="003C3733"/>
    <w:rsid w:val="003C4F68"/>
    <w:rsid w:val="003C7E0D"/>
    <w:rsid w:val="003D297B"/>
    <w:rsid w:val="003D4774"/>
    <w:rsid w:val="003D5562"/>
    <w:rsid w:val="003E0EC9"/>
    <w:rsid w:val="003E13DE"/>
    <w:rsid w:val="003E2358"/>
    <w:rsid w:val="003E5E15"/>
    <w:rsid w:val="003E686A"/>
    <w:rsid w:val="003E75CC"/>
    <w:rsid w:val="003F0558"/>
    <w:rsid w:val="003F3E6C"/>
    <w:rsid w:val="003F7738"/>
    <w:rsid w:val="0040575D"/>
    <w:rsid w:val="00405F06"/>
    <w:rsid w:val="004070D5"/>
    <w:rsid w:val="00411970"/>
    <w:rsid w:val="00417910"/>
    <w:rsid w:val="00417F32"/>
    <w:rsid w:val="00423878"/>
    <w:rsid w:val="0042431F"/>
    <w:rsid w:val="00426746"/>
    <w:rsid w:val="004302CE"/>
    <w:rsid w:val="00430D16"/>
    <w:rsid w:val="004332C4"/>
    <w:rsid w:val="00434783"/>
    <w:rsid w:val="00435902"/>
    <w:rsid w:val="00436A80"/>
    <w:rsid w:val="004376F2"/>
    <w:rsid w:val="0044028F"/>
    <w:rsid w:val="00441628"/>
    <w:rsid w:val="00442666"/>
    <w:rsid w:val="00447572"/>
    <w:rsid w:val="0045248F"/>
    <w:rsid w:val="00453BF5"/>
    <w:rsid w:val="00454253"/>
    <w:rsid w:val="00455797"/>
    <w:rsid w:val="00461925"/>
    <w:rsid w:val="004665BC"/>
    <w:rsid w:val="00480D3E"/>
    <w:rsid w:val="00480F55"/>
    <w:rsid w:val="00481F30"/>
    <w:rsid w:val="0048727C"/>
    <w:rsid w:val="004904AD"/>
    <w:rsid w:val="00490DA8"/>
    <w:rsid w:val="00491136"/>
    <w:rsid w:val="00491431"/>
    <w:rsid w:val="00492F37"/>
    <w:rsid w:val="00494724"/>
    <w:rsid w:val="004950D5"/>
    <w:rsid w:val="004968F2"/>
    <w:rsid w:val="00496AEB"/>
    <w:rsid w:val="0049705A"/>
    <w:rsid w:val="004970CD"/>
    <w:rsid w:val="004A0E2C"/>
    <w:rsid w:val="004A1247"/>
    <w:rsid w:val="004A4D9B"/>
    <w:rsid w:val="004A647E"/>
    <w:rsid w:val="004B0408"/>
    <w:rsid w:val="004B0BF4"/>
    <w:rsid w:val="004B1D1E"/>
    <w:rsid w:val="004B38EC"/>
    <w:rsid w:val="004B411A"/>
    <w:rsid w:val="004B74C3"/>
    <w:rsid w:val="004B7AC4"/>
    <w:rsid w:val="004C1D2D"/>
    <w:rsid w:val="004C2D68"/>
    <w:rsid w:val="004C4972"/>
    <w:rsid w:val="004C5604"/>
    <w:rsid w:val="004C6871"/>
    <w:rsid w:val="004D0AD9"/>
    <w:rsid w:val="004D277E"/>
    <w:rsid w:val="004D407D"/>
    <w:rsid w:val="004D46C1"/>
    <w:rsid w:val="004D49E1"/>
    <w:rsid w:val="004D5B5B"/>
    <w:rsid w:val="004D766B"/>
    <w:rsid w:val="004E033E"/>
    <w:rsid w:val="004E17E1"/>
    <w:rsid w:val="004E2DDF"/>
    <w:rsid w:val="004E6AF3"/>
    <w:rsid w:val="004E6FDC"/>
    <w:rsid w:val="004E7968"/>
    <w:rsid w:val="004F087C"/>
    <w:rsid w:val="004F0B23"/>
    <w:rsid w:val="004F1F69"/>
    <w:rsid w:val="004F316D"/>
    <w:rsid w:val="00500E29"/>
    <w:rsid w:val="00503EF3"/>
    <w:rsid w:val="005040E2"/>
    <w:rsid w:val="00506FFD"/>
    <w:rsid w:val="00507A97"/>
    <w:rsid w:val="00507AB3"/>
    <w:rsid w:val="00507BCC"/>
    <w:rsid w:val="00511DB3"/>
    <w:rsid w:val="00512251"/>
    <w:rsid w:val="00513192"/>
    <w:rsid w:val="00516741"/>
    <w:rsid w:val="00517D35"/>
    <w:rsid w:val="005220E9"/>
    <w:rsid w:val="0052306C"/>
    <w:rsid w:val="0052531C"/>
    <w:rsid w:val="00525EBB"/>
    <w:rsid w:val="005307F9"/>
    <w:rsid w:val="00535B5D"/>
    <w:rsid w:val="00535E2B"/>
    <w:rsid w:val="005365CB"/>
    <w:rsid w:val="00540B63"/>
    <w:rsid w:val="0054244B"/>
    <w:rsid w:val="00545CD3"/>
    <w:rsid w:val="00546AF8"/>
    <w:rsid w:val="00553591"/>
    <w:rsid w:val="005550F1"/>
    <w:rsid w:val="00556790"/>
    <w:rsid w:val="00556C85"/>
    <w:rsid w:val="005622E7"/>
    <w:rsid w:val="00562D7D"/>
    <w:rsid w:val="0056349B"/>
    <w:rsid w:val="00564F8E"/>
    <w:rsid w:val="0056661F"/>
    <w:rsid w:val="00567875"/>
    <w:rsid w:val="00567CA8"/>
    <w:rsid w:val="0057141D"/>
    <w:rsid w:val="00574100"/>
    <w:rsid w:val="00574E23"/>
    <w:rsid w:val="005830B1"/>
    <w:rsid w:val="00586C68"/>
    <w:rsid w:val="0059133C"/>
    <w:rsid w:val="005A0737"/>
    <w:rsid w:val="005A0C0F"/>
    <w:rsid w:val="005A1650"/>
    <w:rsid w:val="005A26FC"/>
    <w:rsid w:val="005A3E05"/>
    <w:rsid w:val="005A5583"/>
    <w:rsid w:val="005A6237"/>
    <w:rsid w:val="005B017B"/>
    <w:rsid w:val="005B03B3"/>
    <w:rsid w:val="005B0BDC"/>
    <w:rsid w:val="005B5BE8"/>
    <w:rsid w:val="005B7B56"/>
    <w:rsid w:val="005C4E64"/>
    <w:rsid w:val="005C57C9"/>
    <w:rsid w:val="005C5B21"/>
    <w:rsid w:val="005D29B5"/>
    <w:rsid w:val="005D2D4C"/>
    <w:rsid w:val="005D68E7"/>
    <w:rsid w:val="005D7517"/>
    <w:rsid w:val="005D7AB5"/>
    <w:rsid w:val="005E03B7"/>
    <w:rsid w:val="005E1A65"/>
    <w:rsid w:val="005E2D45"/>
    <w:rsid w:val="005F074E"/>
    <w:rsid w:val="005F0DE6"/>
    <w:rsid w:val="005F2013"/>
    <w:rsid w:val="005F230F"/>
    <w:rsid w:val="005F2766"/>
    <w:rsid w:val="005F2D19"/>
    <w:rsid w:val="005F3100"/>
    <w:rsid w:val="005F5FB9"/>
    <w:rsid w:val="005F6088"/>
    <w:rsid w:val="005F70E0"/>
    <w:rsid w:val="0060050A"/>
    <w:rsid w:val="0060055A"/>
    <w:rsid w:val="00600D66"/>
    <w:rsid w:val="00601232"/>
    <w:rsid w:val="00602A21"/>
    <w:rsid w:val="00604E7D"/>
    <w:rsid w:val="0060532A"/>
    <w:rsid w:val="00607A1D"/>
    <w:rsid w:val="006101ED"/>
    <w:rsid w:val="00612B5A"/>
    <w:rsid w:val="00624A4C"/>
    <w:rsid w:val="00631970"/>
    <w:rsid w:val="00632A8F"/>
    <w:rsid w:val="00641D80"/>
    <w:rsid w:val="00643942"/>
    <w:rsid w:val="006448AE"/>
    <w:rsid w:val="00644B90"/>
    <w:rsid w:val="006450A9"/>
    <w:rsid w:val="00646DAA"/>
    <w:rsid w:val="00650FF0"/>
    <w:rsid w:val="00652B0C"/>
    <w:rsid w:val="006537A6"/>
    <w:rsid w:val="006601B8"/>
    <w:rsid w:val="006612EF"/>
    <w:rsid w:val="00666ABC"/>
    <w:rsid w:val="00667519"/>
    <w:rsid w:val="00674B6A"/>
    <w:rsid w:val="00675459"/>
    <w:rsid w:val="0067708B"/>
    <w:rsid w:val="00677187"/>
    <w:rsid w:val="0069359C"/>
    <w:rsid w:val="00693883"/>
    <w:rsid w:val="006971FF"/>
    <w:rsid w:val="00697FA0"/>
    <w:rsid w:val="006A044C"/>
    <w:rsid w:val="006A05CB"/>
    <w:rsid w:val="006A1BF7"/>
    <w:rsid w:val="006A23FC"/>
    <w:rsid w:val="006A3717"/>
    <w:rsid w:val="006A5B92"/>
    <w:rsid w:val="006A6382"/>
    <w:rsid w:val="006A656C"/>
    <w:rsid w:val="006B0740"/>
    <w:rsid w:val="006B2AC2"/>
    <w:rsid w:val="006B2CC1"/>
    <w:rsid w:val="006C001D"/>
    <w:rsid w:val="006C3950"/>
    <w:rsid w:val="006C3EBA"/>
    <w:rsid w:val="006C5F4A"/>
    <w:rsid w:val="006C6002"/>
    <w:rsid w:val="006C7CA2"/>
    <w:rsid w:val="006D01A9"/>
    <w:rsid w:val="006D11D7"/>
    <w:rsid w:val="006D1280"/>
    <w:rsid w:val="006D1299"/>
    <w:rsid w:val="006D4D21"/>
    <w:rsid w:val="006E05E9"/>
    <w:rsid w:val="006E6D7A"/>
    <w:rsid w:val="006F0E6C"/>
    <w:rsid w:val="006F4841"/>
    <w:rsid w:val="00702552"/>
    <w:rsid w:val="00702E75"/>
    <w:rsid w:val="0070686B"/>
    <w:rsid w:val="00712DB3"/>
    <w:rsid w:val="00715ED4"/>
    <w:rsid w:val="00717E3B"/>
    <w:rsid w:val="00720042"/>
    <w:rsid w:val="0072171D"/>
    <w:rsid w:val="00721DA2"/>
    <w:rsid w:val="00721EA7"/>
    <w:rsid w:val="00723600"/>
    <w:rsid w:val="00723E0B"/>
    <w:rsid w:val="00723ED6"/>
    <w:rsid w:val="00727764"/>
    <w:rsid w:val="00727E90"/>
    <w:rsid w:val="00733845"/>
    <w:rsid w:val="00733F0F"/>
    <w:rsid w:val="0073659D"/>
    <w:rsid w:val="00740370"/>
    <w:rsid w:val="007409BB"/>
    <w:rsid w:val="00742DEC"/>
    <w:rsid w:val="007447AC"/>
    <w:rsid w:val="00746CC4"/>
    <w:rsid w:val="007506A0"/>
    <w:rsid w:val="00750739"/>
    <w:rsid w:val="007525D1"/>
    <w:rsid w:val="007526E6"/>
    <w:rsid w:val="0075382A"/>
    <w:rsid w:val="00753CFF"/>
    <w:rsid w:val="00755101"/>
    <w:rsid w:val="0075535F"/>
    <w:rsid w:val="00755763"/>
    <w:rsid w:val="00756424"/>
    <w:rsid w:val="00756903"/>
    <w:rsid w:val="00757085"/>
    <w:rsid w:val="00763E50"/>
    <w:rsid w:val="00764990"/>
    <w:rsid w:val="00765AAE"/>
    <w:rsid w:val="00767E2A"/>
    <w:rsid w:val="00772E52"/>
    <w:rsid w:val="007733CD"/>
    <w:rsid w:val="00775E0F"/>
    <w:rsid w:val="00777143"/>
    <w:rsid w:val="007828A4"/>
    <w:rsid w:val="007860EF"/>
    <w:rsid w:val="00791E78"/>
    <w:rsid w:val="00793A9E"/>
    <w:rsid w:val="00797A7A"/>
    <w:rsid w:val="007A172C"/>
    <w:rsid w:val="007A519B"/>
    <w:rsid w:val="007A6181"/>
    <w:rsid w:val="007A693A"/>
    <w:rsid w:val="007A79E5"/>
    <w:rsid w:val="007B7165"/>
    <w:rsid w:val="007B736D"/>
    <w:rsid w:val="007B79D4"/>
    <w:rsid w:val="007C2530"/>
    <w:rsid w:val="007C28EA"/>
    <w:rsid w:val="007C35BC"/>
    <w:rsid w:val="007C462B"/>
    <w:rsid w:val="007C6299"/>
    <w:rsid w:val="007C6BC1"/>
    <w:rsid w:val="007C705D"/>
    <w:rsid w:val="007D4114"/>
    <w:rsid w:val="007E0216"/>
    <w:rsid w:val="007E0B13"/>
    <w:rsid w:val="007E4669"/>
    <w:rsid w:val="007E4C02"/>
    <w:rsid w:val="007E5910"/>
    <w:rsid w:val="007E609A"/>
    <w:rsid w:val="007F0EE5"/>
    <w:rsid w:val="007F1E86"/>
    <w:rsid w:val="007F231F"/>
    <w:rsid w:val="007F3460"/>
    <w:rsid w:val="007F726F"/>
    <w:rsid w:val="00800B35"/>
    <w:rsid w:val="008049E3"/>
    <w:rsid w:val="00811AD5"/>
    <w:rsid w:val="008131A9"/>
    <w:rsid w:val="00813544"/>
    <w:rsid w:val="00814154"/>
    <w:rsid w:val="00814508"/>
    <w:rsid w:val="008165CA"/>
    <w:rsid w:val="008169A5"/>
    <w:rsid w:val="00817ECC"/>
    <w:rsid w:val="0082057E"/>
    <w:rsid w:val="00820CA3"/>
    <w:rsid w:val="0082198D"/>
    <w:rsid w:val="00821BCF"/>
    <w:rsid w:val="008245EC"/>
    <w:rsid w:val="0082629C"/>
    <w:rsid w:val="008263DE"/>
    <w:rsid w:val="00826477"/>
    <w:rsid w:val="008305C7"/>
    <w:rsid w:val="0083159E"/>
    <w:rsid w:val="008338BB"/>
    <w:rsid w:val="008365A2"/>
    <w:rsid w:val="00837390"/>
    <w:rsid w:val="0084188A"/>
    <w:rsid w:val="00845FEE"/>
    <w:rsid w:val="00846400"/>
    <w:rsid w:val="00847F22"/>
    <w:rsid w:val="00850E3D"/>
    <w:rsid w:val="008510A2"/>
    <w:rsid w:val="00851F9A"/>
    <w:rsid w:val="00853B8A"/>
    <w:rsid w:val="00855834"/>
    <w:rsid w:val="00856B81"/>
    <w:rsid w:val="0085728D"/>
    <w:rsid w:val="00857B85"/>
    <w:rsid w:val="008604B8"/>
    <w:rsid w:val="00860B27"/>
    <w:rsid w:val="00861198"/>
    <w:rsid w:val="00861D87"/>
    <w:rsid w:val="00862B42"/>
    <w:rsid w:val="00872B80"/>
    <w:rsid w:val="008735CD"/>
    <w:rsid w:val="008759CC"/>
    <w:rsid w:val="00877AE4"/>
    <w:rsid w:val="00881141"/>
    <w:rsid w:val="008864CB"/>
    <w:rsid w:val="0088760A"/>
    <w:rsid w:val="0089075C"/>
    <w:rsid w:val="00891D7F"/>
    <w:rsid w:val="0089528F"/>
    <w:rsid w:val="0089680E"/>
    <w:rsid w:val="00897581"/>
    <w:rsid w:val="008A580E"/>
    <w:rsid w:val="008A6974"/>
    <w:rsid w:val="008A75A1"/>
    <w:rsid w:val="008B09C8"/>
    <w:rsid w:val="008B4A67"/>
    <w:rsid w:val="008C2195"/>
    <w:rsid w:val="008D0162"/>
    <w:rsid w:val="008D0381"/>
    <w:rsid w:val="008D47FF"/>
    <w:rsid w:val="008E1930"/>
    <w:rsid w:val="008E7B03"/>
    <w:rsid w:val="008F126E"/>
    <w:rsid w:val="008F3814"/>
    <w:rsid w:val="008F430E"/>
    <w:rsid w:val="00901265"/>
    <w:rsid w:val="009017E3"/>
    <w:rsid w:val="0090433A"/>
    <w:rsid w:val="00904C9D"/>
    <w:rsid w:val="00905214"/>
    <w:rsid w:val="00905C70"/>
    <w:rsid w:val="00905FBF"/>
    <w:rsid w:val="009108B1"/>
    <w:rsid w:val="00910B06"/>
    <w:rsid w:val="00912C7F"/>
    <w:rsid w:val="00913C57"/>
    <w:rsid w:val="00913DAB"/>
    <w:rsid w:val="00914632"/>
    <w:rsid w:val="0091463D"/>
    <w:rsid w:val="009149E9"/>
    <w:rsid w:val="00914D08"/>
    <w:rsid w:val="00917E1C"/>
    <w:rsid w:val="009208C2"/>
    <w:rsid w:val="00924706"/>
    <w:rsid w:val="009308C4"/>
    <w:rsid w:val="0093189C"/>
    <w:rsid w:val="00932495"/>
    <w:rsid w:val="009333AC"/>
    <w:rsid w:val="00934AEB"/>
    <w:rsid w:val="009357B1"/>
    <w:rsid w:val="00935DB0"/>
    <w:rsid w:val="009375EA"/>
    <w:rsid w:val="009379FB"/>
    <w:rsid w:val="00940E19"/>
    <w:rsid w:val="00942B07"/>
    <w:rsid w:val="00943F93"/>
    <w:rsid w:val="00944AC7"/>
    <w:rsid w:val="00944D1B"/>
    <w:rsid w:val="00944FD9"/>
    <w:rsid w:val="009453D5"/>
    <w:rsid w:val="009457CA"/>
    <w:rsid w:val="009457D8"/>
    <w:rsid w:val="009523E4"/>
    <w:rsid w:val="00952F03"/>
    <w:rsid w:val="00955B7F"/>
    <w:rsid w:val="009571B6"/>
    <w:rsid w:val="00957336"/>
    <w:rsid w:val="00957403"/>
    <w:rsid w:val="00960AF6"/>
    <w:rsid w:val="00961D86"/>
    <w:rsid w:val="00962BEC"/>
    <w:rsid w:val="00965935"/>
    <w:rsid w:val="00965E6B"/>
    <w:rsid w:val="0096667A"/>
    <w:rsid w:val="00971A50"/>
    <w:rsid w:val="00974327"/>
    <w:rsid w:val="00974C8C"/>
    <w:rsid w:val="00974E73"/>
    <w:rsid w:val="009765FF"/>
    <w:rsid w:val="009773D0"/>
    <w:rsid w:val="00980547"/>
    <w:rsid w:val="00981DC2"/>
    <w:rsid w:val="00983E92"/>
    <w:rsid w:val="00985E85"/>
    <w:rsid w:val="0099302D"/>
    <w:rsid w:val="00993185"/>
    <w:rsid w:val="009945EC"/>
    <w:rsid w:val="00997C62"/>
    <w:rsid w:val="009A294E"/>
    <w:rsid w:val="009A50EC"/>
    <w:rsid w:val="009A523B"/>
    <w:rsid w:val="009A54B8"/>
    <w:rsid w:val="009A71C9"/>
    <w:rsid w:val="009A7D01"/>
    <w:rsid w:val="009B0F1E"/>
    <w:rsid w:val="009B3B0B"/>
    <w:rsid w:val="009B44A7"/>
    <w:rsid w:val="009B4D32"/>
    <w:rsid w:val="009B51E0"/>
    <w:rsid w:val="009B7113"/>
    <w:rsid w:val="009B7B8D"/>
    <w:rsid w:val="009C2E61"/>
    <w:rsid w:val="009C3BA0"/>
    <w:rsid w:val="009C44FC"/>
    <w:rsid w:val="009C5A6E"/>
    <w:rsid w:val="009C6B69"/>
    <w:rsid w:val="009C786F"/>
    <w:rsid w:val="009D11A0"/>
    <w:rsid w:val="009D16B3"/>
    <w:rsid w:val="009D71CE"/>
    <w:rsid w:val="009E1326"/>
    <w:rsid w:val="009E1A84"/>
    <w:rsid w:val="009E1E4C"/>
    <w:rsid w:val="009E3E36"/>
    <w:rsid w:val="009E40B1"/>
    <w:rsid w:val="009E4558"/>
    <w:rsid w:val="009F14C6"/>
    <w:rsid w:val="009F42B2"/>
    <w:rsid w:val="009F5553"/>
    <w:rsid w:val="009F59A1"/>
    <w:rsid w:val="009F6F59"/>
    <w:rsid w:val="009F74FE"/>
    <w:rsid w:val="009F7A76"/>
    <w:rsid w:val="00A007F5"/>
    <w:rsid w:val="00A011E8"/>
    <w:rsid w:val="00A044D0"/>
    <w:rsid w:val="00A07DE5"/>
    <w:rsid w:val="00A10B22"/>
    <w:rsid w:val="00A117E6"/>
    <w:rsid w:val="00A200B5"/>
    <w:rsid w:val="00A24048"/>
    <w:rsid w:val="00A26A9E"/>
    <w:rsid w:val="00A30149"/>
    <w:rsid w:val="00A3294D"/>
    <w:rsid w:val="00A362BF"/>
    <w:rsid w:val="00A37604"/>
    <w:rsid w:val="00A40FF1"/>
    <w:rsid w:val="00A4198C"/>
    <w:rsid w:val="00A4205A"/>
    <w:rsid w:val="00A42843"/>
    <w:rsid w:val="00A42F0E"/>
    <w:rsid w:val="00A4418F"/>
    <w:rsid w:val="00A464E8"/>
    <w:rsid w:val="00A50610"/>
    <w:rsid w:val="00A50D57"/>
    <w:rsid w:val="00A5153D"/>
    <w:rsid w:val="00A519F1"/>
    <w:rsid w:val="00A53BB0"/>
    <w:rsid w:val="00A56CF1"/>
    <w:rsid w:val="00A62329"/>
    <w:rsid w:val="00A642F6"/>
    <w:rsid w:val="00A64D1F"/>
    <w:rsid w:val="00A65CFD"/>
    <w:rsid w:val="00A66D8F"/>
    <w:rsid w:val="00A7014E"/>
    <w:rsid w:val="00A70244"/>
    <w:rsid w:val="00A71290"/>
    <w:rsid w:val="00A71395"/>
    <w:rsid w:val="00A71D42"/>
    <w:rsid w:val="00A7218A"/>
    <w:rsid w:val="00A735EC"/>
    <w:rsid w:val="00A73F63"/>
    <w:rsid w:val="00A7582F"/>
    <w:rsid w:val="00A80078"/>
    <w:rsid w:val="00A80CBE"/>
    <w:rsid w:val="00A83477"/>
    <w:rsid w:val="00A84756"/>
    <w:rsid w:val="00A87583"/>
    <w:rsid w:val="00A90054"/>
    <w:rsid w:val="00A92CC8"/>
    <w:rsid w:val="00A954AE"/>
    <w:rsid w:val="00A97CDB"/>
    <w:rsid w:val="00AA23F2"/>
    <w:rsid w:val="00AA444B"/>
    <w:rsid w:val="00AA6D93"/>
    <w:rsid w:val="00AC4514"/>
    <w:rsid w:val="00AC70D3"/>
    <w:rsid w:val="00AD0315"/>
    <w:rsid w:val="00AD20FB"/>
    <w:rsid w:val="00AD2F78"/>
    <w:rsid w:val="00AD46A0"/>
    <w:rsid w:val="00AD46CD"/>
    <w:rsid w:val="00AD6BCA"/>
    <w:rsid w:val="00AD7BFD"/>
    <w:rsid w:val="00AE1199"/>
    <w:rsid w:val="00AE537F"/>
    <w:rsid w:val="00AE5531"/>
    <w:rsid w:val="00AE5C2B"/>
    <w:rsid w:val="00AE7216"/>
    <w:rsid w:val="00AF0889"/>
    <w:rsid w:val="00AF0BEA"/>
    <w:rsid w:val="00AF3CA6"/>
    <w:rsid w:val="00AF6525"/>
    <w:rsid w:val="00B00DD6"/>
    <w:rsid w:val="00B01D08"/>
    <w:rsid w:val="00B06D55"/>
    <w:rsid w:val="00B073D8"/>
    <w:rsid w:val="00B113D3"/>
    <w:rsid w:val="00B11862"/>
    <w:rsid w:val="00B118AC"/>
    <w:rsid w:val="00B12AE3"/>
    <w:rsid w:val="00B12F21"/>
    <w:rsid w:val="00B14157"/>
    <w:rsid w:val="00B25FB9"/>
    <w:rsid w:val="00B262A7"/>
    <w:rsid w:val="00B335C0"/>
    <w:rsid w:val="00B3695F"/>
    <w:rsid w:val="00B3770B"/>
    <w:rsid w:val="00B43C70"/>
    <w:rsid w:val="00B47E42"/>
    <w:rsid w:val="00B530F4"/>
    <w:rsid w:val="00B552D8"/>
    <w:rsid w:val="00B56058"/>
    <w:rsid w:val="00B563BE"/>
    <w:rsid w:val="00B56FE4"/>
    <w:rsid w:val="00B57AC7"/>
    <w:rsid w:val="00B57F08"/>
    <w:rsid w:val="00B61AAF"/>
    <w:rsid w:val="00B634B9"/>
    <w:rsid w:val="00B6411A"/>
    <w:rsid w:val="00B64282"/>
    <w:rsid w:val="00B64766"/>
    <w:rsid w:val="00B70AC4"/>
    <w:rsid w:val="00B722B1"/>
    <w:rsid w:val="00B73D03"/>
    <w:rsid w:val="00B748C0"/>
    <w:rsid w:val="00B823F3"/>
    <w:rsid w:val="00B84471"/>
    <w:rsid w:val="00B84770"/>
    <w:rsid w:val="00B8601E"/>
    <w:rsid w:val="00B87236"/>
    <w:rsid w:val="00B92E0E"/>
    <w:rsid w:val="00B9300E"/>
    <w:rsid w:val="00B93823"/>
    <w:rsid w:val="00B93FDB"/>
    <w:rsid w:val="00B948C7"/>
    <w:rsid w:val="00B96DCF"/>
    <w:rsid w:val="00BA3201"/>
    <w:rsid w:val="00BA35BA"/>
    <w:rsid w:val="00BA3633"/>
    <w:rsid w:val="00BA43BB"/>
    <w:rsid w:val="00BB0E4D"/>
    <w:rsid w:val="00BB3A11"/>
    <w:rsid w:val="00BB3EAC"/>
    <w:rsid w:val="00BB4C2C"/>
    <w:rsid w:val="00BB51FF"/>
    <w:rsid w:val="00BB61C5"/>
    <w:rsid w:val="00BB6C41"/>
    <w:rsid w:val="00BC03A4"/>
    <w:rsid w:val="00BC3961"/>
    <w:rsid w:val="00BC3CE4"/>
    <w:rsid w:val="00BC5D8B"/>
    <w:rsid w:val="00BC5DB8"/>
    <w:rsid w:val="00BD164F"/>
    <w:rsid w:val="00BD22D6"/>
    <w:rsid w:val="00BD7053"/>
    <w:rsid w:val="00BE0E97"/>
    <w:rsid w:val="00BE1C44"/>
    <w:rsid w:val="00BE3513"/>
    <w:rsid w:val="00BE68FE"/>
    <w:rsid w:val="00BF28D4"/>
    <w:rsid w:val="00BF3EFF"/>
    <w:rsid w:val="00BF5BD1"/>
    <w:rsid w:val="00BF613C"/>
    <w:rsid w:val="00BF7A3E"/>
    <w:rsid w:val="00C01D01"/>
    <w:rsid w:val="00C10F3C"/>
    <w:rsid w:val="00C11F6A"/>
    <w:rsid w:val="00C138FC"/>
    <w:rsid w:val="00C167F7"/>
    <w:rsid w:val="00C17E3B"/>
    <w:rsid w:val="00C21154"/>
    <w:rsid w:val="00C21741"/>
    <w:rsid w:val="00C2206A"/>
    <w:rsid w:val="00C230E8"/>
    <w:rsid w:val="00C24CD9"/>
    <w:rsid w:val="00C256AD"/>
    <w:rsid w:val="00C263C3"/>
    <w:rsid w:val="00C267A8"/>
    <w:rsid w:val="00C315D0"/>
    <w:rsid w:val="00C3215A"/>
    <w:rsid w:val="00C4090C"/>
    <w:rsid w:val="00C4120F"/>
    <w:rsid w:val="00C4306B"/>
    <w:rsid w:val="00C4341B"/>
    <w:rsid w:val="00C46A44"/>
    <w:rsid w:val="00C476EF"/>
    <w:rsid w:val="00C507B0"/>
    <w:rsid w:val="00C568DE"/>
    <w:rsid w:val="00C57D9F"/>
    <w:rsid w:val="00C60C41"/>
    <w:rsid w:val="00C6137F"/>
    <w:rsid w:val="00C61491"/>
    <w:rsid w:val="00C618E4"/>
    <w:rsid w:val="00C6234A"/>
    <w:rsid w:val="00C63C27"/>
    <w:rsid w:val="00C64A20"/>
    <w:rsid w:val="00C66AE7"/>
    <w:rsid w:val="00C66BAB"/>
    <w:rsid w:val="00C66FEC"/>
    <w:rsid w:val="00C700F3"/>
    <w:rsid w:val="00C70D1A"/>
    <w:rsid w:val="00C70FC4"/>
    <w:rsid w:val="00C72A44"/>
    <w:rsid w:val="00C76847"/>
    <w:rsid w:val="00C778A6"/>
    <w:rsid w:val="00C77A75"/>
    <w:rsid w:val="00C77F78"/>
    <w:rsid w:val="00C80EBC"/>
    <w:rsid w:val="00C81B31"/>
    <w:rsid w:val="00C8477E"/>
    <w:rsid w:val="00C84806"/>
    <w:rsid w:val="00C84DF7"/>
    <w:rsid w:val="00C85D87"/>
    <w:rsid w:val="00C86015"/>
    <w:rsid w:val="00C86543"/>
    <w:rsid w:val="00C865D1"/>
    <w:rsid w:val="00C874F8"/>
    <w:rsid w:val="00C87749"/>
    <w:rsid w:val="00C87A6F"/>
    <w:rsid w:val="00C90224"/>
    <w:rsid w:val="00C91FA7"/>
    <w:rsid w:val="00C93794"/>
    <w:rsid w:val="00CA0235"/>
    <w:rsid w:val="00CA03A4"/>
    <w:rsid w:val="00CA4D0E"/>
    <w:rsid w:val="00CA605B"/>
    <w:rsid w:val="00CB03D5"/>
    <w:rsid w:val="00CB2275"/>
    <w:rsid w:val="00CB3B09"/>
    <w:rsid w:val="00CB4EFE"/>
    <w:rsid w:val="00CB5099"/>
    <w:rsid w:val="00CB51B7"/>
    <w:rsid w:val="00CB5EB2"/>
    <w:rsid w:val="00CB7909"/>
    <w:rsid w:val="00CC028E"/>
    <w:rsid w:val="00CC5F74"/>
    <w:rsid w:val="00CD0920"/>
    <w:rsid w:val="00CD2615"/>
    <w:rsid w:val="00CD470D"/>
    <w:rsid w:val="00CD4EAC"/>
    <w:rsid w:val="00CD72AF"/>
    <w:rsid w:val="00CE0A00"/>
    <w:rsid w:val="00CE5826"/>
    <w:rsid w:val="00CE6CBD"/>
    <w:rsid w:val="00CE71FB"/>
    <w:rsid w:val="00CF5392"/>
    <w:rsid w:val="00CF5480"/>
    <w:rsid w:val="00CF5DCF"/>
    <w:rsid w:val="00D000C5"/>
    <w:rsid w:val="00D0071C"/>
    <w:rsid w:val="00D02278"/>
    <w:rsid w:val="00D02A9C"/>
    <w:rsid w:val="00D02AF6"/>
    <w:rsid w:val="00D05A37"/>
    <w:rsid w:val="00D05BE5"/>
    <w:rsid w:val="00D11E2F"/>
    <w:rsid w:val="00D1413B"/>
    <w:rsid w:val="00D22900"/>
    <w:rsid w:val="00D27F4A"/>
    <w:rsid w:val="00D308AE"/>
    <w:rsid w:val="00D316D4"/>
    <w:rsid w:val="00D34FAE"/>
    <w:rsid w:val="00D424D1"/>
    <w:rsid w:val="00D424D9"/>
    <w:rsid w:val="00D443E1"/>
    <w:rsid w:val="00D45718"/>
    <w:rsid w:val="00D465A8"/>
    <w:rsid w:val="00D46ED7"/>
    <w:rsid w:val="00D4701A"/>
    <w:rsid w:val="00D51C1B"/>
    <w:rsid w:val="00D52CD5"/>
    <w:rsid w:val="00D53B87"/>
    <w:rsid w:val="00D55E31"/>
    <w:rsid w:val="00D563E7"/>
    <w:rsid w:val="00D57F88"/>
    <w:rsid w:val="00D6047A"/>
    <w:rsid w:val="00D607AE"/>
    <w:rsid w:val="00D63923"/>
    <w:rsid w:val="00D674B5"/>
    <w:rsid w:val="00D76939"/>
    <w:rsid w:val="00D770B0"/>
    <w:rsid w:val="00D80A9D"/>
    <w:rsid w:val="00D80E12"/>
    <w:rsid w:val="00D83323"/>
    <w:rsid w:val="00D833AB"/>
    <w:rsid w:val="00D84CDC"/>
    <w:rsid w:val="00D85C61"/>
    <w:rsid w:val="00D866EE"/>
    <w:rsid w:val="00D9067C"/>
    <w:rsid w:val="00D91FD5"/>
    <w:rsid w:val="00D922BF"/>
    <w:rsid w:val="00D97B2D"/>
    <w:rsid w:val="00DA0561"/>
    <w:rsid w:val="00DA1091"/>
    <w:rsid w:val="00DA3755"/>
    <w:rsid w:val="00DAB52E"/>
    <w:rsid w:val="00DB170A"/>
    <w:rsid w:val="00DB243A"/>
    <w:rsid w:val="00DB3739"/>
    <w:rsid w:val="00DB4543"/>
    <w:rsid w:val="00DB772D"/>
    <w:rsid w:val="00DB7B06"/>
    <w:rsid w:val="00DB7CEA"/>
    <w:rsid w:val="00DB7EB5"/>
    <w:rsid w:val="00DB7EDF"/>
    <w:rsid w:val="00DC0ABD"/>
    <w:rsid w:val="00DC305F"/>
    <w:rsid w:val="00DC7581"/>
    <w:rsid w:val="00DC7C88"/>
    <w:rsid w:val="00DD203F"/>
    <w:rsid w:val="00DD30D3"/>
    <w:rsid w:val="00DD555F"/>
    <w:rsid w:val="00DD7964"/>
    <w:rsid w:val="00DE0DD9"/>
    <w:rsid w:val="00DE18C5"/>
    <w:rsid w:val="00DE1B78"/>
    <w:rsid w:val="00DE3A8C"/>
    <w:rsid w:val="00DE5C0B"/>
    <w:rsid w:val="00DF04AD"/>
    <w:rsid w:val="00DF06F7"/>
    <w:rsid w:val="00DF43C5"/>
    <w:rsid w:val="00DF4C81"/>
    <w:rsid w:val="00DF7FB1"/>
    <w:rsid w:val="00E01348"/>
    <w:rsid w:val="00E02AA4"/>
    <w:rsid w:val="00E042E8"/>
    <w:rsid w:val="00E04CDE"/>
    <w:rsid w:val="00E05850"/>
    <w:rsid w:val="00E06768"/>
    <w:rsid w:val="00E10627"/>
    <w:rsid w:val="00E11641"/>
    <w:rsid w:val="00E11A08"/>
    <w:rsid w:val="00E11F5C"/>
    <w:rsid w:val="00E12A4B"/>
    <w:rsid w:val="00E12E66"/>
    <w:rsid w:val="00E134B8"/>
    <w:rsid w:val="00E14D85"/>
    <w:rsid w:val="00E17F6A"/>
    <w:rsid w:val="00E20013"/>
    <w:rsid w:val="00E2037F"/>
    <w:rsid w:val="00E20D3C"/>
    <w:rsid w:val="00E272CE"/>
    <w:rsid w:val="00E30885"/>
    <w:rsid w:val="00E30DB4"/>
    <w:rsid w:val="00E316AF"/>
    <w:rsid w:val="00E31C6A"/>
    <w:rsid w:val="00E356A8"/>
    <w:rsid w:val="00E36F96"/>
    <w:rsid w:val="00E370EE"/>
    <w:rsid w:val="00E377C1"/>
    <w:rsid w:val="00E37D05"/>
    <w:rsid w:val="00E436EB"/>
    <w:rsid w:val="00E44ED4"/>
    <w:rsid w:val="00E47C38"/>
    <w:rsid w:val="00E50BDA"/>
    <w:rsid w:val="00E536B0"/>
    <w:rsid w:val="00E537D1"/>
    <w:rsid w:val="00E5433A"/>
    <w:rsid w:val="00E54F9C"/>
    <w:rsid w:val="00E551CE"/>
    <w:rsid w:val="00E55F8E"/>
    <w:rsid w:val="00E5709E"/>
    <w:rsid w:val="00E6031A"/>
    <w:rsid w:val="00E6214D"/>
    <w:rsid w:val="00E6488C"/>
    <w:rsid w:val="00E64F6D"/>
    <w:rsid w:val="00E64FCC"/>
    <w:rsid w:val="00E66693"/>
    <w:rsid w:val="00E669C6"/>
    <w:rsid w:val="00E66A9B"/>
    <w:rsid w:val="00E7064E"/>
    <w:rsid w:val="00E7261C"/>
    <w:rsid w:val="00E740F4"/>
    <w:rsid w:val="00E75775"/>
    <w:rsid w:val="00E75A1D"/>
    <w:rsid w:val="00E818B9"/>
    <w:rsid w:val="00E81E38"/>
    <w:rsid w:val="00E82FB6"/>
    <w:rsid w:val="00E8333A"/>
    <w:rsid w:val="00E8455B"/>
    <w:rsid w:val="00E868BB"/>
    <w:rsid w:val="00E8709A"/>
    <w:rsid w:val="00E9144B"/>
    <w:rsid w:val="00E923E5"/>
    <w:rsid w:val="00E924B2"/>
    <w:rsid w:val="00E94E4A"/>
    <w:rsid w:val="00E9587E"/>
    <w:rsid w:val="00EA1F7C"/>
    <w:rsid w:val="00EA2503"/>
    <w:rsid w:val="00EA5CD1"/>
    <w:rsid w:val="00EA7E12"/>
    <w:rsid w:val="00EB4C69"/>
    <w:rsid w:val="00EB5A5F"/>
    <w:rsid w:val="00EB79C5"/>
    <w:rsid w:val="00EC3176"/>
    <w:rsid w:val="00EC46F5"/>
    <w:rsid w:val="00EC4CE2"/>
    <w:rsid w:val="00EC7962"/>
    <w:rsid w:val="00EC7D37"/>
    <w:rsid w:val="00ED0D9C"/>
    <w:rsid w:val="00ED31BC"/>
    <w:rsid w:val="00ED6904"/>
    <w:rsid w:val="00EE1668"/>
    <w:rsid w:val="00EE2D59"/>
    <w:rsid w:val="00EE3DF7"/>
    <w:rsid w:val="00EE7247"/>
    <w:rsid w:val="00EF1A0C"/>
    <w:rsid w:val="00EF2CE9"/>
    <w:rsid w:val="00EF4E15"/>
    <w:rsid w:val="00EF5E50"/>
    <w:rsid w:val="00EF6942"/>
    <w:rsid w:val="00F00221"/>
    <w:rsid w:val="00F017C9"/>
    <w:rsid w:val="00F02D17"/>
    <w:rsid w:val="00F03F63"/>
    <w:rsid w:val="00F04C53"/>
    <w:rsid w:val="00F061A9"/>
    <w:rsid w:val="00F062FB"/>
    <w:rsid w:val="00F06859"/>
    <w:rsid w:val="00F0734A"/>
    <w:rsid w:val="00F0FF79"/>
    <w:rsid w:val="00F109E4"/>
    <w:rsid w:val="00F1501C"/>
    <w:rsid w:val="00F150F1"/>
    <w:rsid w:val="00F21F02"/>
    <w:rsid w:val="00F22A44"/>
    <w:rsid w:val="00F238BE"/>
    <w:rsid w:val="00F2396F"/>
    <w:rsid w:val="00F249E3"/>
    <w:rsid w:val="00F2785D"/>
    <w:rsid w:val="00F2791C"/>
    <w:rsid w:val="00F30312"/>
    <w:rsid w:val="00F33985"/>
    <w:rsid w:val="00F36740"/>
    <w:rsid w:val="00F3696A"/>
    <w:rsid w:val="00F41661"/>
    <w:rsid w:val="00F420D3"/>
    <w:rsid w:val="00F436DE"/>
    <w:rsid w:val="00F44FF0"/>
    <w:rsid w:val="00F453CD"/>
    <w:rsid w:val="00F4554B"/>
    <w:rsid w:val="00F470C2"/>
    <w:rsid w:val="00F50732"/>
    <w:rsid w:val="00F50BA6"/>
    <w:rsid w:val="00F52197"/>
    <w:rsid w:val="00F52E65"/>
    <w:rsid w:val="00F54337"/>
    <w:rsid w:val="00F557B4"/>
    <w:rsid w:val="00F57475"/>
    <w:rsid w:val="00F60781"/>
    <w:rsid w:val="00F618DB"/>
    <w:rsid w:val="00F63982"/>
    <w:rsid w:val="00F63B0B"/>
    <w:rsid w:val="00F63D18"/>
    <w:rsid w:val="00F65A5E"/>
    <w:rsid w:val="00F67E79"/>
    <w:rsid w:val="00F708CD"/>
    <w:rsid w:val="00F7096C"/>
    <w:rsid w:val="00F7228F"/>
    <w:rsid w:val="00F72A39"/>
    <w:rsid w:val="00F73491"/>
    <w:rsid w:val="00F81E1C"/>
    <w:rsid w:val="00F9131C"/>
    <w:rsid w:val="00F93E34"/>
    <w:rsid w:val="00F94395"/>
    <w:rsid w:val="00F95CE8"/>
    <w:rsid w:val="00F96C9D"/>
    <w:rsid w:val="00FA2B63"/>
    <w:rsid w:val="00FA6AA9"/>
    <w:rsid w:val="00FA6F95"/>
    <w:rsid w:val="00FA773E"/>
    <w:rsid w:val="00FB07C1"/>
    <w:rsid w:val="00FB3687"/>
    <w:rsid w:val="00FB5A8B"/>
    <w:rsid w:val="00FB6B23"/>
    <w:rsid w:val="00FC331C"/>
    <w:rsid w:val="00FC5463"/>
    <w:rsid w:val="00FC5E76"/>
    <w:rsid w:val="00FC68F6"/>
    <w:rsid w:val="00FC6A68"/>
    <w:rsid w:val="00FD0D85"/>
    <w:rsid w:val="00FD15C3"/>
    <w:rsid w:val="00FD1B15"/>
    <w:rsid w:val="00FD1D8C"/>
    <w:rsid w:val="00FD2E5B"/>
    <w:rsid w:val="00FD3093"/>
    <w:rsid w:val="00FE0168"/>
    <w:rsid w:val="00FE1C1A"/>
    <w:rsid w:val="00FE2720"/>
    <w:rsid w:val="00FE3151"/>
    <w:rsid w:val="00FE5376"/>
    <w:rsid w:val="00FE59D1"/>
    <w:rsid w:val="00FE69CD"/>
    <w:rsid w:val="00FF08DF"/>
    <w:rsid w:val="00FF17A9"/>
    <w:rsid w:val="00FF19D8"/>
    <w:rsid w:val="00FF1C70"/>
    <w:rsid w:val="00FF43AE"/>
    <w:rsid w:val="00FF5454"/>
    <w:rsid w:val="00FF5A5C"/>
    <w:rsid w:val="010455DB"/>
    <w:rsid w:val="01164FED"/>
    <w:rsid w:val="013A9686"/>
    <w:rsid w:val="013D3AFB"/>
    <w:rsid w:val="0192B218"/>
    <w:rsid w:val="01A823E1"/>
    <w:rsid w:val="02FB039D"/>
    <w:rsid w:val="03117EEB"/>
    <w:rsid w:val="0315A18A"/>
    <w:rsid w:val="03E506E3"/>
    <w:rsid w:val="03F31D54"/>
    <w:rsid w:val="04807A88"/>
    <w:rsid w:val="04D5B59A"/>
    <w:rsid w:val="04E0612D"/>
    <w:rsid w:val="05C7307A"/>
    <w:rsid w:val="060D5340"/>
    <w:rsid w:val="061C5669"/>
    <w:rsid w:val="06789DFF"/>
    <w:rsid w:val="0682D820"/>
    <w:rsid w:val="06B093B3"/>
    <w:rsid w:val="06D48D5D"/>
    <w:rsid w:val="07D1D646"/>
    <w:rsid w:val="07F50CE1"/>
    <w:rsid w:val="08415611"/>
    <w:rsid w:val="088C0685"/>
    <w:rsid w:val="0901314B"/>
    <w:rsid w:val="092BFAD8"/>
    <w:rsid w:val="09335E65"/>
    <w:rsid w:val="09FA3B58"/>
    <w:rsid w:val="0AEBBD0B"/>
    <w:rsid w:val="0AFE1208"/>
    <w:rsid w:val="0B6A9E2E"/>
    <w:rsid w:val="0BAC7FB4"/>
    <w:rsid w:val="0BE1AB48"/>
    <w:rsid w:val="0C00A3D7"/>
    <w:rsid w:val="0C516D51"/>
    <w:rsid w:val="0C88C9B1"/>
    <w:rsid w:val="0CA02C02"/>
    <w:rsid w:val="0CD70B54"/>
    <w:rsid w:val="0D1D04BD"/>
    <w:rsid w:val="0D81480C"/>
    <w:rsid w:val="0D8F325A"/>
    <w:rsid w:val="0E5F7295"/>
    <w:rsid w:val="0FFE7A01"/>
    <w:rsid w:val="112BB44F"/>
    <w:rsid w:val="11CE81EA"/>
    <w:rsid w:val="13095660"/>
    <w:rsid w:val="13C8787E"/>
    <w:rsid w:val="13CAC2FA"/>
    <w:rsid w:val="13D97080"/>
    <w:rsid w:val="14103CC9"/>
    <w:rsid w:val="143E1D62"/>
    <w:rsid w:val="1445B441"/>
    <w:rsid w:val="145B26FE"/>
    <w:rsid w:val="15665739"/>
    <w:rsid w:val="1570D1E7"/>
    <w:rsid w:val="15DA7775"/>
    <w:rsid w:val="15FEB206"/>
    <w:rsid w:val="163C44DB"/>
    <w:rsid w:val="167C37BD"/>
    <w:rsid w:val="17E29A5F"/>
    <w:rsid w:val="18589CAA"/>
    <w:rsid w:val="18FC4202"/>
    <w:rsid w:val="192EE132"/>
    <w:rsid w:val="1995850C"/>
    <w:rsid w:val="1A636947"/>
    <w:rsid w:val="1A6A4F73"/>
    <w:rsid w:val="1ACD3641"/>
    <w:rsid w:val="1B8644C2"/>
    <w:rsid w:val="1C198131"/>
    <w:rsid w:val="1C69D63D"/>
    <w:rsid w:val="1CA4C08A"/>
    <w:rsid w:val="1CD1547E"/>
    <w:rsid w:val="1D267402"/>
    <w:rsid w:val="1EA61AB4"/>
    <w:rsid w:val="1ED93E01"/>
    <w:rsid w:val="1F019D66"/>
    <w:rsid w:val="1F096F54"/>
    <w:rsid w:val="1FE579F1"/>
    <w:rsid w:val="202AC6BC"/>
    <w:rsid w:val="202C9D3E"/>
    <w:rsid w:val="204DCCFF"/>
    <w:rsid w:val="2057BCC8"/>
    <w:rsid w:val="2066AE4C"/>
    <w:rsid w:val="226DBDED"/>
    <w:rsid w:val="229B6024"/>
    <w:rsid w:val="231B8E66"/>
    <w:rsid w:val="2326DABE"/>
    <w:rsid w:val="23E28635"/>
    <w:rsid w:val="244125E4"/>
    <w:rsid w:val="24530BFD"/>
    <w:rsid w:val="24886206"/>
    <w:rsid w:val="2498E75A"/>
    <w:rsid w:val="24A6ACF4"/>
    <w:rsid w:val="24C2863F"/>
    <w:rsid w:val="24D76652"/>
    <w:rsid w:val="24FA9FCD"/>
    <w:rsid w:val="2522A6F1"/>
    <w:rsid w:val="2536BE86"/>
    <w:rsid w:val="253F312F"/>
    <w:rsid w:val="25FDFCEA"/>
    <w:rsid w:val="2618CC47"/>
    <w:rsid w:val="261A54BF"/>
    <w:rsid w:val="267AF4FC"/>
    <w:rsid w:val="26CC191B"/>
    <w:rsid w:val="27CA393E"/>
    <w:rsid w:val="28284E39"/>
    <w:rsid w:val="2846635A"/>
    <w:rsid w:val="288E0130"/>
    <w:rsid w:val="28CA755D"/>
    <w:rsid w:val="2A3CB75E"/>
    <w:rsid w:val="2A63395F"/>
    <w:rsid w:val="2AC51529"/>
    <w:rsid w:val="2AF3C001"/>
    <w:rsid w:val="2B01219E"/>
    <w:rsid w:val="2BE46A44"/>
    <w:rsid w:val="2C0C2E5F"/>
    <w:rsid w:val="2C87A902"/>
    <w:rsid w:val="2CDB5C09"/>
    <w:rsid w:val="2D495B92"/>
    <w:rsid w:val="2D8750E1"/>
    <w:rsid w:val="2DB8BD2C"/>
    <w:rsid w:val="2E6BD7E7"/>
    <w:rsid w:val="2EB22D45"/>
    <w:rsid w:val="2ED5FD4C"/>
    <w:rsid w:val="2F2CACD7"/>
    <w:rsid w:val="2F2FFCCC"/>
    <w:rsid w:val="2F5F35F3"/>
    <w:rsid w:val="2FB9972C"/>
    <w:rsid w:val="2FE5E586"/>
    <w:rsid w:val="31ABE8AE"/>
    <w:rsid w:val="31B4A0A6"/>
    <w:rsid w:val="31C57DF3"/>
    <w:rsid w:val="31FB25BD"/>
    <w:rsid w:val="332629D9"/>
    <w:rsid w:val="338159F1"/>
    <w:rsid w:val="33F98AD2"/>
    <w:rsid w:val="341A6265"/>
    <w:rsid w:val="342D96CF"/>
    <w:rsid w:val="34E14218"/>
    <w:rsid w:val="35498EE5"/>
    <w:rsid w:val="355A6F10"/>
    <w:rsid w:val="35B074FB"/>
    <w:rsid w:val="35E35980"/>
    <w:rsid w:val="3627418D"/>
    <w:rsid w:val="37978D36"/>
    <w:rsid w:val="37B91043"/>
    <w:rsid w:val="37D643A4"/>
    <w:rsid w:val="3891F5CA"/>
    <w:rsid w:val="38CFB498"/>
    <w:rsid w:val="390EDBA1"/>
    <w:rsid w:val="391EDA6B"/>
    <w:rsid w:val="39495C0F"/>
    <w:rsid w:val="395C284C"/>
    <w:rsid w:val="397C267F"/>
    <w:rsid w:val="3997D120"/>
    <w:rsid w:val="39D35D28"/>
    <w:rsid w:val="3AAA4E55"/>
    <w:rsid w:val="3ADDEBF6"/>
    <w:rsid w:val="3C1D3EE3"/>
    <w:rsid w:val="3C363529"/>
    <w:rsid w:val="3CAE4562"/>
    <w:rsid w:val="3D1D742C"/>
    <w:rsid w:val="3D609067"/>
    <w:rsid w:val="3DA91F8E"/>
    <w:rsid w:val="3DC49804"/>
    <w:rsid w:val="3DF54BD7"/>
    <w:rsid w:val="3E056A74"/>
    <w:rsid w:val="3E0E115F"/>
    <w:rsid w:val="3EADA835"/>
    <w:rsid w:val="3EB1CD44"/>
    <w:rsid w:val="3EB827C7"/>
    <w:rsid w:val="3EDD00F3"/>
    <w:rsid w:val="3EEFF71C"/>
    <w:rsid w:val="3EFE6A9C"/>
    <w:rsid w:val="3F61B48B"/>
    <w:rsid w:val="40095A92"/>
    <w:rsid w:val="404A0404"/>
    <w:rsid w:val="406253A2"/>
    <w:rsid w:val="406656F1"/>
    <w:rsid w:val="40743481"/>
    <w:rsid w:val="412C721F"/>
    <w:rsid w:val="418250EA"/>
    <w:rsid w:val="41A8A946"/>
    <w:rsid w:val="420FF481"/>
    <w:rsid w:val="4215083F"/>
    <w:rsid w:val="42464D6F"/>
    <w:rsid w:val="42FC7EBB"/>
    <w:rsid w:val="4318AAA6"/>
    <w:rsid w:val="44514BFC"/>
    <w:rsid w:val="45484F87"/>
    <w:rsid w:val="45868EC2"/>
    <w:rsid w:val="45985CB6"/>
    <w:rsid w:val="45A4561F"/>
    <w:rsid w:val="45D764C7"/>
    <w:rsid w:val="45DD1406"/>
    <w:rsid w:val="46386FB7"/>
    <w:rsid w:val="467B27B6"/>
    <w:rsid w:val="475BCE77"/>
    <w:rsid w:val="4773B28D"/>
    <w:rsid w:val="47A3DF81"/>
    <w:rsid w:val="481A5D77"/>
    <w:rsid w:val="48D46C24"/>
    <w:rsid w:val="4935F462"/>
    <w:rsid w:val="4977DC17"/>
    <w:rsid w:val="4A4F4F35"/>
    <w:rsid w:val="4A65E511"/>
    <w:rsid w:val="4A7E3BF8"/>
    <w:rsid w:val="4AE34BC0"/>
    <w:rsid w:val="4AFE83CB"/>
    <w:rsid w:val="4BCCDA27"/>
    <w:rsid w:val="4BD3E8CC"/>
    <w:rsid w:val="4BD6DD0D"/>
    <w:rsid w:val="4C52391A"/>
    <w:rsid w:val="4C9118F3"/>
    <w:rsid w:val="4CC124AA"/>
    <w:rsid w:val="4CD9FA37"/>
    <w:rsid w:val="4CFC2194"/>
    <w:rsid w:val="4D479164"/>
    <w:rsid w:val="4E03346C"/>
    <w:rsid w:val="4E459B9F"/>
    <w:rsid w:val="4F4BB085"/>
    <w:rsid w:val="4F7BF250"/>
    <w:rsid w:val="4F91931A"/>
    <w:rsid w:val="5037D04E"/>
    <w:rsid w:val="5068609E"/>
    <w:rsid w:val="51B50FE9"/>
    <w:rsid w:val="51DE8865"/>
    <w:rsid w:val="525BBEDA"/>
    <w:rsid w:val="5293D5BD"/>
    <w:rsid w:val="52C143D2"/>
    <w:rsid w:val="53589619"/>
    <w:rsid w:val="53822DCB"/>
    <w:rsid w:val="53BC475D"/>
    <w:rsid w:val="53BF2E97"/>
    <w:rsid w:val="53EDE0C8"/>
    <w:rsid w:val="548674B6"/>
    <w:rsid w:val="54AFC671"/>
    <w:rsid w:val="54C3C601"/>
    <w:rsid w:val="54E6C469"/>
    <w:rsid w:val="54F93F5E"/>
    <w:rsid w:val="551BD7BB"/>
    <w:rsid w:val="5586725F"/>
    <w:rsid w:val="55EF73B6"/>
    <w:rsid w:val="55FFFB2E"/>
    <w:rsid w:val="563E92BC"/>
    <w:rsid w:val="566806E6"/>
    <w:rsid w:val="5708EB15"/>
    <w:rsid w:val="5768F221"/>
    <w:rsid w:val="57A1A947"/>
    <w:rsid w:val="57FF78F0"/>
    <w:rsid w:val="585F2D0C"/>
    <w:rsid w:val="58D54B1F"/>
    <w:rsid w:val="594404B4"/>
    <w:rsid w:val="5A41CAC5"/>
    <w:rsid w:val="5A5570B9"/>
    <w:rsid w:val="5B0B141A"/>
    <w:rsid w:val="5B2AA0AE"/>
    <w:rsid w:val="5B50D4F1"/>
    <w:rsid w:val="5B7564AA"/>
    <w:rsid w:val="5BFB0500"/>
    <w:rsid w:val="5C16B846"/>
    <w:rsid w:val="5C3393BA"/>
    <w:rsid w:val="5C7F152D"/>
    <w:rsid w:val="5C95C415"/>
    <w:rsid w:val="5D106F2F"/>
    <w:rsid w:val="5DC849AA"/>
    <w:rsid w:val="5DCFE6FE"/>
    <w:rsid w:val="5E10C076"/>
    <w:rsid w:val="5E8D5A02"/>
    <w:rsid w:val="5F09E7DE"/>
    <w:rsid w:val="5F76108C"/>
    <w:rsid w:val="5F96567C"/>
    <w:rsid w:val="5FEB51DF"/>
    <w:rsid w:val="60218AFD"/>
    <w:rsid w:val="60C381D8"/>
    <w:rsid w:val="610FE5C0"/>
    <w:rsid w:val="61490617"/>
    <w:rsid w:val="615E9BC6"/>
    <w:rsid w:val="61722B7B"/>
    <w:rsid w:val="617BA32D"/>
    <w:rsid w:val="619B0960"/>
    <w:rsid w:val="621E0DE7"/>
    <w:rsid w:val="63189F25"/>
    <w:rsid w:val="63912A01"/>
    <w:rsid w:val="6409C1CB"/>
    <w:rsid w:val="642BCB94"/>
    <w:rsid w:val="6587033F"/>
    <w:rsid w:val="65C422D1"/>
    <w:rsid w:val="661BEE15"/>
    <w:rsid w:val="671BA1AC"/>
    <w:rsid w:val="672B57F1"/>
    <w:rsid w:val="67472880"/>
    <w:rsid w:val="674FC7C0"/>
    <w:rsid w:val="67514B37"/>
    <w:rsid w:val="67BC7CD1"/>
    <w:rsid w:val="67E7743A"/>
    <w:rsid w:val="68864099"/>
    <w:rsid w:val="68B0260A"/>
    <w:rsid w:val="6A6950B4"/>
    <w:rsid w:val="6A958345"/>
    <w:rsid w:val="6ACAFAC1"/>
    <w:rsid w:val="6B0A6A3E"/>
    <w:rsid w:val="6B231AB3"/>
    <w:rsid w:val="6B6303BD"/>
    <w:rsid w:val="6B7E6417"/>
    <w:rsid w:val="6C46DC07"/>
    <w:rsid w:val="6C4B6662"/>
    <w:rsid w:val="6D911369"/>
    <w:rsid w:val="6DBB0384"/>
    <w:rsid w:val="6DC671DE"/>
    <w:rsid w:val="6DE4B80D"/>
    <w:rsid w:val="6E145A58"/>
    <w:rsid w:val="6EB16D61"/>
    <w:rsid w:val="6ED1BE90"/>
    <w:rsid w:val="6EE224BC"/>
    <w:rsid w:val="6F9FCB7F"/>
    <w:rsid w:val="6FB4D729"/>
    <w:rsid w:val="6FE5DDF1"/>
    <w:rsid w:val="70A3C6DD"/>
    <w:rsid w:val="713360FB"/>
    <w:rsid w:val="7145F830"/>
    <w:rsid w:val="7173E8E8"/>
    <w:rsid w:val="718F6956"/>
    <w:rsid w:val="71FA4989"/>
    <w:rsid w:val="721425B7"/>
    <w:rsid w:val="72481114"/>
    <w:rsid w:val="7270DCAD"/>
    <w:rsid w:val="7288BE91"/>
    <w:rsid w:val="7410F886"/>
    <w:rsid w:val="74309D39"/>
    <w:rsid w:val="74340442"/>
    <w:rsid w:val="74A9829D"/>
    <w:rsid w:val="74BBA81B"/>
    <w:rsid w:val="756DFCFA"/>
    <w:rsid w:val="758D33D2"/>
    <w:rsid w:val="75A5B100"/>
    <w:rsid w:val="761D4E3B"/>
    <w:rsid w:val="7657CCBB"/>
    <w:rsid w:val="765C6172"/>
    <w:rsid w:val="77D0D7A8"/>
    <w:rsid w:val="77E8047A"/>
    <w:rsid w:val="77FBEA1B"/>
    <w:rsid w:val="77FDDB40"/>
    <w:rsid w:val="7801DE9F"/>
    <w:rsid w:val="7817C51F"/>
    <w:rsid w:val="78798ED8"/>
    <w:rsid w:val="792BB924"/>
    <w:rsid w:val="79AA2CE0"/>
    <w:rsid w:val="79B1CC08"/>
    <w:rsid w:val="7A7617EB"/>
    <w:rsid w:val="7A94156A"/>
    <w:rsid w:val="7AFCA9AE"/>
    <w:rsid w:val="7B089E5B"/>
    <w:rsid w:val="7C3D9089"/>
    <w:rsid w:val="7C5FDFAA"/>
    <w:rsid w:val="7CB82A0B"/>
    <w:rsid w:val="7CDD0ECC"/>
    <w:rsid w:val="7D0CFA38"/>
    <w:rsid w:val="7D21A7DB"/>
    <w:rsid w:val="7D61F5F1"/>
    <w:rsid w:val="7DB0810B"/>
    <w:rsid w:val="7E7BEEF8"/>
    <w:rsid w:val="7E8E4295"/>
    <w:rsid w:val="7F07AB81"/>
    <w:rsid w:val="7F194470"/>
    <w:rsid w:val="7F76F6C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5B53"/>
  <w15:docId w15:val="{5E0C791C-2353-4825-A3CB-4928AA0D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92"/>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E7577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styleId="TableGrid">
    <w:name w:val="Table Grid"/>
    <w:basedOn w:val="TableNormal"/>
    <w:uiPriority w:val="39"/>
    <w:rsid w:val="00F5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D4E"/>
    <w:pPr>
      <w:ind w:left="720"/>
      <w:contextualSpacing/>
    </w:pPr>
  </w:style>
  <w:style w:type="character" w:styleId="CommentReference">
    <w:name w:val="annotation reference"/>
    <w:basedOn w:val="DefaultParagraphFont"/>
    <w:uiPriority w:val="99"/>
    <w:semiHidden/>
    <w:unhideWhenUsed/>
    <w:rsid w:val="002164CD"/>
    <w:rPr>
      <w:sz w:val="16"/>
      <w:szCs w:val="16"/>
    </w:rPr>
  </w:style>
  <w:style w:type="paragraph" w:styleId="CommentText">
    <w:name w:val="annotation text"/>
    <w:basedOn w:val="Normal"/>
    <w:link w:val="CommentTextChar"/>
    <w:uiPriority w:val="99"/>
    <w:unhideWhenUsed/>
    <w:rsid w:val="002164CD"/>
    <w:pPr>
      <w:spacing w:line="240" w:lineRule="auto"/>
    </w:pPr>
    <w:rPr>
      <w:sz w:val="20"/>
      <w:szCs w:val="20"/>
    </w:rPr>
  </w:style>
  <w:style w:type="character" w:customStyle="1" w:styleId="CommentTextChar">
    <w:name w:val="Comment Text Char"/>
    <w:basedOn w:val="DefaultParagraphFont"/>
    <w:link w:val="CommentText"/>
    <w:uiPriority w:val="99"/>
    <w:rsid w:val="002164CD"/>
    <w:rPr>
      <w:sz w:val="20"/>
      <w:szCs w:val="20"/>
    </w:rPr>
  </w:style>
  <w:style w:type="paragraph" w:styleId="CommentSubject">
    <w:name w:val="annotation subject"/>
    <w:basedOn w:val="CommentText"/>
    <w:next w:val="CommentText"/>
    <w:link w:val="CommentSubjectChar"/>
    <w:uiPriority w:val="99"/>
    <w:semiHidden/>
    <w:unhideWhenUsed/>
    <w:rsid w:val="002164CD"/>
    <w:rPr>
      <w:b/>
      <w:bCs/>
    </w:rPr>
  </w:style>
  <w:style w:type="character" w:customStyle="1" w:styleId="CommentSubjectChar">
    <w:name w:val="Comment Subject Char"/>
    <w:basedOn w:val="CommentTextChar"/>
    <w:link w:val="CommentSubject"/>
    <w:uiPriority w:val="99"/>
    <w:semiHidden/>
    <w:rsid w:val="002164CD"/>
    <w:rPr>
      <w:b/>
      <w:bCs/>
      <w:sz w:val="20"/>
      <w:szCs w:val="20"/>
    </w:rPr>
  </w:style>
  <w:style w:type="paragraph" w:styleId="BalloonText">
    <w:name w:val="Balloon Text"/>
    <w:basedOn w:val="Normal"/>
    <w:link w:val="BalloonTextChar"/>
    <w:uiPriority w:val="99"/>
    <w:semiHidden/>
    <w:unhideWhenUsed/>
    <w:rsid w:val="00216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CD"/>
    <w:rPr>
      <w:rFonts w:ascii="Segoe UI" w:hAnsi="Segoe UI" w:cs="Segoe UI"/>
      <w:sz w:val="18"/>
      <w:szCs w:val="18"/>
    </w:rPr>
  </w:style>
  <w:style w:type="paragraph" w:styleId="Revision">
    <w:name w:val="Revision"/>
    <w:hidden/>
    <w:uiPriority w:val="99"/>
    <w:semiHidden/>
    <w:rsid w:val="000B1669"/>
    <w:pPr>
      <w:spacing w:after="0" w:line="240" w:lineRule="auto"/>
    </w:pPr>
  </w:style>
  <w:style w:type="paragraph" w:styleId="NoSpacing">
    <w:name w:val="No Spacing"/>
    <w:uiPriority w:val="1"/>
    <w:qFormat/>
    <w:rsid w:val="001E5A26"/>
    <w:pPr>
      <w:spacing w:after="0" w:line="240" w:lineRule="auto"/>
    </w:pPr>
  </w:style>
  <w:style w:type="character" w:styleId="Hyperlink">
    <w:name w:val="Hyperlink"/>
    <w:basedOn w:val="DefaultParagraphFont"/>
    <w:uiPriority w:val="99"/>
    <w:unhideWhenUsed/>
    <w:rsid w:val="001A08D7"/>
    <w:rPr>
      <w:color w:val="0563C1" w:themeColor="hyperlink"/>
      <w:u w:val="single"/>
    </w:rPr>
  </w:style>
  <w:style w:type="character" w:styleId="UnresolvedMention">
    <w:name w:val="Unresolved Mention"/>
    <w:basedOn w:val="DefaultParagraphFont"/>
    <w:uiPriority w:val="99"/>
    <w:semiHidden/>
    <w:unhideWhenUsed/>
    <w:rsid w:val="001A08D7"/>
    <w:rPr>
      <w:color w:val="808080"/>
      <w:shd w:val="clear" w:color="auto" w:fill="E6E6E6"/>
    </w:rPr>
  </w:style>
  <w:style w:type="paragraph" w:styleId="BodyText">
    <w:name w:val="Body Text"/>
    <w:basedOn w:val="Normal"/>
    <w:link w:val="BodyTextChar"/>
    <w:rsid w:val="00B25521"/>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25521"/>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3F2DA2"/>
  </w:style>
  <w:style w:type="character" w:customStyle="1" w:styleId="eop">
    <w:name w:val="eop"/>
    <w:basedOn w:val="DefaultParagraphFont"/>
    <w:rsid w:val="003F2D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numbering" w:customStyle="1" w:styleId="Praeguneloend1">
    <w:name w:val="Praegune loend1"/>
    <w:uiPriority w:val="99"/>
    <w:rsid w:val="005F0EED"/>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8864C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641"/>
    <w:rPr>
      <w:color w:val="954F72" w:themeColor="followedHyperlink"/>
      <w:u w:val="single"/>
    </w:rPr>
  </w:style>
  <w:style w:type="character" w:customStyle="1" w:styleId="Heading1Char">
    <w:name w:val="Heading 1 Char"/>
    <w:link w:val="Heading1"/>
    <w:uiPriority w:val="9"/>
    <w:rsid w:val="00CD470D"/>
    <w:rPr>
      <w:b/>
      <w:sz w:val="48"/>
      <w:szCs w:val="48"/>
    </w:rPr>
  </w:style>
  <w:style w:type="character" w:customStyle="1" w:styleId="Heading2Char">
    <w:name w:val="Heading 2 Char"/>
    <w:link w:val="Heading2"/>
    <w:uiPriority w:val="9"/>
    <w:semiHidden/>
    <w:rsid w:val="00CD470D"/>
    <w:rPr>
      <w:b/>
      <w:sz w:val="36"/>
      <w:szCs w:val="36"/>
    </w:rPr>
  </w:style>
  <w:style w:type="character" w:customStyle="1" w:styleId="cf01">
    <w:name w:val="cf01"/>
    <w:basedOn w:val="DefaultParagraphFont"/>
    <w:rsid w:val="00CD470D"/>
    <w:rPr>
      <w:rFonts w:ascii="Segoe UI" w:hAnsi="Segoe UI" w:cs="Segoe UI" w:hint="default"/>
      <w:sz w:val="18"/>
      <w:szCs w:val="18"/>
    </w:rPr>
  </w:style>
  <w:style w:type="paragraph" w:customStyle="1" w:styleId="pf0">
    <w:name w:val="pf0"/>
    <w:basedOn w:val="Normal"/>
    <w:rsid w:val="00CD4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75775"/>
  </w:style>
  <w:style w:type="character" w:customStyle="1" w:styleId="Heading7Char">
    <w:name w:val="Heading 7 Char"/>
    <w:basedOn w:val="DefaultParagraphFont"/>
    <w:link w:val="Heading7"/>
    <w:rsid w:val="00E75775"/>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7C6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299"/>
  </w:style>
  <w:style w:type="paragraph" w:styleId="Footer">
    <w:name w:val="footer"/>
    <w:basedOn w:val="Normal"/>
    <w:link w:val="FooterChar"/>
    <w:uiPriority w:val="99"/>
    <w:unhideWhenUsed/>
    <w:rsid w:val="007C6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982">
      <w:bodyDiv w:val="1"/>
      <w:marLeft w:val="0"/>
      <w:marRight w:val="0"/>
      <w:marTop w:val="0"/>
      <w:marBottom w:val="0"/>
      <w:divBdr>
        <w:top w:val="none" w:sz="0" w:space="0" w:color="auto"/>
        <w:left w:val="none" w:sz="0" w:space="0" w:color="auto"/>
        <w:bottom w:val="none" w:sz="0" w:space="0" w:color="auto"/>
        <w:right w:val="none" w:sz="0" w:space="0" w:color="auto"/>
      </w:divBdr>
    </w:div>
    <w:div w:id="77675989">
      <w:bodyDiv w:val="1"/>
      <w:marLeft w:val="0"/>
      <w:marRight w:val="0"/>
      <w:marTop w:val="0"/>
      <w:marBottom w:val="0"/>
      <w:divBdr>
        <w:top w:val="none" w:sz="0" w:space="0" w:color="auto"/>
        <w:left w:val="none" w:sz="0" w:space="0" w:color="auto"/>
        <w:bottom w:val="none" w:sz="0" w:space="0" w:color="auto"/>
        <w:right w:val="none" w:sz="0" w:space="0" w:color="auto"/>
      </w:divBdr>
    </w:div>
    <w:div w:id="157887135">
      <w:bodyDiv w:val="1"/>
      <w:marLeft w:val="0"/>
      <w:marRight w:val="0"/>
      <w:marTop w:val="0"/>
      <w:marBottom w:val="0"/>
      <w:divBdr>
        <w:top w:val="none" w:sz="0" w:space="0" w:color="auto"/>
        <w:left w:val="none" w:sz="0" w:space="0" w:color="auto"/>
        <w:bottom w:val="none" w:sz="0" w:space="0" w:color="auto"/>
        <w:right w:val="none" w:sz="0" w:space="0" w:color="auto"/>
      </w:divBdr>
    </w:div>
    <w:div w:id="184751550">
      <w:bodyDiv w:val="1"/>
      <w:marLeft w:val="0"/>
      <w:marRight w:val="0"/>
      <w:marTop w:val="0"/>
      <w:marBottom w:val="0"/>
      <w:divBdr>
        <w:top w:val="none" w:sz="0" w:space="0" w:color="auto"/>
        <w:left w:val="none" w:sz="0" w:space="0" w:color="auto"/>
        <w:bottom w:val="none" w:sz="0" w:space="0" w:color="auto"/>
        <w:right w:val="none" w:sz="0" w:space="0" w:color="auto"/>
      </w:divBdr>
    </w:div>
    <w:div w:id="251474353">
      <w:bodyDiv w:val="1"/>
      <w:marLeft w:val="0"/>
      <w:marRight w:val="0"/>
      <w:marTop w:val="0"/>
      <w:marBottom w:val="0"/>
      <w:divBdr>
        <w:top w:val="none" w:sz="0" w:space="0" w:color="auto"/>
        <w:left w:val="none" w:sz="0" w:space="0" w:color="auto"/>
        <w:bottom w:val="none" w:sz="0" w:space="0" w:color="auto"/>
        <w:right w:val="none" w:sz="0" w:space="0" w:color="auto"/>
      </w:divBdr>
    </w:div>
    <w:div w:id="325134502">
      <w:bodyDiv w:val="1"/>
      <w:marLeft w:val="0"/>
      <w:marRight w:val="0"/>
      <w:marTop w:val="0"/>
      <w:marBottom w:val="0"/>
      <w:divBdr>
        <w:top w:val="none" w:sz="0" w:space="0" w:color="auto"/>
        <w:left w:val="none" w:sz="0" w:space="0" w:color="auto"/>
        <w:bottom w:val="none" w:sz="0" w:space="0" w:color="auto"/>
        <w:right w:val="none" w:sz="0" w:space="0" w:color="auto"/>
      </w:divBdr>
    </w:div>
    <w:div w:id="369645395">
      <w:bodyDiv w:val="1"/>
      <w:marLeft w:val="0"/>
      <w:marRight w:val="0"/>
      <w:marTop w:val="0"/>
      <w:marBottom w:val="0"/>
      <w:divBdr>
        <w:top w:val="none" w:sz="0" w:space="0" w:color="auto"/>
        <w:left w:val="none" w:sz="0" w:space="0" w:color="auto"/>
        <w:bottom w:val="none" w:sz="0" w:space="0" w:color="auto"/>
        <w:right w:val="none" w:sz="0" w:space="0" w:color="auto"/>
      </w:divBdr>
    </w:div>
    <w:div w:id="374737006">
      <w:bodyDiv w:val="1"/>
      <w:marLeft w:val="0"/>
      <w:marRight w:val="0"/>
      <w:marTop w:val="0"/>
      <w:marBottom w:val="0"/>
      <w:divBdr>
        <w:top w:val="none" w:sz="0" w:space="0" w:color="auto"/>
        <w:left w:val="none" w:sz="0" w:space="0" w:color="auto"/>
        <w:bottom w:val="none" w:sz="0" w:space="0" w:color="auto"/>
        <w:right w:val="none" w:sz="0" w:space="0" w:color="auto"/>
      </w:divBdr>
    </w:div>
    <w:div w:id="472916769">
      <w:bodyDiv w:val="1"/>
      <w:marLeft w:val="0"/>
      <w:marRight w:val="0"/>
      <w:marTop w:val="0"/>
      <w:marBottom w:val="0"/>
      <w:divBdr>
        <w:top w:val="none" w:sz="0" w:space="0" w:color="auto"/>
        <w:left w:val="none" w:sz="0" w:space="0" w:color="auto"/>
        <w:bottom w:val="none" w:sz="0" w:space="0" w:color="auto"/>
        <w:right w:val="none" w:sz="0" w:space="0" w:color="auto"/>
      </w:divBdr>
    </w:div>
    <w:div w:id="572155070">
      <w:bodyDiv w:val="1"/>
      <w:marLeft w:val="0"/>
      <w:marRight w:val="0"/>
      <w:marTop w:val="0"/>
      <w:marBottom w:val="0"/>
      <w:divBdr>
        <w:top w:val="none" w:sz="0" w:space="0" w:color="auto"/>
        <w:left w:val="none" w:sz="0" w:space="0" w:color="auto"/>
        <w:bottom w:val="none" w:sz="0" w:space="0" w:color="auto"/>
        <w:right w:val="none" w:sz="0" w:space="0" w:color="auto"/>
      </w:divBdr>
    </w:div>
    <w:div w:id="642196965">
      <w:bodyDiv w:val="1"/>
      <w:marLeft w:val="0"/>
      <w:marRight w:val="0"/>
      <w:marTop w:val="0"/>
      <w:marBottom w:val="0"/>
      <w:divBdr>
        <w:top w:val="none" w:sz="0" w:space="0" w:color="auto"/>
        <w:left w:val="none" w:sz="0" w:space="0" w:color="auto"/>
        <w:bottom w:val="none" w:sz="0" w:space="0" w:color="auto"/>
        <w:right w:val="none" w:sz="0" w:space="0" w:color="auto"/>
      </w:divBdr>
    </w:div>
    <w:div w:id="651640682">
      <w:bodyDiv w:val="1"/>
      <w:marLeft w:val="0"/>
      <w:marRight w:val="0"/>
      <w:marTop w:val="0"/>
      <w:marBottom w:val="0"/>
      <w:divBdr>
        <w:top w:val="none" w:sz="0" w:space="0" w:color="auto"/>
        <w:left w:val="none" w:sz="0" w:space="0" w:color="auto"/>
        <w:bottom w:val="none" w:sz="0" w:space="0" w:color="auto"/>
        <w:right w:val="none" w:sz="0" w:space="0" w:color="auto"/>
      </w:divBdr>
    </w:div>
    <w:div w:id="701369496">
      <w:bodyDiv w:val="1"/>
      <w:marLeft w:val="0"/>
      <w:marRight w:val="0"/>
      <w:marTop w:val="0"/>
      <w:marBottom w:val="0"/>
      <w:divBdr>
        <w:top w:val="none" w:sz="0" w:space="0" w:color="auto"/>
        <w:left w:val="none" w:sz="0" w:space="0" w:color="auto"/>
        <w:bottom w:val="none" w:sz="0" w:space="0" w:color="auto"/>
        <w:right w:val="none" w:sz="0" w:space="0" w:color="auto"/>
      </w:divBdr>
    </w:div>
    <w:div w:id="715735112">
      <w:bodyDiv w:val="1"/>
      <w:marLeft w:val="0"/>
      <w:marRight w:val="0"/>
      <w:marTop w:val="0"/>
      <w:marBottom w:val="0"/>
      <w:divBdr>
        <w:top w:val="none" w:sz="0" w:space="0" w:color="auto"/>
        <w:left w:val="none" w:sz="0" w:space="0" w:color="auto"/>
        <w:bottom w:val="none" w:sz="0" w:space="0" w:color="auto"/>
        <w:right w:val="none" w:sz="0" w:space="0" w:color="auto"/>
      </w:divBdr>
    </w:div>
    <w:div w:id="773207198">
      <w:bodyDiv w:val="1"/>
      <w:marLeft w:val="0"/>
      <w:marRight w:val="0"/>
      <w:marTop w:val="0"/>
      <w:marBottom w:val="0"/>
      <w:divBdr>
        <w:top w:val="none" w:sz="0" w:space="0" w:color="auto"/>
        <w:left w:val="none" w:sz="0" w:space="0" w:color="auto"/>
        <w:bottom w:val="none" w:sz="0" w:space="0" w:color="auto"/>
        <w:right w:val="none" w:sz="0" w:space="0" w:color="auto"/>
      </w:divBdr>
    </w:div>
    <w:div w:id="777334552">
      <w:bodyDiv w:val="1"/>
      <w:marLeft w:val="0"/>
      <w:marRight w:val="0"/>
      <w:marTop w:val="0"/>
      <w:marBottom w:val="0"/>
      <w:divBdr>
        <w:top w:val="none" w:sz="0" w:space="0" w:color="auto"/>
        <w:left w:val="none" w:sz="0" w:space="0" w:color="auto"/>
        <w:bottom w:val="none" w:sz="0" w:space="0" w:color="auto"/>
        <w:right w:val="none" w:sz="0" w:space="0" w:color="auto"/>
      </w:divBdr>
      <w:divsChild>
        <w:div w:id="97798847">
          <w:marLeft w:val="0"/>
          <w:marRight w:val="0"/>
          <w:marTop w:val="0"/>
          <w:marBottom w:val="0"/>
          <w:divBdr>
            <w:top w:val="none" w:sz="0" w:space="0" w:color="auto"/>
            <w:left w:val="none" w:sz="0" w:space="0" w:color="auto"/>
            <w:bottom w:val="none" w:sz="0" w:space="0" w:color="auto"/>
            <w:right w:val="none" w:sz="0" w:space="0" w:color="auto"/>
          </w:divBdr>
          <w:divsChild>
            <w:div w:id="1357999575">
              <w:marLeft w:val="0"/>
              <w:marRight w:val="0"/>
              <w:marTop w:val="0"/>
              <w:marBottom w:val="0"/>
              <w:divBdr>
                <w:top w:val="none" w:sz="0" w:space="0" w:color="auto"/>
                <w:left w:val="none" w:sz="0" w:space="0" w:color="auto"/>
                <w:bottom w:val="none" w:sz="0" w:space="0" w:color="auto"/>
                <w:right w:val="none" w:sz="0" w:space="0" w:color="auto"/>
              </w:divBdr>
              <w:divsChild>
                <w:div w:id="469984011">
                  <w:marLeft w:val="0"/>
                  <w:marRight w:val="0"/>
                  <w:marTop w:val="0"/>
                  <w:marBottom w:val="0"/>
                  <w:divBdr>
                    <w:top w:val="none" w:sz="0" w:space="0" w:color="auto"/>
                    <w:left w:val="none" w:sz="0" w:space="0" w:color="auto"/>
                    <w:bottom w:val="none" w:sz="0" w:space="0" w:color="auto"/>
                    <w:right w:val="none" w:sz="0" w:space="0" w:color="auto"/>
                  </w:divBdr>
                  <w:divsChild>
                    <w:div w:id="2016152050">
                      <w:marLeft w:val="0"/>
                      <w:marRight w:val="0"/>
                      <w:marTop w:val="0"/>
                      <w:marBottom w:val="0"/>
                      <w:divBdr>
                        <w:top w:val="none" w:sz="0" w:space="0" w:color="auto"/>
                        <w:left w:val="none" w:sz="0" w:space="0" w:color="auto"/>
                        <w:bottom w:val="none" w:sz="0" w:space="0" w:color="auto"/>
                        <w:right w:val="none" w:sz="0" w:space="0" w:color="auto"/>
                      </w:divBdr>
                      <w:divsChild>
                        <w:div w:id="1227108455">
                          <w:marLeft w:val="0"/>
                          <w:marRight w:val="0"/>
                          <w:marTop w:val="0"/>
                          <w:marBottom w:val="0"/>
                          <w:divBdr>
                            <w:top w:val="none" w:sz="0" w:space="0" w:color="auto"/>
                            <w:left w:val="none" w:sz="0" w:space="0" w:color="auto"/>
                            <w:bottom w:val="none" w:sz="0" w:space="0" w:color="auto"/>
                            <w:right w:val="none" w:sz="0" w:space="0" w:color="auto"/>
                          </w:divBdr>
                          <w:divsChild>
                            <w:div w:id="1364819258">
                              <w:marLeft w:val="0"/>
                              <w:marRight w:val="0"/>
                              <w:marTop w:val="0"/>
                              <w:marBottom w:val="0"/>
                              <w:divBdr>
                                <w:top w:val="none" w:sz="0" w:space="0" w:color="auto"/>
                                <w:left w:val="none" w:sz="0" w:space="0" w:color="auto"/>
                                <w:bottom w:val="none" w:sz="0" w:space="0" w:color="auto"/>
                                <w:right w:val="none" w:sz="0" w:space="0" w:color="auto"/>
                              </w:divBdr>
                              <w:divsChild>
                                <w:div w:id="1419711108">
                                  <w:marLeft w:val="0"/>
                                  <w:marRight w:val="0"/>
                                  <w:marTop w:val="0"/>
                                  <w:marBottom w:val="0"/>
                                  <w:divBdr>
                                    <w:top w:val="none" w:sz="0" w:space="0" w:color="auto"/>
                                    <w:left w:val="none" w:sz="0" w:space="0" w:color="auto"/>
                                    <w:bottom w:val="none" w:sz="0" w:space="0" w:color="auto"/>
                                    <w:right w:val="none" w:sz="0" w:space="0" w:color="auto"/>
                                  </w:divBdr>
                                  <w:divsChild>
                                    <w:div w:id="3007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5252">
                          <w:marLeft w:val="0"/>
                          <w:marRight w:val="0"/>
                          <w:marTop w:val="0"/>
                          <w:marBottom w:val="0"/>
                          <w:divBdr>
                            <w:top w:val="none" w:sz="0" w:space="0" w:color="auto"/>
                            <w:left w:val="none" w:sz="0" w:space="0" w:color="auto"/>
                            <w:bottom w:val="none" w:sz="0" w:space="0" w:color="auto"/>
                            <w:right w:val="none" w:sz="0" w:space="0" w:color="auto"/>
                          </w:divBdr>
                          <w:divsChild>
                            <w:div w:id="686562548">
                              <w:marLeft w:val="0"/>
                              <w:marRight w:val="0"/>
                              <w:marTop w:val="0"/>
                              <w:marBottom w:val="0"/>
                              <w:divBdr>
                                <w:top w:val="none" w:sz="0" w:space="0" w:color="auto"/>
                                <w:left w:val="none" w:sz="0" w:space="0" w:color="auto"/>
                                <w:bottom w:val="none" w:sz="0" w:space="0" w:color="auto"/>
                                <w:right w:val="none" w:sz="0" w:space="0" w:color="auto"/>
                              </w:divBdr>
                              <w:divsChild>
                                <w:div w:id="1399134921">
                                  <w:marLeft w:val="0"/>
                                  <w:marRight w:val="0"/>
                                  <w:marTop w:val="0"/>
                                  <w:marBottom w:val="0"/>
                                  <w:divBdr>
                                    <w:top w:val="none" w:sz="0" w:space="0" w:color="auto"/>
                                    <w:left w:val="none" w:sz="0" w:space="0" w:color="auto"/>
                                    <w:bottom w:val="none" w:sz="0" w:space="0" w:color="auto"/>
                                    <w:right w:val="none" w:sz="0" w:space="0" w:color="auto"/>
                                  </w:divBdr>
                                  <w:divsChild>
                                    <w:div w:id="680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70136">
      <w:bodyDiv w:val="1"/>
      <w:marLeft w:val="0"/>
      <w:marRight w:val="0"/>
      <w:marTop w:val="0"/>
      <w:marBottom w:val="0"/>
      <w:divBdr>
        <w:top w:val="none" w:sz="0" w:space="0" w:color="auto"/>
        <w:left w:val="none" w:sz="0" w:space="0" w:color="auto"/>
        <w:bottom w:val="none" w:sz="0" w:space="0" w:color="auto"/>
        <w:right w:val="none" w:sz="0" w:space="0" w:color="auto"/>
      </w:divBdr>
    </w:div>
    <w:div w:id="870145088">
      <w:bodyDiv w:val="1"/>
      <w:marLeft w:val="0"/>
      <w:marRight w:val="0"/>
      <w:marTop w:val="0"/>
      <w:marBottom w:val="0"/>
      <w:divBdr>
        <w:top w:val="none" w:sz="0" w:space="0" w:color="auto"/>
        <w:left w:val="none" w:sz="0" w:space="0" w:color="auto"/>
        <w:bottom w:val="none" w:sz="0" w:space="0" w:color="auto"/>
        <w:right w:val="none" w:sz="0" w:space="0" w:color="auto"/>
      </w:divBdr>
    </w:div>
    <w:div w:id="907693104">
      <w:bodyDiv w:val="1"/>
      <w:marLeft w:val="0"/>
      <w:marRight w:val="0"/>
      <w:marTop w:val="0"/>
      <w:marBottom w:val="0"/>
      <w:divBdr>
        <w:top w:val="none" w:sz="0" w:space="0" w:color="auto"/>
        <w:left w:val="none" w:sz="0" w:space="0" w:color="auto"/>
        <w:bottom w:val="none" w:sz="0" w:space="0" w:color="auto"/>
        <w:right w:val="none" w:sz="0" w:space="0" w:color="auto"/>
      </w:divBdr>
    </w:div>
    <w:div w:id="920525295">
      <w:bodyDiv w:val="1"/>
      <w:marLeft w:val="0"/>
      <w:marRight w:val="0"/>
      <w:marTop w:val="0"/>
      <w:marBottom w:val="0"/>
      <w:divBdr>
        <w:top w:val="none" w:sz="0" w:space="0" w:color="auto"/>
        <w:left w:val="none" w:sz="0" w:space="0" w:color="auto"/>
        <w:bottom w:val="none" w:sz="0" w:space="0" w:color="auto"/>
        <w:right w:val="none" w:sz="0" w:space="0" w:color="auto"/>
      </w:divBdr>
      <w:divsChild>
        <w:div w:id="530536235">
          <w:marLeft w:val="0"/>
          <w:marRight w:val="0"/>
          <w:marTop w:val="0"/>
          <w:marBottom w:val="0"/>
          <w:divBdr>
            <w:top w:val="none" w:sz="0" w:space="0" w:color="auto"/>
            <w:left w:val="none" w:sz="0" w:space="0" w:color="auto"/>
            <w:bottom w:val="none" w:sz="0" w:space="0" w:color="auto"/>
            <w:right w:val="none" w:sz="0" w:space="0" w:color="auto"/>
          </w:divBdr>
          <w:divsChild>
            <w:div w:id="882064442">
              <w:marLeft w:val="0"/>
              <w:marRight w:val="0"/>
              <w:marTop w:val="0"/>
              <w:marBottom w:val="0"/>
              <w:divBdr>
                <w:top w:val="none" w:sz="0" w:space="0" w:color="auto"/>
                <w:left w:val="none" w:sz="0" w:space="0" w:color="auto"/>
                <w:bottom w:val="none" w:sz="0" w:space="0" w:color="auto"/>
                <w:right w:val="none" w:sz="0" w:space="0" w:color="auto"/>
              </w:divBdr>
              <w:divsChild>
                <w:div w:id="62026698">
                  <w:marLeft w:val="0"/>
                  <w:marRight w:val="0"/>
                  <w:marTop w:val="0"/>
                  <w:marBottom w:val="0"/>
                  <w:divBdr>
                    <w:top w:val="none" w:sz="0" w:space="0" w:color="auto"/>
                    <w:left w:val="none" w:sz="0" w:space="0" w:color="auto"/>
                    <w:bottom w:val="none" w:sz="0" w:space="0" w:color="auto"/>
                    <w:right w:val="none" w:sz="0" w:space="0" w:color="auto"/>
                  </w:divBdr>
                  <w:divsChild>
                    <w:div w:id="2130707523">
                      <w:marLeft w:val="0"/>
                      <w:marRight w:val="0"/>
                      <w:marTop w:val="0"/>
                      <w:marBottom w:val="0"/>
                      <w:divBdr>
                        <w:top w:val="none" w:sz="0" w:space="0" w:color="auto"/>
                        <w:left w:val="none" w:sz="0" w:space="0" w:color="auto"/>
                        <w:bottom w:val="none" w:sz="0" w:space="0" w:color="auto"/>
                        <w:right w:val="none" w:sz="0" w:space="0" w:color="auto"/>
                      </w:divBdr>
                      <w:divsChild>
                        <w:div w:id="1389105821">
                          <w:marLeft w:val="0"/>
                          <w:marRight w:val="0"/>
                          <w:marTop w:val="0"/>
                          <w:marBottom w:val="0"/>
                          <w:divBdr>
                            <w:top w:val="none" w:sz="0" w:space="0" w:color="auto"/>
                            <w:left w:val="none" w:sz="0" w:space="0" w:color="auto"/>
                            <w:bottom w:val="none" w:sz="0" w:space="0" w:color="auto"/>
                            <w:right w:val="none" w:sz="0" w:space="0" w:color="auto"/>
                          </w:divBdr>
                          <w:divsChild>
                            <w:div w:id="1088112614">
                              <w:marLeft w:val="0"/>
                              <w:marRight w:val="0"/>
                              <w:marTop w:val="0"/>
                              <w:marBottom w:val="0"/>
                              <w:divBdr>
                                <w:top w:val="none" w:sz="0" w:space="0" w:color="auto"/>
                                <w:left w:val="none" w:sz="0" w:space="0" w:color="auto"/>
                                <w:bottom w:val="none" w:sz="0" w:space="0" w:color="auto"/>
                                <w:right w:val="none" w:sz="0" w:space="0" w:color="auto"/>
                              </w:divBdr>
                              <w:divsChild>
                                <w:div w:id="813760797">
                                  <w:marLeft w:val="0"/>
                                  <w:marRight w:val="0"/>
                                  <w:marTop w:val="0"/>
                                  <w:marBottom w:val="0"/>
                                  <w:divBdr>
                                    <w:top w:val="none" w:sz="0" w:space="0" w:color="auto"/>
                                    <w:left w:val="none" w:sz="0" w:space="0" w:color="auto"/>
                                    <w:bottom w:val="none" w:sz="0" w:space="0" w:color="auto"/>
                                    <w:right w:val="none" w:sz="0" w:space="0" w:color="auto"/>
                                  </w:divBdr>
                                  <w:divsChild>
                                    <w:div w:id="19805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6895">
                          <w:marLeft w:val="0"/>
                          <w:marRight w:val="0"/>
                          <w:marTop w:val="0"/>
                          <w:marBottom w:val="0"/>
                          <w:divBdr>
                            <w:top w:val="none" w:sz="0" w:space="0" w:color="auto"/>
                            <w:left w:val="none" w:sz="0" w:space="0" w:color="auto"/>
                            <w:bottom w:val="none" w:sz="0" w:space="0" w:color="auto"/>
                            <w:right w:val="none" w:sz="0" w:space="0" w:color="auto"/>
                          </w:divBdr>
                          <w:divsChild>
                            <w:div w:id="1148010606">
                              <w:marLeft w:val="0"/>
                              <w:marRight w:val="0"/>
                              <w:marTop w:val="0"/>
                              <w:marBottom w:val="0"/>
                              <w:divBdr>
                                <w:top w:val="none" w:sz="0" w:space="0" w:color="auto"/>
                                <w:left w:val="none" w:sz="0" w:space="0" w:color="auto"/>
                                <w:bottom w:val="none" w:sz="0" w:space="0" w:color="auto"/>
                                <w:right w:val="none" w:sz="0" w:space="0" w:color="auto"/>
                              </w:divBdr>
                              <w:divsChild>
                                <w:div w:id="51737513">
                                  <w:marLeft w:val="0"/>
                                  <w:marRight w:val="0"/>
                                  <w:marTop w:val="0"/>
                                  <w:marBottom w:val="0"/>
                                  <w:divBdr>
                                    <w:top w:val="none" w:sz="0" w:space="0" w:color="auto"/>
                                    <w:left w:val="none" w:sz="0" w:space="0" w:color="auto"/>
                                    <w:bottom w:val="none" w:sz="0" w:space="0" w:color="auto"/>
                                    <w:right w:val="none" w:sz="0" w:space="0" w:color="auto"/>
                                  </w:divBdr>
                                  <w:divsChild>
                                    <w:div w:id="4704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682738">
      <w:bodyDiv w:val="1"/>
      <w:marLeft w:val="0"/>
      <w:marRight w:val="0"/>
      <w:marTop w:val="0"/>
      <w:marBottom w:val="0"/>
      <w:divBdr>
        <w:top w:val="none" w:sz="0" w:space="0" w:color="auto"/>
        <w:left w:val="none" w:sz="0" w:space="0" w:color="auto"/>
        <w:bottom w:val="none" w:sz="0" w:space="0" w:color="auto"/>
        <w:right w:val="none" w:sz="0" w:space="0" w:color="auto"/>
      </w:divBdr>
    </w:div>
    <w:div w:id="984315632">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
    <w:div w:id="1142041696">
      <w:bodyDiv w:val="1"/>
      <w:marLeft w:val="0"/>
      <w:marRight w:val="0"/>
      <w:marTop w:val="0"/>
      <w:marBottom w:val="0"/>
      <w:divBdr>
        <w:top w:val="none" w:sz="0" w:space="0" w:color="auto"/>
        <w:left w:val="none" w:sz="0" w:space="0" w:color="auto"/>
        <w:bottom w:val="none" w:sz="0" w:space="0" w:color="auto"/>
        <w:right w:val="none" w:sz="0" w:space="0" w:color="auto"/>
      </w:divBdr>
    </w:div>
    <w:div w:id="1225095544">
      <w:bodyDiv w:val="1"/>
      <w:marLeft w:val="0"/>
      <w:marRight w:val="0"/>
      <w:marTop w:val="0"/>
      <w:marBottom w:val="0"/>
      <w:divBdr>
        <w:top w:val="none" w:sz="0" w:space="0" w:color="auto"/>
        <w:left w:val="none" w:sz="0" w:space="0" w:color="auto"/>
        <w:bottom w:val="none" w:sz="0" w:space="0" w:color="auto"/>
        <w:right w:val="none" w:sz="0" w:space="0" w:color="auto"/>
      </w:divBdr>
    </w:div>
    <w:div w:id="1225874626">
      <w:bodyDiv w:val="1"/>
      <w:marLeft w:val="0"/>
      <w:marRight w:val="0"/>
      <w:marTop w:val="0"/>
      <w:marBottom w:val="0"/>
      <w:divBdr>
        <w:top w:val="none" w:sz="0" w:space="0" w:color="auto"/>
        <w:left w:val="none" w:sz="0" w:space="0" w:color="auto"/>
        <w:bottom w:val="none" w:sz="0" w:space="0" w:color="auto"/>
        <w:right w:val="none" w:sz="0" w:space="0" w:color="auto"/>
      </w:divBdr>
    </w:div>
    <w:div w:id="1250846927">
      <w:bodyDiv w:val="1"/>
      <w:marLeft w:val="0"/>
      <w:marRight w:val="0"/>
      <w:marTop w:val="0"/>
      <w:marBottom w:val="0"/>
      <w:divBdr>
        <w:top w:val="none" w:sz="0" w:space="0" w:color="auto"/>
        <w:left w:val="none" w:sz="0" w:space="0" w:color="auto"/>
        <w:bottom w:val="none" w:sz="0" w:space="0" w:color="auto"/>
        <w:right w:val="none" w:sz="0" w:space="0" w:color="auto"/>
      </w:divBdr>
    </w:div>
    <w:div w:id="1253470144">
      <w:bodyDiv w:val="1"/>
      <w:marLeft w:val="0"/>
      <w:marRight w:val="0"/>
      <w:marTop w:val="0"/>
      <w:marBottom w:val="0"/>
      <w:divBdr>
        <w:top w:val="none" w:sz="0" w:space="0" w:color="auto"/>
        <w:left w:val="none" w:sz="0" w:space="0" w:color="auto"/>
        <w:bottom w:val="none" w:sz="0" w:space="0" w:color="auto"/>
        <w:right w:val="none" w:sz="0" w:space="0" w:color="auto"/>
      </w:divBdr>
    </w:div>
    <w:div w:id="1291286529">
      <w:bodyDiv w:val="1"/>
      <w:marLeft w:val="0"/>
      <w:marRight w:val="0"/>
      <w:marTop w:val="0"/>
      <w:marBottom w:val="0"/>
      <w:divBdr>
        <w:top w:val="none" w:sz="0" w:space="0" w:color="auto"/>
        <w:left w:val="none" w:sz="0" w:space="0" w:color="auto"/>
        <w:bottom w:val="none" w:sz="0" w:space="0" w:color="auto"/>
        <w:right w:val="none" w:sz="0" w:space="0" w:color="auto"/>
      </w:divBdr>
    </w:div>
    <w:div w:id="1367833092">
      <w:bodyDiv w:val="1"/>
      <w:marLeft w:val="0"/>
      <w:marRight w:val="0"/>
      <w:marTop w:val="0"/>
      <w:marBottom w:val="0"/>
      <w:divBdr>
        <w:top w:val="none" w:sz="0" w:space="0" w:color="auto"/>
        <w:left w:val="none" w:sz="0" w:space="0" w:color="auto"/>
        <w:bottom w:val="none" w:sz="0" w:space="0" w:color="auto"/>
        <w:right w:val="none" w:sz="0" w:space="0" w:color="auto"/>
      </w:divBdr>
    </w:div>
    <w:div w:id="1504469149">
      <w:bodyDiv w:val="1"/>
      <w:marLeft w:val="0"/>
      <w:marRight w:val="0"/>
      <w:marTop w:val="0"/>
      <w:marBottom w:val="0"/>
      <w:divBdr>
        <w:top w:val="none" w:sz="0" w:space="0" w:color="auto"/>
        <w:left w:val="none" w:sz="0" w:space="0" w:color="auto"/>
        <w:bottom w:val="none" w:sz="0" w:space="0" w:color="auto"/>
        <w:right w:val="none" w:sz="0" w:space="0" w:color="auto"/>
      </w:divBdr>
    </w:div>
    <w:div w:id="1559509070">
      <w:bodyDiv w:val="1"/>
      <w:marLeft w:val="0"/>
      <w:marRight w:val="0"/>
      <w:marTop w:val="0"/>
      <w:marBottom w:val="0"/>
      <w:divBdr>
        <w:top w:val="none" w:sz="0" w:space="0" w:color="auto"/>
        <w:left w:val="none" w:sz="0" w:space="0" w:color="auto"/>
        <w:bottom w:val="none" w:sz="0" w:space="0" w:color="auto"/>
        <w:right w:val="none" w:sz="0" w:space="0" w:color="auto"/>
      </w:divBdr>
    </w:div>
    <w:div w:id="1574267934">
      <w:bodyDiv w:val="1"/>
      <w:marLeft w:val="0"/>
      <w:marRight w:val="0"/>
      <w:marTop w:val="0"/>
      <w:marBottom w:val="0"/>
      <w:divBdr>
        <w:top w:val="none" w:sz="0" w:space="0" w:color="auto"/>
        <w:left w:val="none" w:sz="0" w:space="0" w:color="auto"/>
        <w:bottom w:val="none" w:sz="0" w:space="0" w:color="auto"/>
        <w:right w:val="none" w:sz="0" w:space="0" w:color="auto"/>
      </w:divBdr>
    </w:div>
    <w:div w:id="1669400932">
      <w:bodyDiv w:val="1"/>
      <w:marLeft w:val="0"/>
      <w:marRight w:val="0"/>
      <w:marTop w:val="0"/>
      <w:marBottom w:val="0"/>
      <w:divBdr>
        <w:top w:val="none" w:sz="0" w:space="0" w:color="auto"/>
        <w:left w:val="none" w:sz="0" w:space="0" w:color="auto"/>
        <w:bottom w:val="none" w:sz="0" w:space="0" w:color="auto"/>
        <w:right w:val="none" w:sz="0" w:space="0" w:color="auto"/>
      </w:divBdr>
    </w:div>
    <w:div w:id="1686783302">
      <w:bodyDiv w:val="1"/>
      <w:marLeft w:val="0"/>
      <w:marRight w:val="0"/>
      <w:marTop w:val="0"/>
      <w:marBottom w:val="0"/>
      <w:divBdr>
        <w:top w:val="none" w:sz="0" w:space="0" w:color="auto"/>
        <w:left w:val="none" w:sz="0" w:space="0" w:color="auto"/>
        <w:bottom w:val="none" w:sz="0" w:space="0" w:color="auto"/>
        <w:right w:val="none" w:sz="0" w:space="0" w:color="auto"/>
      </w:divBdr>
    </w:div>
    <w:div w:id="1713993687">
      <w:bodyDiv w:val="1"/>
      <w:marLeft w:val="0"/>
      <w:marRight w:val="0"/>
      <w:marTop w:val="0"/>
      <w:marBottom w:val="0"/>
      <w:divBdr>
        <w:top w:val="none" w:sz="0" w:space="0" w:color="auto"/>
        <w:left w:val="none" w:sz="0" w:space="0" w:color="auto"/>
        <w:bottom w:val="none" w:sz="0" w:space="0" w:color="auto"/>
        <w:right w:val="none" w:sz="0" w:space="0" w:color="auto"/>
      </w:divBdr>
    </w:div>
    <w:div w:id="1742633368">
      <w:bodyDiv w:val="1"/>
      <w:marLeft w:val="0"/>
      <w:marRight w:val="0"/>
      <w:marTop w:val="0"/>
      <w:marBottom w:val="0"/>
      <w:divBdr>
        <w:top w:val="none" w:sz="0" w:space="0" w:color="auto"/>
        <w:left w:val="none" w:sz="0" w:space="0" w:color="auto"/>
        <w:bottom w:val="none" w:sz="0" w:space="0" w:color="auto"/>
        <w:right w:val="none" w:sz="0" w:space="0" w:color="auto"/>
      </w:divBdr>
    </w:div>
    <w:div w:id="1825269490">
      <w:bodyDiv w:val="1"/>
      <w:marLeft w:val="0"/>
      <w:marRight w:val="0"/>
      <w:marTop w:val="0"/>
      <w:marBottom w:val="0"/>
      <w:divBdr>
        <w:top w:val="none" w:sz="0" w:space="0" w:color="auto"/>
        <w:left w:val="none" w:sz="0" w:space="0" w:color="auto"/>
        <w:bottom w:val="none" w:sz="0" w:space="0" w:color="auto"/>
        <w:right w:val="none" w:sz="0" w:space="0" w:color="auto"/>
      </w:divBdr>
    </w:div>
    <w:div w:id="1857226589">
      <w:bodyDiv w:val="1"/>
      <w:marLeft w:val="0"/>
      <w:marRight w:val="0"/>
      <w:marTop w:val="0"/>
      <w:marBottom w:val="0"/>
      <w:divBdr>
        <w:top w:val="none" w:sz="0" w:space="0" w:color="auto"/>
        <w:left w:val="none" w:sz="0" w:space="0" w:color="auto"/>
        <w:bottom w:val="none" w:sz="0" w:space="0" w:color="auto"/>
        <w:right w:val="none" w:sz="0" w:space="0" w:color="auto"/>
      </w:divBdr>
    </w:div>
    <w:div w:id="1868984088">
      <w:bodyDiv w:val="1"/>
      <w:marLeft w:val="0"/>
      <w:marRight w:val="0"/>
      <w:marTop w:val="0"/>
      <w:marBottom w:val="0"/>
      <w:divBdr>
        <w:top w:val="none" w:sz="0" w:space="0" w:color="auto"/>
        <w:left w:val="none" w:sz="0" w:space="0" w:color="auto"/>
        <w:bottom w:val="none" w:sz="0" w:space="0" w:color="auto"/>
        <w:right w:val="none" w:sz="0" w:space="0" w:color="auto"/>
      </w:divBdr>
    </w:div>
    <w:div w:id="1912150878">
      <w:bodyDiv w:val="1"/>
      <w:marLeft w:val="0"/>
      <w:marRight w:val="0"/>
      <w:marTop w:val="0"/>
      <w:marBottom w:val="0"/>
      <w:divBdr>
        <w:top w:val="none" w:sz="0" w:space="0" w:color="auto"/>
        <w:left w:val="none" w:sz="0" w:space="0" w:color="auto"/>
        <w:bottom w:val="none" w:sz="0" w:space="0" w:color="auto"/>
        <w:right w:val="none" w:sz="0" w:space="0" w:color="auto"/>
      </w:divBdr>
    </w:div>
    <w:div w:id="1918514435">
      <w:bodyDiv w:val="1"/>
      <w:marLeft w:val="0"/>
      <w:marRight w:val="0"/>
      <w:marTop w:val="0"/>
      <w:marBottom w:val="0"/>
      <w:divBdr>
        <w:top w:val="none" w:sz="0" w:space="0" w:color="auto"/>
        <w:left w:val="none" w:sz="0" w:space="0" w:color="auto"/>
        <w:bottom w:val="none" w:sz="0" w:space="0" w:color="auto"/>
        <w:right w:val="none" w:sz="0" w:space="0" w:color="auto"/>
      </w:divBdr>
    </w:div>
    <w:div w:id="1931959527">
      <w:bodyDiv w:val="1"/>
      <w:marLeft w:val="0"/>
      <w:marRight w:val="0"/>
      <w:marTop w:val="0"/>
      <w:marBottom w:val="0"/>
      <w:divBdr>
        <w:top w:val="none" w:sz="0" w:space="0" w:color="auto"/>
        <w:left w:val="none" w:sz="0" w:space="0" w:color="auto"/>
        <w:bottom w:val="none" w:sz="0" w:space="0" w:color="auto"/>
        <w:right w:val="none" w:sz="0" w:space="0" w:color="auto"/>
      </w:divBdr>
    </w:div>
    <w:div w:id="1942448235">
      <w:bodyDiv w:val="1"/>
      <w:marLeft w:val="0"/>
      <w:marRight w:val="0"/>
      <w:marTop w:val="0"/>
      <w:marBottom w:val="0"/>
      <w:divBdr>
        <w:top w:val="none" w:sz="0" w:space="0" w:color="auto"/>
        <w:left w:val="none" w:sz="0" w:space="0" w:color="auto"/>
        <w:bottom w:val="none" w:sz="0" w:space="0" w:color="auto"/>
        <w:right w:val="none" w:sz="0" w:space="0" w:color="auto"/>
      </w:divBdr>
    </w:div>
    <w:div w:id="1944730092">
      <w:bodyDiv w:val="1"/>
      <w:marLeft w:val="0"/>
      <w:marRight w:val="0"/>
      <w:marTop w:val="0"/>
      <w:marBottom w:val="0"/>
      <w:divBdr>
        <w:top w:val="none" w:sz="0" w:space="0" w:color="auto"/>
        <w:left w:val="none" w:sz="0" w:space="0" w:color="auto"/>
        <w:bottom w:val="none" w:sz="0" w:space="0" w:color="auto"/>
        <w:right w:val="none" w:sz="0" w:space="0" w:color="auto"/>
      </w:divBdr>
    </w:div>
    <w:div w:id="2025279812">
      <w:bodyDiv w:val="1"/>
      <w:marLeft w:val="0"/>
      <w:marRight w:val="0"/>
      <w:marTop w:val="0"/>
      <w:marBottom w:val="0"/>
      <w:divBdr>
        <w:top w:val="none" w:sz="0" w:space="0" w:color="auto"/>
        <w:left w:val="none" w:sz="0" w:space="0" w:color="auto"/>
        <w:bottom w:val="none" w:sz="0" w:space="0" w:color="auto"/>
        <w:right w:val="none" w:sz="0" w:space="0" w:color="auto"/>
      </w:divBdr>
    </w:div>
    <w:div w:id="2041394424">
      <w:bodyDiv w:val="1"/>
      <w:marLeft w:val="0"/>
      <w:marRight w:val="0"/>
      <w:marTop w:val="0"/>
      <w:marBottom w:val="0"/>
      <w:divBdr>
        <w:top w:val="none" w:sz="0" w:space="0" w:color="auto"/>
        <w:left w:val="none" w:sz="0" w:space="0" w:color="auto"/>
        <w:bottom w:val="none" w:sz="0" w:space="0" w:color="auto"/>
        <w:right w:val="none" w:sz="0" w:space="0" w:color="auto"/>
      </w:divBdr>
    </w:div>
    <w:div w:id="2094424933">
      <w:bodyDiv w:val="1"/>
      <w:marLeft w:val="0"/>
      <w:marRight w:val="0"/>
      <w:marTop w:val="0"/>
      <w:marBottom w:val="0"/>
      <w:divBdr>
        <w:top w:val="none" w:sz="0" w:space="0" w:color="auto"/>
        <w:left w:val="none" w:sz="0" w:space="0" w:color="auto"/>
        <w:bottom w:val="none" w:sz="0" w:space="0" w:color="auto"/>
        <w:right w:val="none" w:sz="0" w:space="0" w:color="auto"/>
      </w:divBdr>
    </w:div>
    <w:div w:id="211578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tsekoda.ee/wp-content/uploads/2019/04/Keelte-oskustasemete-kirjeldused_KS-lisa_uu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utsekoda.ee/wp-content/uploads/2019/04/Digip&#228;devuste-enesehindamise-skaala.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utsekoda.ee/wp-content/uploads/2019/04/Digip&#228;devuste-enesehindamise-skaal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utseregister.ee/ctrl/et/Standardid/show/?filter_url=79b5d68c6b163706b2812d56b9d077c5" TargetMode="External"/><Relationship Id="rId5" Type="http://schemas.openxmlformats.org/officeDocument/2006/relationships/numbering" Target="numbering.xml"/><Relationship Id="rId15" Type="http://schemas.openxmlformats.org/officeDocument/2006/relationships/hyperlink" Target="https://www.kutsekoda.ee/wp-content/uploads/2019/04/Keelte-oskustasemete-kirjeldused_KS-lisa_uu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utsekoda.ee/wp-content/uploads/2019/04/Digip&#228;devuste-enesehindamise-skaal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7B20618B7DF14AAB293BE59F3F9849" ma:contentTypeVersion="9" ma:contentTypeDescription="Loo uus dokument" ma:contentTypeScope="" ma:versionID="92b7150a826430e4b15ad66917d37a34">
  <xsd:schema xmlns:xsd="http://www.w3.org/2001/XMLSchema" xmlns:xs="http://www.w3.org/2001/XMLSchema" xmlns:p="http://schemas.microsoft.com/office/2006/metadata/properties" xmlns:ns3="1e933fcd-42a8-4d00-bb79-c8a91ef84770" targetNamespace="http://schemas.microsoft.com/office/2006/metadata/properties" ma:root="true" ma:fieldsID="7e7bfaa9840da26ac088d7120d28bea9" ns3:_="">
    <xsd:import namespace="1e933fcd-42a8-4d00-bb79-c8a91ef8477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3fcd-42a8-4d00-bb79-c8a91ef847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WcvlzdonR+0U0QQnO7ACyBfPw==">CgMxLjA4AHIhMU5EUEVTM3VySDA2YnBUZUM2dFBFb2VMU0FncE9BV1Jj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1e933fcd-42a8-4d00-bb79-c8a91ef847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C1D44-595D-4F8F-9C25-45DAA4BE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3fcd-42a8-4d00-bb79-c8a91ef84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3515676-EF7A-4DF3-B784-A6A9B42AF420}">
  <ds:schemaRefs>
    <ds:schemaRef ds:uri="http://schemas.microsoft.com/office/2006/metadata/properties"/>
    <ds:schemaRef ds:uri="http://schemas.microsoft.com/office/infopath/2007/PartnerControls"/>
    <ds:schemaRef ds:uri="1e933fcd-42a8-4d00-bb79-c8a91ef84770"/>
  </ds:schemaRefs>
</ds:datastoreItem>
</file>

<file path=customXml/itemProps4.xml><?xml version="1.0" encoding="utf-8"?>
<ds:datastoreItem xmlns:ds="http://schemas.openxmlformats.org/officeDocument/2006/customXml" ds:itemID="{CB0FA1CC-C1D9-4E4C-8545-E48D74E52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10</Pages>
  <Words>4563</Words>
  <Characters>26467</Characters>
  <Application>Microsoft Office Word</Application>
  <DocSecurity>0</DocSecurity>
  <Lines>220</Lines>
  <Paragraphs>61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Gerly Sepping</cp:lastModifiedBy>
  <cp:revision>12</cp:revision>
  <cp:lastPrinted>2025-03-01T03:32:00Z</cp:lastPrinted>
  <dcterms:created xsi:type="dcterms:W3CDTF">2026-02-19T09:25:00Z</dcterms:created>
  <dcterms:modified xsi:type="dcterms:W3CDTF">2026-03-03T14:57:00Z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0x010100F17B20618B7DF14AAB293BE59F3F9849</vt:lpwstr>
  </property>
</Properties>
</file>