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0BDB" w14:textId="77777777" w:rsidR="00BD3DAB" w:rsidRDefault="00FF08DF" w:rsidP="004E672E">
      <w:pPr>
        <w:jc w:val="center"/>
        <w:rPr>
          <w:rFonts w:ascii="Arial" w:hAnsi="Arial" w:cs="Arial"/>
          <w:b/>
          <w:sz w:val="40"/>
          <w:szCs w:val="40"/>
        </w:rPr>
      </w:pPr>
      <w:r w:rsidRPr="007C6299">
        <w:rPr>
          <w:rFonts w:ascii="Arial" w:hAnsi="Arial" w:cs="Arial"/>
          <w:b/>
          <w:sz w:val="40"/>
          <w:szCs w:val="40"/>
        </w:rPr>
        <w:t>KUTSE</w:t>
      </w:r>
      <w:r w:rsidR="00257EB5" w:rsidRPr="007C6299">
        <w:rPr>
          <w:rFonts w:ascii="Arial" w:hAnsi="Arial" w:cs="Arial"/>
          <w:b/>
          <w:sz w:val="40"/>
          <w:szCs w:val="40"/>
        </w:rPr>
        <w:t xml:space="preserve"> </w:t>
      </w:r>
      <w:r w:rsidRPr="007C6299">
        <w:rPr>
          <w:rFonts w:ascii="Arial" w:hAnsi="Arial" w:cs="Arial"/>
          <w:b/>
          <w:sz w:val="40"/>
          <w:szCs w:val="40"/>
        </w:rPr>
        <w:t>GRUPP</w:t>
      </w:r>
    </w:p>
    <w:p w14:paraId="66B73C04" w14:textId="37E5BEAF" w:rsidR="004E672E" w:rsidRDefault="00FF08DF" w:rsidP="004E672E">
      <w:pPr>
        <w:jc w:val="center"/>
        <w:rPr>
          <w:rFonts w:ascii="Arial" w:hAnsi="Arial" w:cs="Arial"/>
          <w:b/>
          <w:sz w:val="40"/>
          <w:szCs w:val="40"/>
        </w:rPr>
      </w:pPr>
      <w:r w:rsidRPr="007C6299">
        <w:rPr>
          <w:rFonts w:ascii="Arial" w:hAnsi="Arial" w:cs="Arial"/>
          <w:b/>
          <w:sz w:val="40"/>
          <w:szCs w:val="40"/>
        </w:rPr>
        <w:t xml:space="preserve"> </w:t>
      </w:r>
      <w:hyperlink r:id="rId12" w:history="1">
        <w:r w:rsidR="00BD3DAB" w:rsidRPr="00BD3DAB">
          <w:rPr>
            <w:rStyle w:val="Hperlink"/>
            <w:rFonts w:ascii="Arial" w:hAnsi="Arial" w:cs="Arial"/>
            <w:b/>
            <w:sz w:val="40"/>
            <w:szCs w:val="40"/>
          </w:rPr>
          <w:t>Metallilõikepinkidel töötaja</w:t>
        </w:r>
      </w:hyperlink>
    </w:p>
    <w:p w14:paraId="113CEDD7" w14:textId="3CA3CF3E" w:rsidR="00723E0B" w:rsidRPr="007C6299" w:rsidRDefault="00FF08DF" w:rsidP="00FF08DF">
      <w:pPr>
        <w:rPr>
          <w:rFonts w:ascii="Arial" w:hAnsi="Arial" w:cs="Arial"/>
        </w:rPr>
      </w:pPr>
      <w:r w:rsidRPr="007C6299">
        <w:rPr>
          <w:rFonts w:ascii="Arial" w:hAnsi="Arial" w:cs="Arial"/>
          <w:b/>
          <w:color w:val="000000"/>
        </w:rPr>
        <w:t>Kutsestandard on dokument</w:t>
      </w:r>
      <w:r w:rsidRPr="007C6299">
        <w:rPr>
          <w:rFonts w:ascii="Arial" w:hAnsi="Arial" w:cs="Arial"/>
          <w:color w:val="000000"/>
        </w:rPr>
        <w:t xml:space="preserve">, </w:t>
      </w:r>
      <w:r w:rsidRPr="007C6299">
        <w:rPr>
          <w:rFonts w:ascii="Arial" w:hAnsi="Arial" w:cs="Arial"/>
        </w:rPr>
        <w:t>milles kirjeldatakse tööd ning töö edukaks tegemiseks vajalike oskuste, teadmiste ja hoiakute kogumit ehk kompetentsusnõudeid. Kutsestandardeid kasutatakse õppekavade koostamiseks ja kutse andmiseks.</w:t>
      </w:r>
    </w:p>
    <w:p w14:paraId="4F276E6A" w14:textId="77777777" w:rsidR="00187FC4" w:rsidRPr="00187FC4" w:rsidRDefault="00187FC4" w:rsidP="00187FC4">
      <w:pPr>
        <w:pStyle w:val="Vahedeta"/>
        <w:rPr>
          <w:i/>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6623"/>
        <w:gridCol w:w="4678"/>
        <w:gridCol w:w="6632"/>
      </w:tblGrid>
      <w:tr w:rsidR="00A25214" w:rsidRPr="007C6299" w14:paraId="091149F4" w14:textId="77777777" w:rsidTr="004E4F8F">
        <w:tc>
          <w:tcPr>
            <w:tcW w:w="990" w:type="pct"/>
          </w:tcPr>
          <w:p w14:paraId="69106DD8" w14:textId="77777777" w:rsidR="00A25214" w:rsidRPr="007C6299" w:rsidRDefault="00A25214" w:rsidP="00C45230">
            <w:pPr>
              <w:jc w:val="center"/>
              <w:rPr>
                <w:rFonts w:ascii="Arial" w:hAnsi="Arial" w:cs="Arial"/>
                <w:b/>
                <w:sz w:val="32"/>
                <w:szCs w:val="32"/>
              </w:rPr>
            </w:pPr>
            <w:r w:rsidRPr="007C6299">
              <w:rPr>
                <w:rFonts w:ascii="Arial" w:hAnsi="Arial" w:cs="Arial"/>
                <w:b/>
                <w:sz w:val="32"/>
                <w:szCs w:val="32"/>
              </w:rPr>
              <w:t>Kutsenimetus</w:t>
            </w:r>
          </w:p>
        </w:tc>
        <w:tc>
          <w:tcPr>
            <w:tcW w:w="1481" w:type="pct"/>
          </w:tcPr>
          <w:p w14:paraId="3652E8B0" w14:textId="77777777" w:rsidR="00A25214" w:rsidRPr="007C6299" w:rsidRDefault="00A25214" w:rsidP="00C45230">
            <w:pPr>
              <w:jc w:val="center"/>
              <w:rPr>
                <w:rFonts w:ascii="Arial" w:hAnsi="Arial" w:cs="Arial"/>
                <w:b/>
                <w:sz w:val="32"/>
                <w:szCs w:val="32"/>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c>
          <w:tcPr>
            <w:tcW w:w="1046" w:type="pct"/>
          </w:tcPr>
          <w:p w14:paraId="25B56D06" w14:textId="77777777" w:rsidR="00A25214" w:rsidRPr="007C6299" w:rsidRDefault="00A25214" w:rsidP="00C45230">
            <w:pPr>
              <w:jc w:val="center"/>
              <w:rPr>
                <w:rFonts w:ascii="Arial" w:hAnsi="Arial" w:cs="Arial"/>
                <w:b/>
              </w:rPr>
            </w:pPr>
            <w:r w:rsidRPr="007C6299">
              <w:rPr>
                <w:rFonts w:ascii="Arial" w:hAnsi="Arial" w:cs="Arial"/>
                <w:b/>
                <w:sz w:val="32"/>
                <w:szCs w:val="32"/>
              </w:rPr>
              <w:t>Kutsenimetus</w:t>
            </w:r>
          </w:p>
        </w:tc>
        <w:tc>
          <w:tcPr>
            <w:tcW w:w="1483" w:type="pct"/>
          </w:tcPr>
          <w:p w14:paraId="3C2444CA" w14:textId="77777777" w:rsidR="00A25214" w:rsidRPr="007C6299" w:rsidRDefault="00A25214" w:rsidP="00C45230">
            <w:pPr>
              <w:jc w:val="center"/>
              <w:rPr>
                <w:rFonts w:ascii="Arial" w:hAnsi="Arial" w:cs="Arial"/>
                <w:b/>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r>
      <w:tr w:rsidR="004E0700" w:rsidRPr="007C6299" w14:paraId="7A688102" w14:textId="77777777" w:rsidTr="004E4F8F">
        <w:tc>
          <w:tcPr>
            <w:tcW w:w="990" w:type="pct"/>
          </w:tcPr>
          <w:p w14:paraId="774ED926" w14:textId="25A303BC" w:rsidR="004E0700" w:rsidRPr="007C6299" w:rsidRDefault="004E0700" w:rsidP="00041AA2">
            <w:pPr>
              <w:spacing w:after="0"/>
              <w:jc w:val="center"/>
              <w:rPr>
                <w:rFonts w:ascii="Arial" w:hAnsi="Arial" w:cs="Arial"/>
                <w:i/>
                <w:sz w:val="28"/>
                <w:szCs w:val="28"/>
              </w:rPr>
            </w:pPr>
            <w:r w:rsidRPr="004E672E">
              <w:rPr>
                <w:rFonts w:ascii="Arial" w:hAnsi="Arial" w:cs="Arial"/>
                <w:i/>
                <w:iCs/>
                <w:sz w:val="28"/>
                <w:szCs w:val="28"/>
              </w:rPr>
              <w:t>CNC metallilõikepingi operaator, tase 4</w:t>
            </w:r>
          </w:p>
        </w:tc>
        <w:tc>
          <w:tcPr>
            <w:tcW w:w="1481" w:type="pct"/>
            <w:vMerge w:val="restart"/>
            <w:vAlign w:val="center"/>
          </w:tcPr>
          <w:p w14:paraId="26ED79E5" w14:textId="4F0A0601" w:rsidR="004E0700" w:rsidRPr="007C6299" w:rsidRDefault="004E0700" w:rsidP="004E0700">
            <w:pPr>
              <w:spacing w:after="0"/>
              <w:jc w:val="center"/>
              <w:rPr>
                <w:rFonts w:ascii="Arial" w:hAnsi="Arial" w:cs="Arial"/>
                <w:i/>
                <w:sz w:val="32"/>
                <w:szCs w:val="32"/>
              </w:rPr>
            </w:pPr>
            <w:r>
              <w:rPr>
                <w:rFonts w:ascii="Arial" w:hAnsi="Arial" w:cs="Arial"/>
                <w:i/>
                <w:sz w:val="32"/>
                <w:szCs w:val="32"/>
              </w:rPr>
              <w:t>4</w:t>
            </w:r>
          </w:p>
        </w:tc>
        <w:tc>
          <w:tcPr>
            <w:tcW w:w="1046" w:type="pct"/>
          </w:tcPr>
          <w:p w14:paraId="7F6A2007" w14:textId="5090C777" w:rsidR="004E0700" w:rsidRPr="007C6299" w:rsidRDefault="004E0700" w:rsidP="00041AA2">
            <w:pPr>
              <w:spacing w:after="0"/>
              <w:jc w:val="center"/>
              <w:rPr>
                <w:rFonts w:ascii="Arial" w:hAnsi="Arial" w:cs="Arial"/>
                <w:i/>
                <w:sz w:val="32"/>
                <w:szCs w:val="32"/>
              </w:rPr>
            </w:pPr>
            <w:r w:rsidRPr="007E2226">
              <w:rPr>
                <w:rFonts w:ascii="Arial" w:hAnsi="Arial" w:cs="Arial"/>
                <w:i/>
                <w:iCs/>
                <w:sz w:val="28"/>
                <w:szCs w:val="28"/>
              </w:rPr>
              <w:t>CNC metallilõikepingi operaator-</w:t>
            </w:r>
            <w:proofErr w:type="spellStart"/>
            <w:r w:rsidRPr="007E2226">
              <w:rPr>
                <w:rFonts w:ascii="Arial" w:hAnsi="Arial" w:cs="Arial"/>
                <w:i/>
                <w:iCs/>
                <w:sz w:val="28"/>
                <w:szCs w:val="28"/>
              </w:rPr>
              <w:t>seadistaja</w:t>
            </w:r>
            <w:proofErr w:type="spellEnd"/>
            <w:r w:rsidRPr="007E2226">
              <w:rPr>
                <w:rFonts w:ascii="Arial" w:hAnsi="Arial" w:cs="Arial"/>
                <w:i/>
                <w:iCs/>
                <w:sz w:val="28"/>
                <w:szCs w:val="28"/>
              </w:rPr>
              <w:t>, tase 5</w:t>
            </w:r>
          </w:p>
        </w:tc>
        <w:tc>
          <w:tcPr>
            <w:tcW w:w="1483" w:type="pct"/>
            <w:vMerge w:val="restart"/>
            <w:vAlign w:val="center"/>
          </w:tcPr>
          <w:p w14:paraId="255BA494" w14:textId="4B037F1B" w:rsidR="004E0700" w:rsidRPr="007C6299" w:rsidRDefault="004E0700" w:rsidP="004E0700">
            <w:pPr>
              <w:spacing w:after="0"/>
              <w:jc w:val="center"/>
              <w:rPr>
                <w:rFonts w:ascii="Arial" w:hAnsi="Arial" w:cs="Arial"/>
                <w:i/>
                <w:sz w:val="32"/>
                <w:szCs w:val="32"/>
              </w:rPr>
            </w:pPr>
            <w:r>
              <w:rPr>
                <w:rFonts w:ascii="Arial" w:hAnsi="Arial" w:cs="Arial"/>
                <w:i/>
                <w:sz w:val="32"/>
                <w:szCs w:val="32"/>
              </w:rPr>
              <w:t>5</w:t>
            </w:r>
          </w:p>
        </w:tc>
      </w:tr>
      <w:tr w:rsidR="004E4F8F" w:rsidRPr="007C6299" w14:paraId="5CC496AE" w14:textId="77777777" w:rsidTr="004E4F8F">
        <w:trPr>
          <w:trHeight w:val="779"/>
        </w:trPr>
        <w:tc>
          <w:tcPr>
            <w:tcW w:w="990" w:type="pct"/>
          </w:tcPr>
          <w:p w14:paraId="68D66BA2" w14:textId="77777777" w:rsidR="004E4F8F" w:rsidRPr="004E4F8F" w:rsidRDefault="004E4F8F" w:rsidP="004E0700">
            <w:pPr>
              <w:spacing w:after="0"/>
              <w:rPr>
                <w:rFonts w:ascii="Arial" w:hAnsi="Arial" w:cs="Arial"/>
                <w:sz w:val="20"/>
                <w:szCs w:val="20"/>
              </w:rPr>
            </w:pPr>
            <w:r w:rsidRPr="004E4F8F">
              <w:rPr>
                <w:rFonts w:ascii="Arial" w:hAnsi="Arial" w:cs="Arial"/>
                <w:b/>
                <w:color w:val="BFBFBF" w:themeColor="background1" w:themeShade="BF"/>
                <w:sz w:val="20"/>
                <w:szCs w:val="20"/>
              </w:rPr>
              <w:t>Inglise keeles</w:t>
            </w:r>
          </w:p>
          <w:p w14:paraId="0155D61D" w14:textId="04EC192C" w:rsidR="004E4F8F" w:rsidRPr="003E6ED2" w:rsidRDefault="004E4F8F" w:rsidP="00162C18">
            <w:pPr>
              <w:spacing w:after="0"/>
              <w:rPr>
                <w:rFonts w:ascii="Arial" w:hAnsi="Arial" w:cs="Arial"/>
              </w:rPr>
            </w:pPr>
            <w:r w:rsidRPr="003A3D50">
              <w:rPr>
                <w:rFonts w:ascii="Arial" w:hAnsi="Arial" w:cs="Arial"/>
                <w:sz w:val="20"/>
                <w:szCs w:val="20"/>
              </w:rPr>
              <w:t xml:space="preserve">CNC </w:t>
            </w:r>
            <w:proofErr w:type="spellStart"/>
            <w:r w:rsidRPr="003A3D50">
              <w:rPr>
                <w:rFonts w:ascii="Arial" w:hAnsi="Arial" w:cs="Arial"/>
                <w:sz w:val="20"/>
                <w:szCs w:val="20"/>
              </w:rPr>
              <w:t>machine</w:t>
            </w:r>
            <w:proofErr w:type="spellEnd"/>
            <w:r w:rsidRPr="003A3D50">
              <w:rPr>
                <w:rFonts w:ascii="Arial" w:hAnsi="Arial" w:cs="Arial"/>
                <w:sz w:val="20"/>
                <w:szCs w:val="20"/>
              </w:rPr>
              <w:t xml:space="preserve"> tool </w:t>
            </w:r>
            <w:proofErr w:type="spellStart"/>
            <w:r w:rsidRPr="003A3D50">
              <w:rPr>
                <w:rFonts w:ascii="Arial" w:hAnsi="Arial" w:cs="Arial"/>
                <w:sz w:val="20"/>
                <w:szCs w:val="20"/>
              </w:rPr>
              <w:t>operator</w:t>
            </w:r>
            <w:proofErr w:type="spellEnd"/>
            <w:r w:rsidRPr="003A3D50">
              <w:rPr>
                <w:rFonts w:ascii="Arial" w:hAnsi="Arial" w:cs="Arial"/>
                <w:sz w:val="20"/>
                <w:szCs w:val="20"/>
              </w:rPr>
              <w:t xml:space="preserve">, </w:t>
            </w:r>
            <w:proofErr w:type="spellStart"/>
            <w:r w:rsidRPr="003A3D50">
              <w:rPr>
                <w:rFonts w:ascii="Arial" w:hAnsi="Arial" w:cs="Arial"/>
                <w:sz w:val="20"/>
                <w:szCs w:val="20"/>
              </w:rPr>
              <w:t>EstQF</w:t>
            </w:r>
            <w:proofErr w:type="spellEnd"/>
            <w:r w:rsidRPr="003A3D50">
              <w:rPr>
                <w:rFonts w:ascii="Arial" w:hAnsi="Arial" w:cs="Arial"/>
                <w:sz w:val="20"/>
                <w:szCs w:val="20"/>
              </w:rPr>
              <w:t xml:space="preserve"> </w:t>
            </w:r>
            <w:proofErr w:type="spellStart"/>
            <w:r w:rsidRPr="003A3D50">
              <w:rPr>
                <w:rFonts w:ascii="Arial" w:hAnsi="Arial" w:cs="Arial"/>
                <w:sz w:val="20"/>
                <w:szCs w:val="20"/>
              </w:rPr>
              <w:t>Level</w:t>
            </w:r>
            <w:proofErr w:type="spellEnd"/>
            <w:r w:rsidRPr="003A3D50">
              <w:rPr>
                <w:rFonts w:ascii="Arial" w:hAnsi="Arial" w:cs="Arial"/>
                <w:sz w:val="20"/>
                <w:szCs w:val="20"/>
              </w:rPr>
              <w:t xml:space="preserve"> 4</w:t>
            </w:r>
          </w:p>
        </w:tc>
        <w:tc>
          <w:tcPr>
            <w:tcW w:w="1481" w:type="pct"/>
            <w:vMerge/>
          </w:tcPr>
          <w:p w14:paraId="5503BA0D" w14:textId="77777777" w:rsidR="004E4F8F" w:rsidRDefault="004E4F8F" w:rsidP="00041AA2">
            <w:pPr>
              <w:spacing w:after="0"/>
              <w:jc w:val="center"/>
              <w:rPr>
                <w:rFonts w:ascii="Arial" w:hAnsi="Arial" w:cs="Arial"/>
                <w:i/>
                <w:sz w:val="32"/>
                <w:szCs w:val="32"/>
              </w:rPr>
            </w:pPr>
          </w:p>
        </w:tc>
        <w:tc>
          <w:tcPr>
            <w:tcW w:w="1046" w:type="pct"/>
          </w:tcPr>
          <w:p w14:paraId="6C07204A" w14:textId="77777777" w:rsidR="004E4F8F" w:rsidRPr="004E4F8F" w:rsidRDefault="004E4F8F" w:rsidP="004E0700">
            <w:pPr>
              <w:spacing w:after="0"/>
              <w:rPr>
                <w:rFonts w:ascii="Arial" w:hAnsi="Arial" w:cs="Arial"/>
                <w:sz w:val="20"/>
                <w:szCs w:val="20"/>
              </w:rPr>
            </w:pPr>
            <w:r w:rsidRPr="004E4F8F">
              <w:rPr>
                <w:rFonts w:ascii="Arial" w:hAnsi="Arial" w:cs="Arial"/>
                <w:b/>
                <w:color w:val="BFBFBF" w:themeColor="background1" w:themeShade="BF"/>
                <w:sz w:val="20"/>
                <w:szCs w:val="20"/>
              </w:rPr>
              <w:t>Inglise keeles</w:t>
            </w:r>
          </w:p>
          <w:p w14:paraId="0B056250" w14:textId="686EA686" w:rsidR="004E4F8F" w:rsidRPr="00055CE0" w:rsidRDefault="004E4F8F" w:rsidP="00162C18">
            <w:pPr>
              <w:spacing w:after="0"/>
              <w:rPr>
                <w:rFonts w:ascii="Arial" w:hAnsi="Arial" w:cs="Arial"/>
              </w:rPr>
            </w:pPr>
            <w:r w:rsidRPr="003A3D50">
              <w:rPr>
                <w:rFonts w:ascii="Arial" w:hAnsi="Arial" w:cs="Arial"/>
                <w:sz w:val="20"/>
                <w:szCs w:val="20"/>
              </w:rPr>
              <w:t xml:space="preserve">CNC </w:t>
            </w:r>
            <w:proofErr w:type="spellStart"/>
            <w:r w:rsidRPr="003A3D50">
              <w:rPr>
                <w:rFonts w:ascii="Arial" w:hAnsi="Arial" w:cs="Arial"/>
                <w:sz w:val="20"/>
                <w:szCs w:val="20"/>
              </w:rPr>
              <w:t>machine</w:t>
            </w:r>
            <w:proofErr w:type="spellEnd"/>
            <w:r w:rsidRPr="003A3D50">
              <w:rPr>
                <w:rFonts w:ascii="Arial" w:hAnsi="Arial" w:cs="Arial"/>
                <w:sz w:val="20"/>
                <w:szCs w:val="20"/>
              </w:rPr>
              <w:t xml:space="preserve"> tool </w:t>
            </w:r>
            <w:proofErr w:type="spellStart"/>
            <w:r w:rsidRPr="003A3D50">
              <w:rPr>
                <w:rFonts w:ascii="Arial" w:hAnsi="Arial" w:cs="Arial"/>
                <w:sz w:val="20"/>
                <w:szCs w:val="20"/>
              </w:rPr>
              <w:t>operator</w:t>
            </w:r>
            <w:proofErr w:type="spellEnd"/>
            <w:r w:rsidRPr="003A3D50">
              <w:rPr>
                <w:rFonts w:ascii="Arial" w:hAnsi="Arial" w:cs="Arial"/>
                <w:sz w:val="20"/>
                <w:szCs w:val="20"/>
              </w:rPr>
              <w:t xml:space="preserve">-setter, </w:t>
            </w:r>
            <w:proofErr w:type="spellStart"/>
            <w:r w:rsidRPr="003A3D50">
              <w:rPr>
                <w:rFonts w:ascii="Arial" w:hAnsi="Arial" w:cs="Arial"/>
                <w:sz w:val="20"/>
                <w:szCs w:val="20"/>
              </w:rPr>
              <w:t>EstQF</w:t>
            </w:r>
            <w:proofErr w:type="spellEnd"/>
            <w:r w:rsidRPr="003A3D50">
              <w:rPr>
                <w:rFonts w:ascii="Arial" w:hAnsi="Arial" w:cs="Arial"/>
                <w:sz w:val="20"/>
                <w:szCs w:val="20"/>
              </w:rPr>
              <w:t xml:space="preserve"> </w:t>
            </w:r>
            <w:proofErr w:type="spellStart"/>
            <w:r w:rsidRPr="003A3D50">
              <w:rPr>
                <w:rFonts w:ascii="Arial" w:hAnsi="Arial" w:cs="Arial"/>
                <w:sz w:val="20"/>
                <w:szCs w:val="20"/>
              </w:rPr>
              <w:t>Level</w:t>
            </w:r>
            <w:proofErr w:type="spellEnd"/>
            <w:r w:rsidRPr="003A3D50">
              <w:rPr>
                <w:rFonts w:ascii="Arial" w:hAnsi="Arial" w:cs="Arial"/>
                <w:sz w:val="20"/>
                <w:szCs w:val="20"/>
              </w:rPr>
              <w:t xml:space="preserve"> 5</w:t>
            </w:r>
          </w:p>
        </w:tc>
        <w:tc>
          <w:tcPr>
            <w:tcW w:w="1483" w:type="pct"/>
            <w:vMerge/>
          </w:tcPr>
          <w:p w14:paraId="689950FB" w14:textId="77777777" w:rsidR="004E4F8F" w:rsidRDefault="004E4F8F" w:rsidP="00041AA2">
            <w:pPr>
              <w:spacing w:after="0"/>
              <w:jc w:val="center"/>
              <w:rPr>
                <w:rFonts w:ascii="Arial" w:hAnsi="Arial" w:cs="Arial"/>
                <w:i/>
                <w:sz w:val="32"/>
                <w:szCs w:val="32"/>
              </w:rPr>
            </w:pPr>
          </w:p>
        </w:tc>
      </w:tr>
      <w:tr w:rsidR="00A25214" w:rsidRPr="007C6299" w14:paraId="1827F1BD" w14:textId="77777777" w:rsidTr="004E4F8F">
        <w:tc>
          <w:tcPr>
            <w:tcW w:w="2471" w:type="pct"/>
            <w:gridSpan w:val="2"/>
            <w:tcBorders>
              <w:top w:val="single" w:sz="4" w:space="0" w:color="auto"/>
              <w:left w:val="single" w:sz="4" w:space="0" w:color="auto"/>
              <w:bottom w:val="single" w:sz="4" w:space="0" w:color="auto"/>
              <w:right w:val="single" w:sz="4" w:space="0" w:color="auto"/>
            </w:tcBorders>
          </w:tcPr>
          <w:p w14:paraId="7F30691F" w14:textId="77777777" w:rsidR="00A25214" w:rsidRPr="007C6299" w:rsidRDefault="00A25214" w:rsidP="006C7CA2">
            <w:pPr>
              <w:rPr>
                <w:rFonts w:ascii="Arial" w:hAnsi="Arial" w:cs="Arial"/>
                <w:b/>
              </w:rPr>
            </w:pPr>
            <w:r w:rsidRPr="007C6299">
              <w:rPr>
                <w:rFonts w:ascii="Arial" w:hAnsi="Arial" w:cs="Arial"/>
                <w:b/>
              </w:rPr>
              <w:t>Võimalikud spetsialiseerumised ja nimetused kutsetunnistusel</w:t>
            </w:r>
          </w:p>
        </w:tc>
        <w:tc>
          <w:tcPr>
            <w:tcW w:w="2529" w:type="pct"/>
            <w:gridSpan w:val="2"/>
            <w:tcBorders>
              <w:top w:val="single" w:sz="4" w:space="0" w:color="auto"/>
              <w:left w:val="single" w:sz="4" w:space="0" w:color="auto"/>
              <w:bottom w:val="single" w:sz="4" w:space="0" w:color="auto"/>
              <w:right w:val="single" w:sz="4" w:space="0" w:color="auto"/>
            </w:tcBorders>
          </w:tcPr>
          <w:p w14:paraId="7F3DCCC9" w14:textId="77777777" w:rsidR="00A25214" w:rsidRPr="007C6299" w:rsidRDefault="00A25214" w:rsidP="006C7CA2">
            <w:pPr>
              <w:rPr>
                <w:rFonts w:ascii="Arial" w:hAnsi="Arial" w:cs="Arial"/>
                <w:b/>
              </w:rPr>
            </w:pPr>
            <w:r w:rsidRPr="007C6299">
              <w:rPr>
                <w:rFonts w:ascii="Arial" w:hAnsi="Arial" w:cs="Arial"/>
                <w:b/>
              </w:rPr>
              <w:t>Võimalikud spetsialiseerumised ja nimetused kutsetunnistusel</w:t>
            </w:r>
          </w:p>
        </w:tc>
      </w:tr>
      <w:tr w:rsidR="00A25214" w:rsidRPr="007C6299" w14:paraId="4AEC5DAD" w14:textId="77777777" w:rsidTr="004E4F8F">
        <w:trPr>
          <w:trHeight w:val="270"/>
        </w:trPr>
        <w:tc>
          <w:tcPr>
            <w:tcW w:w="990" w:type="pct"/>
            <w:tcBorders>
              <w:top w:val="single" w:sz="4" w:space="0" w:color="auto"/>
              <w:left w:val="single" w:sz="4" w:space="0" w:color="auto"/>
              <w:bottom w:val="single" w:sz="4" w:space="0" w:color="auto"/>
              <w:right w:val="single" w:sz="4" w:space="0" w:color="auto"/>
            </w:tcBorders>
          </w:tcPr>
          <w:p w14:paraId="4F7191DD" w14:textId="77777777" w:rsidR="00A25214" w:rsidRPr="007C6299" w:rsidRDefault="00A25214" w:rsidP="006C7CA2">
            <w:pPr>
              <w:jc w:val="center"/>
              <w:rPr>
                <w:rFonts w:ascii="Arial" w:hAnsi="Arial" w:cs="Arial"/>
                <w:b/>
              </w:rPr>
            </w:pPr>
            <w:r w:rsidRPr="007C6299">
              <w:rPr>
                <w:rFonts w:ascii="Arial" w:hAnsi="Arial" w:cs="Arial"/>
                <w:b/>
              </w:rPr>
              <w:t>Spetsialiseerumine</w:t>
            </w:r>
          </w:p>
        </w:tc>
        <w:tc>
          <w:tcPr>
            <w:tcW w:w="1481" w:type="pct"/>
            <w:tcBorders>
              <w:top w:val="single" w:sz="4" w:space="0" w:color="auto"/>
              <w:left w:val="single" w:sz="4" w:space="0" w:color="auto"/>
              <w:bottom w:val="single" w:sz="4" w:space="0" w:color="auto"/>
              <w:right w:val="single" w:sz="4" w:space="0" w:color="auto"/>
            </w:tcBorders>
          </w:tcPr>
          <w:p w14:paraId="52F5A516" w14:textId="77777777" w:rsidR="00A25214" w:rsidRPr="007C6299" w:rsidRDefault="00A25214" w:rsidP="006C7CA2">
            <w:pPr>
              <w:jc w:val="center"/>
              <w:rPr>
                <w:rFonts w:ascii="Arial" w:hAnsi="Arial" w:cs="Arial"/>
                <w:b/>
              </w:rPr>
            </w:pPr>
            <w:r w:rsidRPr="007C6299">
              <w:rPr>
                <w:rFonts w:ascii="Arial" w:hAnsi="Arial" w:cs="Arial"/>
                <w:b/>
              </w:rPr>
              <w:t>Nimetus kutsetunnistusel</w:t>
            </w:r>
          </w:p>
        </w:tc>
        <w:tc>
          <w:tcPr>
            <w:tcW w:w="1046" w:type="pct"/>
            <w:tcBorders>
              <w:top w:val="single" w:sz="4" w:space="0" w:color="auto"/>
              <w:left w:val="single" w:sz="4" w:space="0" w:color="auto"/>
              <w:bottom w:val="single" w:sz="4" w:space="0" w:color="auto"/>
              <w:right w:val="single" w:sz="4" w:space="0" w:color="auto"/>
            </w:tcBorders>
          </w:tcPr>
          <w:p w14:paraId="34CB1E66" w14:textId="77777777" w:rsidR="00A25214" w:rsidRPr="007C6299" w:rsidRDefault="00A25214" w:rsidP="006C7CA2">
            <w:pPr>
              <w:jc w:val="center"/>
              <w:rPr>
                <w:rFonts w:ascii="Arial" w:hAnsi="Arial" w:cs="Arial"/>
                <w:b/>
              </w:rPr>
            </w:pPr>
            <w:r w:rsidRPr="007C6299">
              <w:rPr>
                <w:rFonts w:ascii="Arial" w:hAnsi="Arial" w:cs="Arial"/>
                <w:b/>
              </w:rPr>
              <w:t>Spetsialiseerumine</w:t>
            </w:r>
          </w:p>
        </w:tc>
        <w:tc>
          <w:tcPr>
            <w:tcW w:w="1483" w:type="pct"/>
            <w:tcBorders>
              <w:top w:val="single" w:sz="4" w:space="0" w:color="auto"/>
              <w:left w:val="single" w:sz="4" w:space="0" w:color="auto"/>
              <w:bottom w:val="single" w:sz="4" w:space="0" w:color="auto"/>
              <w:right w:val="single" w:sz="4" w:space="0" w:color="auto"/>
            </w:tcBorders>
          </w:tcPr>
          <w:p w14:paraId="6F5A0DFC" w14:textId="77777777" w:rsidR="00A25214" w:rsidRPr="007C6299" w:rsidRDefault="00A25214" w:rsidP="006C7CA2">
            <w:pPr>
              <w:jc w:val="center"/>
              <w:rPr>
                <w:rFonts w:ascii="Arial" w:hAnsi="Arial" w:cs="Arial"/>
                <w:b/>
              </w:rPr>
            </w:pPr>
            <w:r w:rsidRPr="007C6299">
              <w:rPr>
                <w:rFonts w:ascii="Arial" w:hAnsi="Arial" w:cs="Arial"/>
                <w:b/>
              </w:rPr>
              <w:t>Nimetus kutsetunnistusel</w:t>
            </w:r>
          </w:p>
        </w:tc>
      </w:tr>
      <w:tr w:rsidR="00A25214" w:rsidRPr="007C6299" w14:paraId="5F6D2C83" w14:textId="77777777" w:rsidTr="004E4F8F">
        <w:trPr>
          <w:trHeight w:val="270"/>
        </w:trPr>
        <w:tc>
          <w:tcPr>
            <w:tcW w:w="990" w:type="pct"/>
            <w:vMerge w:val="restart"/>
            <w:tcBorders>
              <w:top w:val="single" w:sz="4" w:space="0" w:color="auto"/>
              <w:left w:val="single" w:sz="4" w:space="0" w:color="auto"/>
              <w:right w:val="single" w:sz="4" w:space="0" w:color="auto"/>
            </w:tcBorders>
          </w:tcPr>
          <w:p w14:paraId="68D29D65" w14:textId="02A0D3EF" w:rsidR="00A25214" w:rsidRPr="007C6299" w:rsidRDefault="00E51D66" w:rsidP="006C7CA2">
            <w:pPr>
              <w:rPr>
                <w:rFonts w:ascii="Arial" w:hAnsi="Arial" w:cs="Arial"/>
              </w:rPr>
            </w:pPr>
            <w:r w:rsidRPr="00E51D66">
              <w:rPr>
                <w:rFonts w:ascii="Arial" w:hAnsi="Arial" w:cs="Arial"/>
              </w:rPr>
              <w:t>CNC treipingi operaator</w:t>
            </w:r>
          </w:p>
        </w:tc>
        <w:tc>
          <w:tcPr>
            <w:tcW w:w="1481" w:type="pct"/>
            <w:tcBorders>
              <w:top w:val="single" w:sz="4" w:space="0" w:color="auto"/>
              <w:left w:val="single" w:sz="4" w:space="0" w:color="auto"/>
              <w:bottom w:val="single" w:sz="4" w:space="0" w:color="auto"/>
              <w:right w:val="single" w:sz="4" w:space="0" w:color="auto"/>
            </w:tcBorders>
          </w:tcPr>
          <w:p w14:paraId="72ED2CF1" w14:textId="200B8321" w:rsidR="00A25214" w:rsidRPr="007C6299" w:rsidRDefault="00F01D1D" w:rsidP="006C7CA2">
            <w:pPr>
              <w:rPr>
                <w:rFonts w:ascii="Arial" w:hAnsi="Arial" w:cs="Arial"/>
                <w:highlight w:val="yellow"/>
              </w:rPr>
            </w:pPr>
            <w:r w:rsidRPr="00F01D1D">
              <w:rPr>
                <w:rFonts w:ascii="Arial" w:hAnsi="Arial" w:cs="Arial"/>
              </w:rPr>
              <w:t>CNC treipingi operaator</w:t>
            </w:r>
            <w:r>
              <w:rPr>
                <w:rFonts w:ascii="Arial" w:hAnsi="Arial" w:cs="Arial"/>
              </w:rPr>
              <w:t>, tase 4</w:t>
            </w:r>
          </w:p>
        </w:tc>
        <w:tc>
          <w:tcPr>
            <w:tcW w:w="1046" w:type="pct"/>
            <w:vMerge w:val="restart"/>
            <w:tcBorders>
              <w:top w:val="single" w:sz="4" w:space="0" w:color="auto"/>
              <w:left w:val="single" w:sz="4" w:space="0" w:color="auto"/>
              <w:right w:val="single" w:sz="4" w:space="0" w:color="auto"/>
            </w:tcBorders>
          </w:tcPr>
          <w:p w14:paraId="0FE2000E" w14:textId="1000CDE3" w:rsidR="00A25214" w:rsidRPr="007C6299" w:rsidRDefault="006974E6" w:rsidP="006C7CA2">
            <w:pPr>
              <w:rPr>
                <w:rFonts w:ascii="Arial" w:hAnsi="Arial" w:cs="Arial"/>
                <w:highlight w:val="yellow"/>
              </w:rPr>
            </w:pPr>
            <w:r w:rsidRPr="006974E6">
              <w:rPr>
                <w:rFonts w:ascii="Arial" w:hAnsi="Arial" w:cs="Arial"/>
              </w:rPr>
              <w:t>CNC freespingi operaator-</w:t>
            </w:r>
            <w:proofErr w:type="spellStart"/>
            <w:r w:rsidRPr="006974E6">
              <w:rPr>
                <w:rFonts w:ascii="Arial" w:hAnsi="Arial" w:cs="Arial"/>
              </w:rPr>
              <w:t>seadistaja</w:t>
            </w:r>
            <w:proofErr w:type="spellEnd"/>
            <w:r w:rsidRPr="006974E6">
              <w:rPr>
                <w:rFonts w:ascii="Arial" w:hAnsi="Arial" w:cs="Arial"/>
              </w:rPr>
              <w:t> </w:t>
            </w:r>
          </w:p>
        </w:tc>
        <w:tc>
          <w:tcPr>
            <w:tcW w:w="1483" w:type="pct"/>
            <w:tcBorders>
              <w:top w:val="single" w:sz="4" w:space="0" w:color="auto"/>
              <w:left w:val="single" w:sz="4" w:space="0" w:color="auto"/>
              <w:bottom w:val="single" w:sz="4" w:space="0" w:color="auto"/>
              <w:right w:val="single" w:sz="4" w:space="0" w:color="auto"/>
            </w:tcBorders>
          </w:tcPr>
          <w:p w14:paraId="6C28DF24" w14:textId="04E79498" w:rsidR="00A25214" w:rsidRPr="007C6299" w:rsidRDefault="006974E6" w:rsidP="006C7CA2">
            <w:pPr>
              <w:rPr>
                <w:rFonts w:ascii="Arial" w:hAnsi="Arial" w:cs="Arial"/>
                <w:highlight w:val="yellow"/>
              </w:rPr>
            </w:pPr>
            <w:r w:rsidRPr="006974E6">
              <w:rPr>
                <w:rFonts w:ascii="Arial" w:hAnsi="Arial" w:cs="Arial"/>
              </w:rPr>
              <w:t>CNC freespingi operaator-</w:t>
            </w:r>
            <w:proofErr w:type="spellStart"/>
            <w:r w:rsidRPr="006974E6">
              <w:rPr>
                <w:rFonts w:ascii="Arial" w:hAnsi="Arial" w:cs="Arial"/>
              </w:rPr>
              <w:t>seadistaja</w:t>
            </w:r>
            <w:proofErr w:type="spellEnd"/>
            <w:r>
              <w:rPr>
                <w:rFonts w:ascii="Arial" w:hAnsi="Arial" w:cs="Arial"/>
              </w:rPr>
              <w:t>, tase 5</w:t>
            </w:r>
          </w:p>
        </w:tc>
      </w:tr>
      <w:tr w:rsidR="00A25214" w:rsidRPr="007C6299" w14:paraId="55374B2E" w14:textId="77777777" w:rsidTr="004E4F8F">
        <w:trPr>
          <w:trHeight w:val="270"/>
        </w:trPr>
        <w:tc>
          <w:tcPr>
            <w:tcW w:w="990" w:type="pct"/>
            <w:vMerge/>
            <w:tcBorders>
              <w:left w:val="single" w:sz="4" w:space="0" w:color="auto"/>
              <w:bottom w:val="single" w:sz="4" w:space="0" w:color="auto"/>
              <w:right w:val="single" w:sz="4" w:space="0" w:color="auto"/>
            </w:tcBorders>
          </w:tcPr>
          <w:p w14:paraId="7A51976C" w14:textId="77777777" w:rsidR="00A25214" w:rsidRPr="007C6299" w:rsidRDefault="00A25214" w:rsidP="004A6044">
            <w:pPr>
              <w:spacing w:after="0"/>
              <w:rPr>
                <w:rFonts w:ascii="Arial" w:hAnsi="Arial" w:cs="Arial"/>
              </w:rPr>
            </w:pPr>
          </w:p>
        </w:tc>
        <w:tc>
          <w:tcPr>
            <w:tcW w:w="1481" w:type="pct"/>
            <w:tcBorders>
              <w:top w:val="single" w:sz="4" w:space="0" w:color="auto"/>
              <w:left w:val="single" w:sz="4" w:space="0" w:color="auto"/>
              <w:bottom w:val="single" w:sz="4" w:space="0" w:color="auto"/>
              <w:right w:val="single" w:sz="4" w:space="0" w:color="auto"/>
            </w:tcBorders>
          </w:tcPr>
          <w:p w14:paraId="29D390BD" w14:textId="77777777" w:rsidR="007F357A" w:rsidRDefault="00A25214" w:rsidP="004A6044">
            <w:pPr>
              <w:spacing w:after="0" w:line="240" w:lineRule="auto"/>
              <w:rPr>
                <w:rFonts w:ascii="Arial" w:hAnsi="Arial" w:cs="Arial"/>
                <w:b/>
                <w:color w:val="BFBFBF" w:themeColor="background1" w:themeShade="BF"/>
              </w:rPr>
            </w:pPr>
            <w:r w:rsidRPr="007C6299">
              <w:rPr>
                <w:rFonts w:ascii="Arial" w:hAnsi="Arial" w:cs="Arial"/>
                <w:b/>
                <w:color w:val="BFBFBF" w:themeColor="background1" w:themeShade="BF"/>
              </w:rPr>
              <w:t>Inglise keeles</w:t>
            </w:r>
            <w:r w:rsidR="007F357A">
              <w:rPr>
                <w:rFonts w:ascii="Arial" w:hAnsi="Arial" w:cs="Arial"/>
                <w:b/>
                <w:color w:val="BFBFBF" w:themeColor="background1" w:themeShade="BF"/>
              </w:rPr>
              <w:t xml:space="preserve"> </w:t>
            </w:r>
          </w:p>
          <w:p w14:paraId="272AF16A" w14:textId="0AFD1321" w:rsidR="00A25214" w:rsidRPr="004A6044" w:rsidRDefault="007F357A" w:rsidP="004A6044">
            <w:pPr>
              <w:spacing w:after="0" w:line="240" w:lineRule="auto"/>
              <w:rPr>
                <w:rFonts w:ascii="Arial" w:hAnsi="Arial" w:cs="Arial"/>
                <w:bCs/>
                <w:i/>
                <w:iCs/>
                <w:sz w:val="20"/>
                <w:szCs w:val="20"/>
              </w:rPr>
            </w:pPr>
            <w:r w:rsidRPr="004A6044">
              <w:rPr>
                <w:rFonts w:ascii="Arial" w:hAnsi="Arial" w:cs="Arial"/>
                <w:bCs/>
                <w:sz w:val="20"/>
                <w:szCs w:val="20"/>
              </w:rPr>
              <w:t xml:space="preserve">CNC </w:t>
            </w:r>
            <w:proofErr w:type="spellStart"/>
            <w:r w:rsidRPr="004A6044">
              <w:rPr>
                <w:rFonts w:ascii="Arial" w:hAnsi="Arial" w:cs="Arial"/>
                <w:bCs/>
                <w:sz w:val="20"/>
                <w:szCs w:val="20"/>
              </w:rPr>
              <w:t>lathe</w:t>
            </w:r>
            <w:proofErr w:type="spellEnd"/>
            <w:r w:rsidRPr="004A6044">
              <w:rPr>
                <w:rFonts w:ascii="Arial" w:hAnsi="Arial" w:cs="Arial"/>
                <w:bCs/>
                <w:sz w:val="20"/>
                <w:szCs w:val="20"/>
              </w:rPr>
              <w:t xml:space="preserve"> </w:t>
            </w:r>
            <w:proofErr w:type="spellStart"/>
            <w:r w:rsidRPr="004A6044">
              <w:rPr>
                <w:rFonts w:ascii="Arial" w:hAnsi="Arial" w:cs="Arial"/>
                <w:bCs/>
                <w:sz w:val="20"/>
                <w:szCs w:val="20"/>
              </w:rPr>
              <w:t>operator</w:t>
            </w:r>
            <w:proofErr w:type="spellEnd"/>
            <w:r w:rsidRPr="004A6044">
              <w:rPr>
                <w:rFonts w:ascii="Arial" w:hAnsi="Arial" w:cs="Arial"/>
                <w:bCs/>
                <w:sz w:val="20"/>
                <w:szCs w:val="20"/>
              </w:rPr>
              <w:t xml:space="preserve">, </w:t>
            </w:r>
            <w:proofErr w:type="spellStart"/>
            <w:r w:rsidRPr="004A6044">
              <w:rPr>
                <w:rFonts w:ascii="Arial" w:hAnsi="Arial" w:cs="Arial"/>
                <w:bCs/>
                <w:sz w:val="20"/>
                <w:szCs w:val="20"/>
              </w:rPr>
              <w:t>EstQF</w:t>
            </w:r>
            <w:proofErr w:type="spellEnd"/>
            <w:r w:rsidRPr="004A6044">
              <w:rPr>
                <w:rFonts w:ascii="Arial" w:hAnsi="Arial" w:cs="Arial"/>
                <w:bCs/>
                <w:sz w:val="20"/>
                <w:szCs w:val="20"/>
              </w:rPr>
              <w:t xml:space="preserve"> </w:t>
            </w:r>
            <w:proofErr w:type="spellStart"/>
            <w:r w:rsidRPr="004A6044">
              <w:rPr>
                <w:rFonts w:ascii="Arial" w:hAnsi="Arial" w:cs="Arial"/>
                <w:bCs/>
                <w:sz w:val="20"/>
                <w:szCs w:val="20"/>
              </w:rPr>
              <w:t>Level</w:t>
            </w:r>
            <w:proofErr w:type="spellEnd"/>
            <w:r w:rsidRPr="004A6044">
              <w:rPr>
                <w:rFonts w:ascii="Arial" w:hAnsi="Arial" w:cs="Arial"/>
                <w:bCs/>
                <w:sz w:val="20"/>
                <w:szCs w:val="20"/>
              </w:rPr>
              <w:t xml:space="preserve"> 4</w:t>
            </w:r>
          </w:p>
        </w:tc>
        <w:tc>
          <w:tcPr>
            <w:tcW w:w="1046" w:type="pct"/>
            <w:vMerge/>
            <w:tcBorders>
              <w:left w:val="single" w:sz="4" w:space="0" w:color="auto"/>
              <w:bottom w:val="single" w:sz="4" w:space="0" w:color="auto"/>
              <w:right w:val="single" w:sz="4" w:space="0" w:color="auto"/>
            </w:tcBorders>
          </w:tcPr>
          <w:p w14:paraId="357C27A1" w14:textId="77777777" w:rsidR="00A25214" w:rsidRPr="007C6299" w:rsidRDefault="00A25214" w:rsidP="004A6044">
            <w:pPr>
              <w:spacing w:after="0"/>
              <w:rPr>
                <w:rFonts w:ascii="Arial" w:hAnsi="Arial" w:cs="Arial"/>
              </w:rPr>
            </w:pPr>
          </w:p>
        </w:tc>
        <w:tc>
          <w:tcPr>
            <w:tcW w:w="1483" w:type="pct"/>
            <w:tcBorders>
              <w:top w:val="single" w:sz="4" w:space="0" w:color="auto"/>
              <w:left w:val="single" w:sz="4" w:space="0" w:color="auto"/>
              <w:bottom w:val="single" w:sz="4" w:space="0" w:color="auto"/>
              <w:right w:val="single" w:sz="4" w:space="0" w:color="auto"/>
            </w:tcBorders>
          </w:tcPr>
          <w:p w14:paraId="5AEED3A8" w14:textId="77777777" w:rsidR="00A25214" w:rsidRDefault="00A25214" w:rsidP="004A6044">
            <w:pPr>
              <w:spacing w:after="0"/>
              <w:rPr>
                <w:rFonts w:ascii="Arial" w:hAnsi="Arial" w:cs="Arial"/>
                <w:b/>
                <w:color w:val="BFBFBF" w:themeColor="background1" w:themeShade="BF"/>
              </w:rPr>
            </w:pPr>
            <w:r w:rsidRPr="007C6299">
              <w:rPr>
                <w:rFonts w:ascii="Arial" w:hAnsi="Arial" w:cs="Arial"/>
                <w:b/>
                <w:color w:val="BFBFBF" w:themeColor="background1" w:themeShade="BF"/>
              </w:rPr>
              <w:t>Inglise keeles</w:t>
            </w:r>
          </w:p>
          <w:p w14:paraId="77092733" w14:textId="2C98715B" w:rsidR="004A6044" w:rsidRPr="004A6044" w:rsidRDefault="004A6044" w:rsidP="004A6044">
            <w:pPr>
              <w:spacing w:after="0"/>
              <w:rPr>
                <w:rFonts w:ascii="Arial" w:hAnsi="Arial" w:cs="Arial"/>
                <w:sz w:val="20"/>
                <w:szCs w:val="20"/>
              </w:rPr>
            </w:pPr>
            <w:r w:rsidRPr="004A6044">
              <w:rPr>
                <w:rFonts w:ascii="Arial" w:hAnsi="Arial" w:cs="Arial"/>
                <w:sz w:val="20"/>
                <w:szCs w:val="20"/>
              </w:rPr>
              <w:t xml:space="preserve">CNC </w:t>
            </w:r>
            <w:proofErr w:type="spellStart"/>
            <w:r w:rsidRPr="004A6044">
              <w:rPr>
                <w:rFonts w:ascii="Arial" w:hAnsi="Arial" w:cs="Arial"/>
                <w:sz w:val="20"/>
                <w:szCs w:val="20"/>
              </w:rPr>
              <w:t>milling</w:t>
            </w:r>
            <w:proofErr w:type="spellEnd"/>
            <w:r w:rsidRPr="004A6044">
              <w:rPr>
                <w:rFonts w:ascii="Arial" w:hAnsi="Arial" w:cs="Arial"/>
                <w:sz w:val="20"/>
                <w:szCs w:val="20"/>
              </w:rPr>
              <w:t xml:space="preserve"> </w:t>
            </w:r>
            <w:proofErr w:type="spellStart"/>
            <w:r w:rsidRPr="004A6044">
              <w:rPr>
                <w:rFonts w:ascii="Arial" w:hAnsi="Arial" w:cs="Arial"/>
                <w:sz w:val="20"/>
                <w:szCs w:val="20"/>
              </w:rPr>
              <w:t>machine</w:t>
            </w:r>
            <w:proofErr w:type="spellEnd"/>
            <w:r w:rsidRPr="004A6044">
              <w:rPr>
                <w:rFonts w:ascii="Arial" w:hAnsi="Arial" w:cs="Arial"/>
                <w:sz w:val="20"/>
                <w:szCs w:val="20"/>
              </w:rPr>
              <w:t xml:space="preserve"> </w:t>
            </w:r>
            <w:proofErr w:type="spellStart"/>
            <w:r w:rsidRPr="004A6044">
              <w:rPr>
                <w:rFonts w:ascii="Arial" w:hAnsi="Arial" w:cs="Arial"/>
                <w:sz w:val="20"/>
                <w:szCs w:val="20"/>
              </w:rPr>
              <w:t>operator</w:t>
            </w:r>
            <w:proofErr w:type="spellEnd"/>
            <w:r w:rsidRPr="004A6044">
              <w:rPr>
                <w:rFonts w:ascii="Arial" w:hAnsi="Arial" w:cs="Arial"/>
                <w:sz w:val="20"/>
                <w:szCs w:val="20"/>
              </w:rPr>
              <w:t xml:space="preserve">-setter, </w:t>
            </w:r>
            <w:proofErr w:type="spellStart"/>
            <w:r w:rsidRPr="004A6044">
              <w:rPr>
                <w:rFonts w:ascii="Arial" w:hAnsi="Arial" w:cs="Arial"/>
                <w:sz w:val="20"/>
                <w:szCs w:val="20"/>
              </w:rPr>
              <w:t>EstQF</w:t>
            </w:r>
            <w:proofErr w:type="spellEnd"/>
            <w:r w:rsidRPr="004A6044">
              <w:rPr>
                <w:rFonts w:ascii="Arial" w:hAnsi="Arial" w:cs="Arial"/>
                <w:sz w:val="20"/>
                <w:szCs w:val="20"/>
              </w:rPr>
              <w:t xml:space="preserve"> </w:t>
            </w:r>
            <w:proofErr w:type="spellStart"/>
            <w:r w:rsidRPr="004A6044">
              <w:rPr>
                <w:rFonts w:ascii="Arial" w:hAnsi="Arial" w:cs="Arial"/>
                <w:sz w:val="20"/>
                <w:szCs w:val="20"/>
              </w:rPr>
              <w:t>Level</w:t>
            </w:r>
            <w:proofErr w:type="spellEnd"/>
            <w:r w:rsidRPr="004A6044">
              <w:rPr>
                <w:rFonts w:ascii="Arial" w:hAnsi="Arial" w:cs="Arial"/>
                <w:sz w:val="20"/>
                <w:szCs w:val="20"/>
              </w:rPr>
              <w:t xml:space="preserve"> 5</w:t>
            </w:r>
          </w:p>
        </w:tc>
      </w:tr>
      <w:tr w:rsidR="00A25214" w:rsidRPr="007C6299" w14:paraId="0012ED3F" w14:textId="77777777" w:rsidTr="004E4F8F">
        <w:trPr>
          <w:trHeight w:val="270"/>
        </w:trPr>
        <w:tc>
          <w:tcPr>
            <w:tcW w:w="990" w:type="pct"/>
            <w:vMerge w:val="restart"/>
            <w:tcBorders>
              <w:top w:val="single" w:sz="4" w:space="0" w:color="auto"/>
              <w:left w:val="single" w:sz="4" w:space="0" w:color="auto"/>
              <w:right w:val="single" w:sz="4" w:space="0" w:color="auto"/>
            </w:tcBorders>
          </w:tcPr>
          <w:p w14:paraId="454C0664" w14:textId="07C626DE" w:rsidR="00A25214" w:rsidRPr="007C6299" w:rsidRDefault="00F01D1D" w:rsidP="006C7CA2">
            <w:pPr>
              <w:rPr>
                <w:rFonts w:ascii="Arial" w:hAnsi="Arial" w:cs="Arial"/>
                <w:bCs/>
              </w:rPr>
            </w:pPr>
            <w:r w:rsidRPr="00F01D1D">
              <w:rPr>
                <w:rFonts w:ascii="Arial" w:hAnsi="Arial" w:cs="Arial"/>
                <w:bCs/>
              </w:rPr>
              <w:t>CNC freespingi operaator</w:t>
            </w:r>
          </w:p>
        </w:tc>
        <w:tc>
          <w:tcPr>
            <w:tcW w:w="1481" w:type="pct"/>
            <w:tcBorders>
              <w:top w:val="single" w:sz="4" w:space="0" w:color="auto"/>
              <w:left w:val="single" w:sz="4" w:space="0" w:color="auto"/>
              <w:bottom w:val="single" w:sz="4" w:space="0" w:color="auto"/>
              <w:right w:val="single" w:sz="4" w:space="0" w:color="auto"/>
            </w:tcBorders>
          </w:tcPr>
          <w:p w14:paraId="109E0CA3" w14:textId="346BD2B1" w:rsidR="00A25214" w:rsidRPr="007C6299" w:rsidRDefault="00F01D1D" w:rsidP="006C7CA2">
            <w:pPr>
              <w:rPr>
                <w:rFonts w:ascii="Arial" w:hAnsi="Arial" w:cs="Arial"/>
              </w:rPr>
            </w:pPr>
            <w:r w:rsidRPr="00F01D1D">
              <w:rPr>
                <w:rFonts w:ascii="Arial" w:hAnsi="Arial" w:cs="Arial"/>
              </w:rPr>
              <w:t>CNC freespingi operaator</w:t>
            </w:r>
            <w:r>
              <w:rPr>
                <w:rFonts w:ascii="Arial" w:hAnsi="Arial" w:cs="Arial"/>
              </w:rPr>
              <w:t>, tase 4</w:t>
            </w:r>
          </w:p>
        </w:tc>
        <w:tc>
          <w:tcPr>
            <w:tcW w:w="1046" w:type="pct"/>
            <w:vMerge w:val="restart"/>
            <w:tcBorders>
              <w:top w:val="single" w:sz="4" w:space="0" w:color="auto"/>
              <w:left w:val="single" w:sz="4" w:space="0" w:color="auto"/>
              <w:right w:val="single" w:sz="4" w:space="0" w:color="auto"/>
            </w:tcBorders>
          </w:tcPr>
          <w:p w14:paraId="1A5788AF" w14:textId="59008058" w:rsidR="00A25214" w:rsidRPr="007C6299" w:rsidRDefault="006974E6" w:rsidP="006C7CA2">
            <w:pPr>
              <w:rPr>
                <w:rFonts w:ascii="Arial" w:hAnsi="Arial" w:cs="Arial"/>
              </w:rPr>
            </w:pPr>
            <w:r w:rsidRPr="006974E6">
              <w:rPr>
                <w:rFonts w:ascii="Arial" w:hAnsi="Arial" w:cs="Arial"/>
              </w:rPr>
              <w:t>CNC treipingi operaator-</w:t>
            </w:r>
            <w:proofErr w:type="spellStart"/>
            <w:r w:rsidRPr="006974E6">
              <w:rPr>
                <w:rFonts w:ascii="Arial" w:hAnsi="Arial" w:cs="Arial"/>
              </w:rPr>
              <w:t>seadistaja</w:t>
            </w:r>
            <w:proofErr w:type="spellEnd"/>
          </w:p>
        </w:tc>
        <w:tc>
          <w:tcPr>
            <w:tcW w:w="1483" w:type="pct"/>
            <w:tcBorders>
              <w:top w:val="single" w:sz="4" w:space="0" w:color="auto"/>
              <w:left w:val="single" w:sz="4" w:space="0" w:color="auto"/>
              <w:right w:val="single" w:sz="4" w:space="0" w:color="auto"/>
            </w:tcBorders>
          </w:tcPr>
          <w:p w14:paraId="2B234F48" w14:textId="64F19799" w:rsidR="00A25214" w:rsidRPr="007C6299" w:rsidRDefault="006974E6" w:rsidP="006C7CA2">
            <w:pPr>
              <w:rPr>
                <w:rFonts w:ascii="Arial" w:hAnsi="Arial" w:cs="Arial"/>
              </w:rPr>
            </w:pPr>
            <w:r w:rsidRPr="006974E6">
              <w:rPr>
                <w:rFonts w:ascii="Arial" w:hAnsi="Arial" w:cs="Arial"/>
              </w:rPr>
              <w:t>CNC treipingi operaator-</w:t>
            </w:r>
            <w:proofErr w:type="spellStart"/>
            <w:r w:rsidRPr="006974E6">
              <w:rPr>
                <w:rFonts w:ascii="Arial" w:hAnsi="Arial" w:cs="Arial"/>
              </w:rPr>
              <w:t>seadistaja</w:t>
            </w:r>
            <w:proofErr w:type="spellEnd"/>
            <w:r w:rsidR="002B343B">
              <w:rPr>
                <w:rFonts w:ascii="Arial" w:hAnsi="Arial" w:cs="Arial"/>
              </w:rPr>
              <w:t>, tase 5</w:t>
            </w:r>
          </w:p>
        </w:tc>
      </w:tr>
      <w:tr w:rsidR="00A25214" w:rsidRPr="007C6299" w14:paraId="551CB339" w14:textId="77777777" w:rsidTr="004E4F8F">
        <w:trPr>
          <w:trHeight w:val="270"/>
        </w:trPr>
        <w:tc>
          <w:tcPr>
            <w:tcW w:w="990" w:type="pct"/>
            <w:vMerge/>
            <w:tcBorders>
              <w:left w:val="single" w:sz="4" w:space="0" w:color="auto"/>
              <w:bottom w:val="single" w:sz="4" w:space="0" w:color="auto"/>
              <w:right w:val="single" w:sz="4" w:space="0" w:color="auto"/>
            </w:tcBorders>
          </w:tcPr>
          <w:p w14:paraId="712431E5" w14:textId="77777777" w:rsidR="00A25214" w:rsidRPr="007C6299" w:rsidRDefault="00A25214" w:rsidP="004A6044">
            <w:pPr>
              <w:spacing w:after="0"/>
              <w:rPr>
                <w:rFonts w:ascii="Arial" w:hAnsi="Arial" w:cs="Arial"/>
                <w:bCs/>
              </w:rPr>
            </w:pPr>
          </w:p>
        </w:tc>
        <w:tc>
          <w:tcPr>
            <w:tcW w:w="1481" w:type="pct"/>
            <w:tcBorders>
              <w:top w:val="single" w:sz="4" w:space="0" w:color="auto"/>
              <w:left w:val="single" w:sz="4" w:space="0" w:color="auto"/>
              <w:bottom w:val="single" w:sz="4" w:space="0" w:color="auto"/>
              <w:right w:val="single" w:sz="4" w:space="0" w:color="auto"/>
            </w:tcBorders>
          </w:tcPr>
          <w:p w14:paraId="0A741208" w14:textId="77777777" w:rsidR="00A25214" w:rsidRDefault="00A25214" w:rsidP="004A6044">
            <w:pPr>
              <w:spacing w:after="0" w:line="240" w:lineRule="auto"/>
              <w:rPr>
                <w:rFonts w:ascii="Arial" w:hAnsi="Arial" w:cs="Arial"/>
                <w:b/>
                <w:color w:val="BFBFBF" w:themeColor="background1" w:themeShade="BF"/>
              </w:rPr>
            </w:pPr>
            <w:r w:rsidRPr="007C6299">
              <w:rPr>
                <w:rFonts w:ascii="Arial" w:hAnsi="Arial" w:cs="Arial"/>
                <w:b/>
                <w:color w:val="BFBFBF" w:themeColor="background1" w:themeShade="BF"/>
              </w:rPr>
              <w:t>Inglise keeles</w:t>
            </w:r>
          </w:p>
          <w:p w14:paraId="149B1E40" w14:textId="51B96B0E" w:rsidR="002865B6" w:rsidRPr="004A6044" w:rsidRDefault="002865B6" w:rsidP="004A6044">
            <w:pPr>
              <w:spacing w:after="0" w:line="240" w:lineRule="auto"/>
              <w:rPr>
                <w:rFonts w:ascii="Arial" w:hAnsi="Arial" w:cs="Arial"/>
                <w:bCs/>
                <w:sz w:val="20"/>
                <w:szCs w:val="20"/>
              </w:rPr>
            </w:pPr>
            <w:r w:rsidRPr="002865B6">
              <w:rPr>
                <w:rFonts w:ascii="Arial" w:hAnsi="Arial" w:cs="Arial"/>
                <w:bCs/>
                <w:sz w:val="20"/>
                <w:szCs w:val="20"/>
              </w:rPr>
              <w:t xml:space="preserve">CNC </w:t>
            </w:r>
            <w:proofErr w:type="spellStart"/>
            <w:r w:rsidRPr="002865B6">
              <w:rPr>
                <w:rFonts w:ascii="Arial" w:hAnsi="Arial" w:cs="Arial"/>
                <w:bCs/>
                <w:sz w:val="20"/>
                <w:szCs w:val="20"/>
              </w:rPr>
              <w:t>milling</w:t>
            </w:r>
            <w:proofErr w:type="spellEnd"/>
            <w:r w:rsidRPr="002865B6">
              <w:rPr>
                <w:rFonts w:ascii="Arial" w:hAnsi="Arial" w:cs="Arial"/>
                <w:bCs/>
                <w:sz w:val="20"/>
                <w:szCs w:val="20"/>
              </w:rPr>
              <w:t xml:space="preserve"> </w:t>
            </w:r>
            <w:proofErr w:type="spellStart"/>
            <w:r w:rsidRPr="002865B6">
              <w:rPr>
                <w:rFonts w:ascii="Arial" w:hAnsi="Arial" w:cs="Arial"/>
                <w:bCs/>
                <w:sz w:val="20"/>
                <w:szCs w:val="20"/>
              </w:rPr>
              <w:t>machine</w:t>
            </w:r>
            <w:proofErr w:type="spellEnd"/>
            <w:r w:rsidRPr="002865B6">
              <w:rPr>
                <w:rFonts w:ascii="Arial" w:hAnsi="Arial" w:cs="Arial"/>
                <w:bCs/>
                <w:sz w:val="20"/>
                <w:szCs w:val="20"/>
              </w:rPr>
              <w:t xml:space="preserve"> </w:t>
            </w:r>
            <w:proofErr w:type="spellStart"/>
            <w:r w:rsidRPr="002865B6">
              <w:rPr>
                <w:rFonts w:ascii="Arial" w:hAnsi="Arial" w:cs="Arial"/>
                <w:bCs/>
                <w:sz w:val="20"/>
                <w:szCs w:val="20"/>
              </w:rPr>
              <w:t>operator</w:t>
            </w:r>
            <w:proofErr w:type="spellEnd"/>
            <w:r w:rsidRPr="002865B6">
              <w:rPr>
                <w:rFonts w:ascii="Arial" w:hAnsi="Arial" w:cs="Arial"/>
                <w:bCs/>
                <w:sz w:val="20"/>
                <w:szCs w:val="20"/>
              </w:rPr>
              <w:t xml:space="preserve">, </w:t>
            </w:r>
            <w:proofErr w:type="spellStart"/>
            <w:r w:rsidRPr="002865B6">
              <w:rPr>
                <w:rFonts w:ascii="Arial" w:hAnsi="Arial" w:cs="Arial"/>
                <w:bCs/>
                <w:sz w:val="20"/>
                <w:szCs w:val="20"/>
              </w:rPr>
              <w:t>EstQF</w:t>
            </w:r>
            <w:proofErr w:type="spellEnd"/>
            <w:r w:rsidRPr="002865B6">
              <w:rPr>
                <w:rFonts w:ascii="Arial" w:hAnsi="Arial" w:cs="Arial"/>
                <w:bCs/>
                <w:sz w:val="20"/>
                <w:szCs w:val="20"/>
              </w:rPr>
              <w:t xml:space="preserve"> </w:t>
            </w:r>
            <w:proofErr w:type="spellStart"/>
            <w:r w:rsidRPr="002865B6">
              <w:rPr>
                <w:rFonts w:ascii="Arial" w:hAnsi="Arial" w:cs="Arial"/>
                <w:bCs/>
                <w:sz w:val="20"/>
                <w:szCs w:val="20"/>
              </w:rPr>
              <w:t>Level</w:t>
            </w:r>
            <w:proofErr w:type="spellEnd"/>
            <w:r w:rsidRPr="002865B6">
              <w:rPr>
                <w:rFonts w:ascii="Arial" w:hAnsi="Arial" w:cs="Arial"/>
                <w:bCs/>
                <w:sz w:val="20"/>
                <w:szCs w:val="20"/>
              </w:rPr>
              <w:t xml:space="preserve"> 4</w:t>
            </w:r>
          </w:p>
        </w:tc>
        <w:tc>
          <w:tcPr>
            <w:tcW w:w="1046" w:type="pct"/>
            <w:vMerge/>
            <w:tcBorders>
              <w:left w:val="single" w:sz="4" w:space="0" w:color="auto"/>
              <w:bottom w:val="single" w:sz="4" w:space="0" w:color="auto"/>
              <w:right w:val="single" w:sz="4" w:space="0" w:color="auto"/>
            </w:tcBorders>
          </w:tcPr>
          <w:p w14:paraId="1DE42856" w14:textId="77777777" w:rsidR="00A25214" w:rsidRPr="007C6299" w:rsidRDefault="00A25214" w:rsidP="004A6044">
            <w:pPr>
              <w:spacing w:after="0"/>
              <w:rPr>
                <w:rFonts w:ascii="Arial" w:hAnsi="Arial" w:cs="Arial"/>
                <w:bCs/>
              </w:rPr>
            </w:pPr>
          </w:p>
        </w:tc>
        <w:tc>
          <w:tcPr>
            <w:tcW w:w="1483" w:type="pct"/>
            <w:tcBorders>
              <w:left w:val="single" w:sz="4" w:space="0" w:color="auto"/>
              <w:bottom w:val="single" w:sz="4" w:space="0" w:color="auto"/>
              <w:right w:val="single" w:sz="4" w:space="0" w:color="auto"/>
            </w:tcBorders>
          </w:tcPr>
          <w:p w14:paraId="18F7719E" w14:textId="77777777" w:rsidR="00A25214" w:rsidRDefault="00F152EA" w:rsidP="004A6044">
            <w:pPr>
              <w:spacing w:after="0"/>
              <w:rPr>
                <w:rFonts w:ascii="Arial" w:hAnsi="Arial" w:cs="Arial"/>
                <w:b/>
                <w:color w:val="BFBFBF" w:themeColor="background1" w:themeShade="BF"/>
              </w:rPr>
            </w:pPr>
            <w:r w:rsidRPr="007C6299">
              <w:rPr>
                <w:rFonts w:ascii="Arial" w:hAnsi="Arial" w:cs="Arial"/>
                <w:b/>
                <w:color w:val="BFBFBF" w:themeColor="background1" w:themeShade="BF"/>
              </w:rPr>
              <w:t>Inglise keeles</w:t>
            </w:r>
          </w:p>
          <w:p w14:paraId="54EC2FBA" w14:textId="5F1AB42A" w:rsidR="004A6044" w:rsidRPr="004A6044" w:rsidRDefault="004A6044" w:rsidP="004A6044">
            <w:pPr>
              <w:spacing w:after="0"/>
              <w:rPr>
                <w:rFonts w:ascii="Arial" w:hAnsi="Arial" w:cs="Arial"/>
                <w:bCs/>
                <w:sz w:val="20"/>
                <w:szCs w:val="20"/>
              </w:rPr>
            </w:pPr>
            <w:r w:rsidRPr="004A6044">
              <w:rPr>
                <w:rFonts w:ascii="Arial" w:hAnsi="Arial" w:cs="Arial"/>
                <w:bCs/>
                <w:sz w:val="20"/>
                <w:szCs w:val="20"/>
              </w:rPr>
              <w:t xml:space="preserve">CNC </w:t>
            </w:r>
            <w:proofErr w:type="spellStart"/>
            <w:r w:rsidRPr="004A6044">
              <w:rPr>
                <w:rFonts w:ascii="Arial" w:hAnsi="Arial" w:cs="Arial"/>
                <w:bCs/>
                <w:sz w:val="20"/>
                <w:szCs w:val="20"/>
              </w:rPr>
              <w:t>lathe</w:t>
            </w:r>
            <w:proofErr w:type="spellEnd"/>
            <w:r w:rsidRPr="004A6044">
              <w:rPr>
                <w:rFonts w:ascii="Arial" w:hAnsi="Arial" w:cs="Arial"/>
                <w:bCs/>
                <w:sz w:val="20"/>
                <w:szCs w:val="20"/>
              </w:rPr>
              <w:t xml:space="preserve"> </w:t>
            </w:r>
            <w:proofErr w:type="spellStart"/>
            <w:r w:rsidRPr="004A6044">
              <w:rPr>
                <w:rFonts w:ascii="Arial" w:hAnsi="Arial" w:cs="Arial"/>
                <w:bCs/>
                <w:sz w:val="20"/>
                <w:szCs w:val="20"/>
              </w:rPr>
              <w:t>operator</w:t>
            </w:r>
            <w:proofErr w:type="spellEnd"/>
            <w:r w:rsidRPr="004A6044">
              <w:rPr>
                <w:rFonts w:ascii="Arial" w:hAnsi="Arial" w:cs="Arial"/>
                <w:bCs/>
                <w:sz w:val="20"/>
                <w:szCs w:val="20"/>
              </w:rPr>
              <w:t xml:space="preserve">-setter, </w:t>
            </w:r>
            <w:proofErr w:type="spellStart"/>
            <w:r w:rsidRPr="004A6044">
              <w:rPr>
                <w:rFonts w:ascii="Arial" w:hAnsi="Arial" w:cs="Arial"/>
                <w:bCs/>
                <w:sz w:val="20"/>
                <w:szCs w:val="20"/>
              </w:rPr>
              <w:t>EstQF</w:t>
            </w:r>
            <w:proofErr w:type="spellEnd"/>
            <w:r w:rsidRPr="004A6044">
              <w:rPr>
                <w:rFonts w:ascii="Arial" w:hAnsi="Arial" w:cs="Arial"/>
                <w:bCs/>
                <w:sz w:val="20"/>
                <w:szCs w:val="20"/>
              </w:rPr>
              <w:t xml:space="preserve"> </w:t>
            </w:r>
            <w:proofErr w:type="spellStart"/>
            <w:r w:rsidRPr="004A6044">
              <w:rPr>
                <w:rFonts w:ascii="Arial" w:hAnsi="Arial" w:cs="Arial"/>
                <w:bCs/>
                <w:sz w:val="20"/>
                <w:szCs w:val="20"/>
              </w:rPr>
              <w:t>Level</w:t>
            </w:r>
            <w:proofErr w:type="spellEnd"/>
            <w:r w:rsidRPr="004A6044">
              <w:rPr>
                <w:rFonts w:ascii="Arial" w:hAnsi="Arial" w:cs="Arial"/>
                <w:bCs/>
                <w:sz w:val="20"/>
                <w:szCs w:val="20"/>
              </w:rPr>
              <w:t xml:space="preserve"> 5</w:t>
            </w:r>
          </w:p>
        </w:tc>
      </w:tr>
    </w:tbl>
    <w:p w14:paraId="0DA21B02" w14:textId="77777777" w:rsidR="00E50BDA" w:rsidRDefault="00E50BDA" w:rsidP="00E50BDA">
      <w:pPr>
        <w:spacing w:after="0"/>
        <w:jc w:val="center"/>
        <w:rPr>
          <w:b/>
          <w:bCs/>
          <w:color w:val="FF0000"/>
          <w:sz w:val="28"/>
          <w:szCs w:val="28"/>
        </w:rPr>
      </w:pPr>
    </w:p>
    <w:p w14:paraId="635A3731" w14:textId="77777777" w:rsidR="00E50BDA" w:rsidRDefault="00E50BDA">
      <w:pPr>
        <w:rPr>
          <w:b/>
          <w:bCs/>
          <w:color w:val="FF0000"/>
          <w:sz w:val="28"/>
          <w:szCs w:val="28"/>
        </w:rPr>
      </w:pPr>
      <w:r>
        <w:rPr>
          <w:b/>
          <w:bCs/>
          <w:color w:val="FF0000"/>
          <w:sz w:val="28"/>
          <w:szCs w:val="28"/>
        </w:rPr>
        <w:br w:type="page"/>
      </w:r>
    </w:p>
    <w:p w14:paraId="696351B8" w14:textId="2C06CDA0" w:rsidR="00E50BDA" w:rsidRPr="00187FC4" w:rsidRDefault="00E50BDA" w:rsidP="00E50BDA">
      <w:pPr>
        <w:spacing w:after="0"/>
        <w:jc w:val="center"/>
        <w:rPr>
          <w:rFonts w:ascii="Arial" w:hAnsi="Arial" w:cs="Arial"/>
          <w:b/>
          <w:bCs/>
          <w:color w:val="FF0000"/>
          <w:sz w:val="28"/>
          <w:szCs w:val="28"/>
        </w:rPr>
      </w:pPr>
      <w:proofErr w:type="spellStart"/>
      <w:r w:rsidRPr="00187FC4">
        <w:rPr>
          <w:rFonts w:ascii="Arial" w:hAnsi="Arial" w:cs="Arial"/>
          <w:b/>
          <w:bCs/>
          <w:color w:val="FF0000"/>
          <w:sz w:val="28"/>
          <w:szCs w:val="28"/>
        </w:rPr>
        <w:lastRenderedPageBreak/>
        <w:t>A-osa</w:t>
      </w:r>
      <w:proofErr w:type="spellEnd"/>
      <w:r w:rsidRPr="00187FC4">
        <w:rPr>
          <w:rFonts w:ascii="Arial" w:hAnsi="Arial" w:cs="Arial"/>
          <w:b/>
          <w:bCs/>
          <w:color w:val="FF0000"/>
          <w:sz w:val="28"/>
          <w:szCs w:val="28"/>
        </w:rPr>
        <w:t xml:space="preserve"> </w:t>
      </w:r>
    </w:p>
    <w:p w14:paraId="7C0BBAF6" w14:textId="51B35F7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1E438F9D" w:rsidR="00E50BDA" w:rsidRPr="00E50BDA" w:rsidRDefault="00E50BDA" w:rsidP="00E50BDA">
      <w:pPr>
        <w:spacing w:after="0"/>
        <w:jc w:val="center"/>
        <w:rPr>
          <w:rFonts w:asciiTheme="minorHAnsi" w:hAnsiTheme="minorHAnsi" w:cstheme="minorBidi"/>
          <w:b/>
          <w:bCs/>
          <w:strike/>
          <w:sz w:val="28"/>
          <w:szCs w:val="2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939"/>
        <w:gridCol w:w="11422"/>
      </w:tblGrid>
      <w:tr w:rsidR="001447ED" w:rsidRPr="00187FC4" w14:paraId="79E2E99C" w14:textId="039B864E" w:rsidTr="001447ED">
        <w:trPr>
          <w:trHeight w:val="128"/>
        </w:trPr>
        <w:tc>
          <w:tcPr>
            <w:tcW w:w="2446" w:type="pct"/>
            <w:shd w:val="clear" w:color="auto" w:fill="FDFA8D"/>
          </w:tcPr>
          <w:p w14:paraId="5519887F" w14:textId="05E7AF2E" w:rsidR="001447ED" w:rsidRPr="00187FC4" w:rsidRDefault="001447ED" w:rsidP="00BC3961">
            <w:pPr>
              <w:spacing w:after="0"/>
              <w:rPr>
                <w:rFonts w:ascii="Arial" w:hAnsi="Arial" w:cs="Arial"/>
                <w:b/>
              </w:rPr>
            </w:pPr>
            <w:r w:rsidRPr="00187FC4">
              <w:rPr>
                <w:rFonts w:ascii="Arial" w:hAnsi="Arial" w:cs="Arial"/>
                <w:b/>
              </w:rPr>
              <w:t>A.1. Töö kirjeldus</w:t>
            </w:r>
            <w:r w:rsidRPr="00187FC4">
              <w:rPr>
                <w:rFonts w:ascii="Arial" w:hAnsi="Arial" w:cs="Arial"/>
                <w:i/>
              </w:rPr>
              <w:t xml:space="preserve"> </w:t>
            </w:r>
          </w:p>
        </w:tc>
        <w:tc>
          <w:tcPr>
            <w:tcW w:w="2554" w:type="pct"/>
            <w:shd w:val="clear" w:color="auto" w:fill="FDFA8D"/>
          </w:tcPr>
          <w:p w14:paraId="572D24A0" w14:textId="4698885F" w:rsidR="001447ED" w:rsidRPr="00187FC4" w:rsidRDefault="001447ED" w:rsidP="00BC3961">
            <w:pPr>
              <w:spacing w:after="0"/>
              <w:rPr>
                <w:rFonts w:ascii="Arial" w:hAnsi="Arial" w:cs="Arial"/>
                <w:b/>
              </w:rPr>
            </w:pPr>
            <w:r w:rsidRPr="00187FC4">
              <w:rPr>
                <w:rFonts w:ascii="Arial" w:hAnsi="Arial" w:cs="Arial"/>
                <w:b/>
              </w:rPr>
              <w:t xml:space="preserve">A.1. Töö kirjeldus </w:t>
            </w:r>
          </w:p>
        </w:tc>
      </w:tr>
      <w:tr w:rsidR="001447ED" w:rsidRPr="00187FC4" w14:paraId="0159F8A2" w14:textId="77777777" w:rsidTr="001447ED">
        <w:trPr>
          <w:trHeight w:val="300"/>
        </w:trPr>
        <w:tc>
          <w:tcPr>
            <w:tcW w:w="2446" w:type="pct"/>
          </w:tcPr>
          <w:p w14:paraId="6CE0E581" w14:textId="77777777" w:rsidR="00474D76" w:rsidRPr="00474D76" w:rsidRDefault="00474D76" w:rsidP="00474D76">
            <w:pPr>
              <w:pStyle w:val="Vahedeta"/>
              <w:rPr>
                <w:rFonts w:ascii="Arial" w:hAnsi="Arial" w:cs="Arial"/>
              </w:rPr>
            </w:pPr>
            <w:r w:rsidRPr="00474D76">
              <w:rPr>
                <w:rFonts w:ascii="Arial" w:hAnsi="Arial" w:cs="Arial"/>
              </w:rPr>
              <w:t>CNC metallilõikepingi operaator, tase 4 töötleb tehnilise dokumentatsiooni ja juhtprogrammi alusel masinaehituslikke detaile ning detailide elemente CNC metallilõikepingil. </w:t>
            </w:r>
          </w:p>
          <w:p w14:paraId="0AD16793" w14:textId="77777777" w:rsidR="00474D76" w:rsidRPr="00474D76" w:rsidRDefault="00474D76" w:rsidP="00474D76">
            <w:pPr>
              <w:pStyle w:val="Vahedeta"/>
              <w:rPr>
                <w:rFonts w:ascii="Arial" w:hAnsi="Arial" w:cs="Arial"/>
              </w:rPr>
            </w:pPr>
            <w:r w:rsidRPr="00474D76">
              <w:rPr>
                <w:rFonts w:ascii="Arial" w:hAnsi="Arial" w:cs="Arial"/>
              </w:rPr>
              <w:t>Tema tööülesanded on seotud tööprotsessi ettevalmistamise, tööpingi käivitamise ja jälgimise, detailide töötlemise, tööpingi igapäevase korrashoiu ja hooldamise, NC-koodis juhtprogrammi koostamise või muutmise, etteantud CAD/CAM-töötlusinfo kasutamise ning detailide mõõtmise ja kvaliteedi kontrollimisega. Operaator jälgib oma tööülesande piires ka robotiseeritud tööprotsessi toimimist ning teavitab märgatud vastuoludest, kõrvalekalletest või tõrgetest vastutavat isikut. </w:t>
            </w:r>
          </w:p>
          <w:p w14:paraId="1E7F207C" w14:textId="77777777" w:rsidR="00474D76" w:rsidRPr="00474D76" w:rsidRDefault="00474D76" w:rsidP="00474D76">
            <w:pPr>
              <w:pStyle w:val="Vahedeta"/>
              <w:rPr>
                <w:rFonts w:ascii="Arial" w:hAnsi="Arial" w:cs="Arial"/>
              </w:rPr>
            </w:pPr>
            <w:r w:rsidRPr="00474D76">
              <w:rPr>
                <w:rFonts w:ascii="Arial" w:hAnsi="Arial" w:cs="Arial"/>
              </w:rPr>
              <w:t>CNC metallilõikepingi operaator töötab etteantud tööülesande, tehnilise dokumentatsiooni, tööjuhendite ja ohutusnõuete alusel. Ta valmistab ette töökoha, tooriku, rakised, kinnitusvahendid ja lõikeinstrumendid, kontrollib juhtprogrammi toimimist, töötleb detaile, teeb juhiste alusel vajalikke parameetrite muudatusi ning kontrollib töödeldud detaili vastavust tehnilisele dokumentatsioonile ja kvaliteedinõuetele. </w:t>
            </w:r>
          </w:p>
          <w:p w14:paraId="0E0E03BA" w14:textId="77777777" w:rsidR="00474D76" w:rsidRPr="00474D76" w:rsidRDefault="00474D76" w:rsidP="00474D76">
            <w:pPr>
              <w:pStyle w:val="Vahedeta"/>
              <w:rPr>
                <w:rFonts w:ascii="Arial" w:hAnsi="Arial" w:cs="Arial"/>
              </w:rPr>
            </w:pPr>
            <w:r w:rsidRPr="00474D76">
              <w:rPr>
                <w:rFonts w:ascii="Arial" w:hAnsi="Arial" w:cs="Arial"/>
              </w:rPr>
              <w:t>Töö eeldab tehnilise dokumentatsiooni lugemise oskust, ruumilist mõtlemist, täpsust, püsivust, kontsentreerumisvõimet, digitaalse töötlusinfo kasutamise oskust ning oskust märgata tööprotsessis ilmnevaid kõrvalekaldeid. </w:t>
            </w:r>
          </w:p>
          <w:p w14:paraId="4AB19F68" w14:textId="77777777" w:rsidR="00474D76" w:rsidRPr="00474D76" w:rsidRDefault="00474D76" w:rsidP="00474D76">
            <w:pPr>
              <w:pStyle w:val="Vahedeta"/>
              <w:rPr>
                <w:rFonts w:ascii="Arial" w:hAnsi="Arial" w:cs="Arial"/>
              </w:rPr>
            </w:pPr>
            <w:r w:rsidRPr="00474D76">
              <w:rPr>
                <w:rFonts w:ascii="Arial" w:hAnsi="Arial" w:cs="Arial"/>
              </w:rPr>
              <w:t>Töö võib olla nii rutiinse kui ka vahelduva iseloomuga. Töökeskkonnas võib esineda müra, tolmu, kokkupuudet jahutus- ja määrdeainetega ning sundasenditest tingitud füüsilist koormust. </w:t>
            </w:r>
          </w:p>
          <w:p w14:paraId="59FD70E1" w14:textId="0504DAAF" w:rsidR="001447ED" w:rsidRPr="008500ED" w:rsidRDefault="00474D76" w:rsidP="007C6299">
            <w:pPr>
              <w:pStyle w:val="Vahedeta"/>
              <w:rPr>
                <w:rFonts w:ascii="Arial" w:hAnsi="Arial" w:cs="Arial"/>
              </w:rPr>
            </w:pPr>
            <w:r w:rsidRPr="00474D76">
              <w:rPr>
                <w:rFonts w:ascii="Arial" w:hAnsi="Arial" w:cs="Arial"/>
              </w:rPr>
              <w:t> </w:t>
            </w:r>
          </w:p>
          <w:p w14:paraId="6C46D430" w14:textId="5E93AF49" w:rsidR="001447ED" w:rsidRPr="008500ED" w:rsidRDefault="001447ED" w:rsidP="008500ED">
            <w:pPr>
              <w:pStyle w:val="Vahedeta"/>
              <w:rPr>
                <w:rFonts w:ascii="Arial" w:hAnsi="Arial" w:cs="Arial"/>
                <w:b/>
                <w:bCs/>
              </w:rPr>
            </w:pPr>
            <w:r w:rsidRPr="00187FC4">
              <w:rPr>
                <w:rFonts w:ascii="Arial" w:hAnsi="Arial" w:cs="Arial"/>
                <w:b/>
                <w:bCs/>
              </w:rPr>
              <w:t>Kutsealal kehtestatud kutsed</w:t>
            </w:r>
            <w:r w:rsidR="008500ED" w:rsidRPr="008500ED">
              <w:rPr>
                <w:rFonts w:ascii="Arial" w:hAnsi="Arial" w:cs="Arial"/>
              </w:rPr>
              <w:br/>
              <w:t>CNC metallilõikepingi operaator-</w:t>
            </w:r>
            <w:proofErr w:type="spellStart"/>
            <w:r w:rsidR="008500ED" w:rsidRPr="008500ED">
              <w:rPr>
                <w:rFonts w:ascii="Arial" w:hAnsi="Arial" w:cs="Arial"/>
              </w:rPr>
              <w:t>seadistaja</w:t>
            </w:r>
            <w:proofErr w:type="spellEnd"/>
            <w:r w:rsidR="008500ED" w:rsidRPr="008500ED">
              <w:rPr>
                <w:rFonts w:ascii="Arial" w:hAnsi="Arial" w:cs="Arial"/>
              </w:rPr>
              <w:t>, tase 5</w:t>
            </w:r>
          </w:p>
        </w:tc>
        <w:tc>
          <w:tcPr>
            <w:tcW w:w="2554" w:type="pct"/>
          </w:tcPr>
          <w:p w14:paraId="2DC372E0" w14:textId="77777777" w:rsidR="00CA7CB9" w:rsidRPr="00CA7CB9" w:rsidRDefault="00CA7CB9" w:rsidP="00CA7CB9">
            <w:pPr>
              <w:pStyle w:val="Vahedeta"/>
              <w:rPr>
                <w:rFonts w:ascii="Arial" w:hAnsi="Arial" w:cs="Arial"/>
              </w:rPr>
            </w:pPr>
            <w:r w:rsidRPr="00CA7CB9">
              <w:rPr>
                <w:rFonts w:ascii="Arial" w:hAnsi="Arial" w:cs="Arial"/>
              </w:rPr>
              <w:t>CNC metallilõikepingi operaator-</w:t>
            </w:r>
            <w:proofErr w:type="spellStart"/>
            <w:r w:rsidRPr="00CA7CB9">
              <w:rPr>
                <w:rFonts w:ascii="Arial" w:hAnsi="Arial" w:cs="Arial"/>
              </w:rPr>
              <w:t>seadistaja</w:t>
            </w:r>
            <w:proofErr w:type="spellEnd"/>
            <w:r w:rsidRPr="00CA7CB9">
              <w:rPr>
                <w:rFonts w:ascii="Arial" w:hAnsi="Arial" w:cs="Arial"/>
              </w:rPr>
              <w:t>, tase 5 kavandab, seadistab, jälgib ja optimeerib CNC metallilõikepingil detailide töötlemise tööprotsessi ning töötleb masinaehituslikke detaile ja detailide elemente tehnilise dokumentatsiooni, CAD/CAM-töötlusinfo ja kvaliteedinõuete alusel. </w:t>
            </w:r>
          </w:p>
          <w:p w14:paraId="3E1AB6DE" w14:textId="77777777" w:rsidR="00CA7CB9" w:rsidRPr="00CA7CB9" w:rsidRDefault="00CA7CB9" w:rsidP="00CA7CB9">
            <w:pPr>
              <w:pStyle w:val="Vahedeta"/>
              <w:rPr>
                <w:rFonts w:ascii="Arial" w:hAnsi="Arial" w:cs="Arial"/>
              </w:rPr>
            </w:pPr>
            <w:r w:rsidRPr="00CA7CB9">
              <w:rPr>
                <w:rFonts w:ascii="Arial" w:hAnsi="Arial" w:cs="Arial"/>
              </w:rPr>
              <w:t>Tema tööülesanded on seotud tööprotsessi ettevalmistamise ja korraldamise, tööohutusnõuete järgimise ja kontrollimise, tööpingi regulaarsete hooldustööde, CAD/CAM-töötlusprotsessi ettevalmistamise ja optimeerimise, tööprotsessi jälgimise, tehniliste kõrvalekallete lahendamise, detailide mõõteraporti ettevalmistamise ja kvaliteedi hindamise ning robotiseeritud tööprotsessi seadistamise ja teenindamisega. </w:t>
            </w:r>
          </w:p>
          <w:p w14:paraId="21E64508" w14:textId="77777777" w:rsidR="00CA7CB9" w:rsidRPr="00CA7CB9" w:rsidRDefault="00CA7CB9" w:rsidP="00CA7CB9">
            <w:pPr>
              <w:pStyle w:val="Vahedeta"/>
              <w:rPr>
                <w:rFonts w:ascii="Arial" w:hAnsi="Arial" w:cs="Arial"/>
              </w:rPr>
            </w:pPr>
            <w:r w:rsidRPr="00CA7CB9">
              <w:rPr>
                <w:rFonts w:ascii="Arial" w:hAnsi="Arial" w:cs="Arial"/>
              </w:rPr>
              <w:t>Operaator-</w:t>
            </w:r>
            <w:proofErr w:type="spellStart"/>
            <w:r w:rsidRPr="00CA7CB9">
              <w:rPr>
                <w:rFonts w:ascii="Arial" w:hAnsi="Arial" w:cs="Arial"/>
              </w:rPr>
              <w:t>seadistaja</w:t>
            </w:r>
            <w:proofErr w:type="spellEnd"/>
            <w:r w:rsidRPr="00CA7CB9">
              <w:rPr>
                <w:rFonts w:ascii="Arial" w:hAnsi="Arial" w:cs="Arial"/>
              </w:rPr>
              <w:t xml:space="preserve"> analüüsib tööülesannet ja tehnilist dokumentatsiooni, hindab tooriku, tööpingi, rakiste, kinnitusvahendite ja lõikeinstrumentide sobivust, planeerib tööprotsessi või tööpinkide tööjärjekorra ning teeb oma vastutuse piires tööprotsessi parendamiseks vajalikke muudatusi. Ta koostab ja analüüsib CAD-mudelit, valmistab ette CAD/CAM-töötlusprotsessi, koostab või muudab CAM-tarkvaras töötlusrajad ja juhtprogrammi ning kontrollib töötlusprotsessi toimimist sobiva kontrollimeetodiga. </w:t>
            </w:r>
          </w:p>
          <w:p w14:paraId="19F30A57" w14:textId="77777777" w:rsidR="00CA7CB9" w:rsidRPr="00CA7CB9" w:rsidRDefault="00CA7CB9" w:rsidP="00CA7CB9">
            <w:pPr>
              <w:pStyle w:val="Vahedeta"/>
              <w:rPr>
                <w:rFonts w:ascii="Arial" w:hAnsi="Arial" w:cs="Arial"/>
              </w:rPr>
            </w:pPr>
            <w:r w:rsidRPr="00CA7CB9">
              <w:rPr>
                <w:rFonts w:ascii="Arial" w:hAnsi="Arial" w:cs="Arial"/>
              </w:rPr>
              <w:t>Tase 5 operaator-</w:t>
            </w:r>
            <w:proofErr w:type="spellStart"/>
            <w:r w:rsidRPr="00CA7CB9">
              <w:rPr>
                <w:rFonts w:ascii="Arial" w:hAnsi="Arial" w:cs="Arial"/>
              </w:rPr>
              <w:t>seadistaja</w:t>
            </w:r>
            <w:proofErr w:type="spellEnd"/>
            <w:r w:rsidRPr="00CA7CB9">
              <w:rPr>
                <w:rFonts w:ascii="Arial" w:hAnsi="Arial" w:cs="Arial"/>
              </w:rPr>
              <w:t xml:space="preserve"> tuvastab tööprotsessis ilmnevad kõrvalekalded, selgitab välja nende võimalikud põhjused, optimeerib tööprotsessi ning hindab tehtud muudatuste mõju tööprotsessile ja detaili kvaliteedile. Ta valmistab ette detaili mõõteraporti, hindab mõõtmistulemuste põhjal detaili vastavust kvaliteedinõuetele ning viib oma vastutuse piires sisse vajalikud muudatused. </w:t>
            </w:r>
          </w:p>
          <w:p w14:paraId="1BE07B8E" w14:textId="77777777" w:rsidR="00CA7CB9" w:rsidRPr="00CA7CB9" w:rsidRDefault="00CA7CB9" w:rsidP="00CA7CB9">
            <w:pPr>
              <w:pStyle w:val="Vahedeta"/>
              <w:rPr>
                <w:rFonts w:ascii="Arial" w:hAnsi="Arial" w:cs="Arial"/>
              </w:rPr>
            </w:pPr>
            <w:r w:rsidRPr="00CA7CB9">
              <w:rPr>
                <w:rFonts w:ascii="Arial" w:hAnsi="Arial" w:cs="Arial"/>
              </w:rPr>
              <w:t>Operaator-</w:t>
            </w:r>
            <w:proofErr w:type="spellStart"/>
            <w:r w:rsidRPr="00CA7CB9">
              <w:rPr>
                <w:rFonts w:ascii="Arial" w:hAnsi="Arial" w:cs="Arial"/>
              </w:rPr>
              <w:t>seadistaja</w:t>
            </w:r>
            <w:proofErr w:type="spellEnd"/>
            <w:r w:rsidRPr="00CA7CB9">
              <w:rPr>
                <w:rFonts w:ascii="Arial" w:hAnsi="Arial" w:cs="Arial"/>
              </w:rPr>
              <w:t xml:space="preserve"> võib juhendada operaatoreid tööprotsessi ettevalmistamisel, seadistamisel, tööprotsessi jälgimisel, mõõtmisel, kvaliteedinõuete järgimisel ja kõrvalekallete märkamisel. Vajaduse korral seadistab või teenindab ta robotiseeritud tööprotsessi oma vastutuse piires. </w:t>
            </w:r>
          </w:p>
          <w:p w14:paraId="0DF0C929" w14:textId="77777777" w:rsidR="00CA7CB9" w:rsidRPr="00CA7CB9" w:rsidRDefault="00CA7CB9" w:rsidP="00CA7CB9">
            <w:pPr>
              <w:pStyle w:val="Vahedeta"/>
              <w:rPr>
                <w:rFonts w:ascii="Arial" w:hAnsi="Arial" w:cs="Arial"/>
              </w:rPr>
            </w:pPr>
            <w:r w:rsidRPr="00CA7CB9">
              <w:rPr>
                <w:rFonts w:ascii="Arial" w:hAnsi="Arial" w:cs="Arial"/>
              </w:rPr>
              <w:t>Töö eeldab tehnilise dokumentatsiooni ja CAD/CAM-töötlusinfo kasutamise oskust, tööprotsessi terviklikku mõistmist, analüüsi- ja probleemilahendusoskust, täpsust, vastutustunnet, juhendamisoskust ning valmisolekut teha põhjendatud otsuseid oma vastutusala piires. </w:t>
            </w:r>
          </w:p>
          <w:p w14:paraId="6961E3D0" w14:textId="77777777" w:rsidR="00CA7CB9" w:rsidRPr="00CA7CB9" w:rsidRDefault="00CA7CB9" w:rsidP="00CA7CB9">
            <w:pPr>
              <w:pStyle w:val="Vahedeta"/>
              <w:rPr>
                <w:rFonts w:ascii="Arial" w:hAnsi="Arial" w:cs="Arial"/>
              </w:rPr>
            </w:pPr>
            <w:r w:rsidRPr="00CA7CB9">
              <w:rPr>
                <w:rFonts w:ascii="Arial" w:hAnsi="Arial" w:cs="Arial"/>
              </w:rPr>
              <w:t>Töö võib olla nii rutiinse kui ka vahelduva iseloomuga. Töökeskkonnas võib esineda müra, tolmu, kokkupuudet jahutus- ja määrdeainetega ning sundasenditest või korduvatest tööliigutustest tingitud füüsilist koormust.</w:t>
            </w:r>
          </w:p>
          <w:p w14:paraId="5AC650DC" w14:textId="5856028D" w:rsidR="001447ED" w:rsidRPr="00187FC4" w:rsidRDefault="001447ED" w:rsidP="007C6299">
            <w:pPr>
              <w:pStyle w:val="Vahedeta"/>
              <w:rPr>
                <w:rFonts w:ascii="Arial" w:hAnsi="Arial" w:cs="Arial"/>
                <w:i/>
              </w:rPr>
            </w:pPr>
          </w:p>
          <w:p w14:paraId="0518ED87" w14:textId="324B61A6" w:rsidR="001447ED" w:rsidRPr="00187FC4" w:rsidRDefault="001447ED" w:rsidP="007C6299">
            <w:pPr>
              <w:pStyle w:val="Vahedeta"/>
              <w:rPr>
                <w:rFonts w:ascii="Arial" w:hAnsi="Arial" w:cs="Arial"/>
                <w:b/>
                <w:bCs/>
              </w:rPr>
            </w:pPr>
            <w:r w:rsidRPr="00187FC4">
              <w:rPr>
                <w:rFonts w:ascii="Arial" w:hAnsi="Arial" w:cs="Arial"/>
                <w:b/>
                <w:bCs/>
              </w:rPr>
              <w:t>Kutsealal kehtestatud kutsed</w:t>
            </w:r>
          </w:p>
          <w:p w14:paraId="74473842" w14:textId="3BC88744" w:rsidR="001447ED" w:rsidRPr="00187FC4" w:rsidRDefault="008500ED" w:rsidP="008500ED">
            <w:pPr>
              <w:pStyle w:val="Vahedeta"/>
              <w:rPr>
                <w:rFonts w:ascii="Arial" w:hAnsi="Arial" w:cs="Arial"/>
              </w:rPr>
            </w:pPr>
            <w:r w:rsidRPr="008500ED">
              <w:rPr>
                <w:rFonts w:ascii="Arial" w:hAnsi="Arial" w:cs="Arial"/>
              </w:rPr>
              <w:t>CNC metallilõikepingi operaator, tase 4</w:t>
            </w:r>
          </w:p>
        </w:tc>
      </w:tr>
      <w:tr w:rsidR="004A0E35" w:rsidRPr="00187FC4" w14:paraId="154197C1" w14:textId="77777777" w:rsidTr="001447ED">
        <w:trPr>
          <w:trHeight w:val="300"/>
        </w:trPr>
        <w:tc>
          <w:tcPr>
            <w:tcW w:w="2446" w:type="pct"/>
          </w:tcPr>
          <w:p w14:paraId="297B2334" w14:textId="34BB5352" w:rsidR="004A0E35" w:rsidRPr="00474D76" w:rsidRDefault="004A0E35" w:rsidP="00474D76">
            <w:pPr>
              <w:pStyle w:val="Vahedeta"/>
              <w:rPr>
                <w:rFonts w:ascii="Arial" w:hAnsi="Arial" w:cs="Arial"/>
              </w:rPr>
            </w:pPr>
            <w:r w:rsidRPr="00FE7A76">
              <w:rPr>
                <w:rFonts w:ascii="Arial" w:hAnsi="Arial" w:cs="Arial"/>
                <w:b/>
                <w:bCs/>
                <w:color w:val="C00000"/>
              </w:rPr>
              <w:t>KOMMENTAARID:</w:t>
            </w:r>
          </w:p>
        </w:tc>
        <w:tc>
          <w:tcPr>
            <w:tcW w:w="2554" w:type="pct"/>
          </w:tcPr>
          <w:p w14:paraId="74023F41" w14:textId="11784E14" w:rsidR="004A0E35" w:rsidRPr="00CA7CB9" w:rsidRDefault="004A0E35" w:rsidP="00CA7CB9">
            <w:pPr>
              <w:pStyle w:val="Vahedeta"/>
              <w:rPr>
                <w:rFonts w:ascii="Arial" w:hAnsi="Arial" w:cs="Arial"/>
              </w:rPr>
            </w:pPr>
            <w:r w:rsidRPr="00FE7A76">
              <w:rPr>
                <w:rFonts w:ascii="Arial" w:hAnsi="Arial" w:cs="Arial"/>
                <w:b/>
                <w:bCs/>
                <w:color w:val="C00000"/>
              </w:rPr>
              <w:t>KOMMENTAARID:</w:t>
            </w:r>
          </w:p>
        </w:tc>
      </w:tr>
      <w:tr w:rsidR="001447ED" w:rsidRPr="00187FC4" w14:paraId="2CAC5291" w14:textId="372B3937" w:rsidTr="001447ED">
        <w:trPr>
          <w:trHeight w:val="300"/>
        </w:trPr>
        <w:tc>
          <w:tcPr>
            <w:tcW w:w="2446" w:type="pct"/>
            <w:shd w:val="clear" w:color="auto" w:fill="FDFA8D"/>
          </w:tcPr>
          <w:p w14:paraId="49719BB2" w14:textId="235801B2" w:rsidR="001447ED" w:rsidRPr="00187FC4" w:rsidRDefault="001447ED" w:rsidP="009B7113">
            <w:pPr>
              <w:spacing w:after="0"/>
              <w:rPr>
                <w:rFonts w:ascii="Arial" w:hAnsi="Arial" w:cs="Arial"/>
                <w:b/>
              </w:rPr>
            </w:pPr>
            <w:r w:rsidRPr="00187FC4">
              <w:rPr>
                <w:rFonts w:ascii="Arial" w:hAnsi="Arial" w:cs="Arial"/>
                <w:b/>
              </w:rPr>
              <w:t xml:space="preserve">A.2. Tööosad </w:t>
            </w:r>
          </w:p>
        </w:tc>
        <w:tc>
          <w:tcPr>
            <w:tcW w:w="2554" w:type="pct"/>
            <w:shd w:val="clear" w:color="auto" w:fill="FDFA8D"/>
          </w:tcPr>
          <w:p w14:paraId="04C24A62" w14:textId="12026269" w:rsidR="001447ED" w:rsidRPr="00187FC4" w:rsidRDefault="001447ED" w:rsidP="009B7113">
            <w:pPr>
              <w:spacing w:after="0"/>
              <w:rPr>
                <w:rFonts w:ascii="Arial" w:hAnsi="Arial" w:cs="Arial"/>
                <w:b/>
              </w:rPr>
            </w:pPr>
            <w:r w:rsidRPr="00187FC4">
              <w:rPr>
                <w:rFonts w:ascii="Arial" w:hAnsi="Arial" w:cs="Arial"/>
                <w:b/>
              </w:rPr>
              <w:t xml:space="preserve">A.2. Tööosad </w:t>
            </w:r>
          </w:p>
        </w:tc>
      </w:tr>
      <w:tr w:rsidR="001447ED" w:rsidRPr="00187FC4" w14:paraId="2D73FDCE" w14:textId="53A92CF2" w:rsidTr="001447ED">
        <w:trPr>
          <w:trHeight w:val="300"/>
        </w:trPr>
        <w:tc>
          <w:tcPr>
            <w:tcW w:w="2446" w:type="pct"/>
          </w:tcPr>
          <w:p w14:paraId="726C9A29" w14:textId="4DF1C240" w:rsidR="001447ED" w:rsidRPr="00187FC4" w:rsidRDefault="001447ED" w:rsidP="007C6299">
            <w:pPr>
              <w:pStyle w:val="Vahedeta"/>
              <w:rPr>
                <w:rFonts w:ascii="Arial" w:hAnsi="Arial" w:cs="Arial"/>
                <w:b/>
                <w:bCs/>
              </w:rPr>
            </w:pPr>
            <w:r w:rsidRPr="00187FC4">
              <w:rPr>
                <w:rFonts w:ascii="Arial" w:hAnsi="Arial" w:cs="Arial"/>
                <w:b/>
                <w:bCs/>
              </w:rPr>
              <w:t>Kohustuslikud tööosad</w:t>
            </w:r>
          </w:p>
          <w:p w14:paraId="294D7743" w14:textId="1A388E4D" w:rsidR="009E378B" w:rsidRPr="009E378B" w:rsidRDefault="001447ED" w:rsidP="009E378B">
            <w:pPr>
              <w:pStyle w:val="Vahedeta"/>
              <w:rPr>
                <w:rFonts w:ascii="Arial" w:hAnsi="Arial" w:cs="Arial"/>
              </w:rPr>
            </w:pPr>
            <w:r w:rsidRPr="00187FC4">
              <w:rPr>
                <w:rFonts w:ascii="Arial" w:hAnsi="Arial" w:cs="Arial"/>
              </w:rPr>
              <w:t>A.2.1</w:t>
            </w:r>
            <w:r w:rsidR="009E378B" w:rsidRPr="009E378B">
              <w:rPr>
                <w:rFonts w:ascii="Arial" w:eastAsia="Times New Roman" w:hAnsi="Arial" w:cs="Arial"/>
              </w:rPr>
              <w:t xml:space="preserve"> </w:t>
            </w:r>
            <w:r w:rsidR="009E378B" w:rsidRPr="009E378B">
              <w:rPr>
                <w:rFonts w:ascii="Arial" w:hAnsi="Arial" w:cs="Arial"/>
              </w:rPr>
              <w:t>Tööprotsessi ettevalmistamine  </w:t>
            </w:r>
          </w:p>
          <w:p w14:paraId="1BE4FB84" w14:textId="77777777" w:rsidR="009E378B" w:rsidRPr="009E378B" w:rsidRDefault="009E378B" w:rsidP="009E378B">
            <w:pPr>
              <w:pStyle w:val="Vahedeta"/>
              <w:rPr>
                <w:rFonts w:ascii="Arial" w:hAnsi="Arial" w:cs="Arial"/>
              </w:rPr>
            </w:pPr>
            <w:r w:rsidRPr="009E378B">
              <w:rPr>
                <w:rFonts w:ascii="Arial" w:hAnsi="Arial" w:cs="Arial"/>
              </w:rPr>
              <w:t>A.2.2.Ohutusnõuete järgimine  </w:t>
            </w:r>
          </w:p>
          <w:p w14:paraId="3A91B6F1" w14:textId="77777777" w:rsidR="009E378B" w:rsidRPr="009E378B" w:rsidRDefault="009E378B" w:rsidP="009E378B">
            <w:pPr>
              <w:pStyle w:val="Vahedeta"/>
              <w:rPr>
                <w:rFonts w:ascii="Arial" w:hAnsi="Arial" w:cs="Arial"/>
              </w:rPr>
            </w:pPr>
            <w:r w:rsidRPr="009E378B">
              <w:rPr>
                <w:rFonts w:ascii="Arial" w:hAnsi="Arial" w:cs="Arial"/>
              </w:rPr>
              <w:t>A.2.3 Tööpingi igapäevane korrashoid ja hooldamine </w:t>
            </w:r>
          </w:p>
          <w:p w14:paraId="03241A0A" w14:textId="77777777" w:rsidR="009E378B" w:rsidRPr="009E378B" w:rsidRDefault="009E378B" w:rsidP="009E378B">
            <w:pPr>
              <w:pStyle w:val="Vahedeta"/>
              <w:rPr>
                <w:rFonts w:ascii="Arial" w:hAnsi="Arial" w:cs="Arial"/>
              </w:rPr>
            </w:pPr>
            <w:r w:rsidRPr="009E378B">
              <w:rPr>
                <w:rFonts w:ascii="Arial" w:hAnsi="Arial" w:cs="Arial"/>
              </w:rPr>
              <w:t>A.2.4 Juhtprogrammi koostamine NC-koodis </w:t>
            </w:r>
          </w:p>
          <w:p w14:paraId="1B07A6FC" w14:textId="77777777" w:rsidR="009E378B" w:rsidRPr="009E378B" w:rsidRDefault="009E378B" w:rsidP="009E378B">
            <w:pPr>
              <w:pStyle w:val="Vahedeta"/>
              <w:rPr>
                <w:rFonts w:ascii="Arial" w:hAnsi="Arial" w:cs="Arial"/>
              </w:rPr>
            </w:pPr>
            <w:r w:rsidRPr="009E378B">
              <w:rPr>
                <w:rFonts w:ascii="Arial" w:hAnsi="Arial" w:cs="Arial"/>
              </w:rPr>
              <w:t>A.2.5 CAD/CAM-töötlusinfo kasutamine </w:t>
            </w:r>
          </w:p>
          <w:p w14:paraId="0F9DD19E" w14:textId="77777777" w:rsidR="009E378B" w:rsidRPr="009E378B" w:rsidRDefault="009E378B" w:rsidP="009E378B">
            <w:pPr>
              <w:pStyle w:val="Vahedeta"/>
              <w:rPr>
                <w:rFonts w:ascii="Arial" w:hAnsi="Arial" w:cs="Arial"/>
              </w:rPr>
            </w:pPr>
            <w:r w:rsidRPr="009E378B">
              <w:rPr>
                <w:rFonts w:ascii="Arial" w:hAnsi="Arial" w:cs="Arial"/>
              </w:rPr>
              <w:t>A.2.6 Detailide mõõtmine ja kvaliteedi kontrollimine </w:t>
            </w:r>
          </w:p>
          <w:p w14:paraId="20AF0419" w14:textId="187F6D50" w:rsidR="001447ED" w:rsidRPr="00187FC4" w:rsidRDefault="009E378B" w:rsidP="007C6299">
            <w:pPr>
              <w:pStyle w:val="Vahedeta"/>
              <w:rPr>
                <w:rFonts w:ascii="Arial" w:hAnsi="Arial" w:cs="Arial"/>
              </w:rPr>
            </w:pPr>
            <w:r w:rsidRPr="009E378B">
              <w:rPr>
                <w:rFonts w:ascii="Arial" w:hAnsi="Arial" w:cs="Arial"/>
              </w:rPr>
              <w:t>A.2.7 Robotiseeritud tööprotsessi jälgimine oma tööülesande piires </w:t>
            </w:r>
          </w:p>
        </w:tc>
        <w:tc>
          <w:tcPr>
            <w:tcW w:w="2554" w:type="pct"/>
          </w:tcPr>
          <w:p w14:paraId="173AB5AC" w14:textId="68A1C35D" w:rsidR="001447ED" w:rsidRPr="00187FC4" w:rsidRDefault="001447ED" w:rsidP="007C6299">
            <w:pPr>
              <w:pStyle w:val="Vahedeta"/>
              <w:rPr>
                <w:rFonts w:ascii="Arial" w:hAnsi="Arial" w:cs="Arial"/>
                <w:b/>
                <w:bCs/>
              </w:rPr>
            </w:pPr>
            <w:r w:rsidRPr="00187FC4">
              <w:rPr>
                <w:rFonts w:ascii="Arial" w:hAnsi="Arial" w:cs="Arial"/>
                <w:b/>
                <w:bCs/>
              </w:rPr>
              <w:t>Kohustuslikud tööosad</w:t>
            </w:r>
          </w:p>
          <w:p w14:paraId="077666D4" w14:textId="27388D73" w:rsidR="009E378B" w:rsidRPr="009E378B" w:rsidRDefault="001447ED" w:rsidP="009E378B">
            <w:pPr>
              <w:pStyle w:val="Vahedeta"/>
              <w:rPr>
                <w:rFonts w:ascii="Arial" w:hAnsi="Arial" w:cs="Arial"/>
              </w:rPr>
            </w:pPr>
            <w:r w:rsidRPr="00187FC4">
              <w:rPr>
                <w:rFonts w:ascii="Arial" w:hAnsi="Arial" w:cs="Arial"/>
              </w:rPr>
              <w:t xml:space="preserve">A.2.1 </w:t>
            </w:r>
            <w:r w:rsidR="009E378B" w:rsidRPr="009E378B">
              <w:rPr>
                <w:rFonts w:ascii="Arial" w:hAnsi="Arial" w:cs="Arial"/>
              </w:rPr>
              <w:t>Tööprotsessi ettevalmistamine ja korraldamine. </w:t>
            </w:r>
          </w:p>
          <w:p w14:paraId="6453793A" w14:textId="3F97457A" w:rsidR="009E378B" w:rsidRPr="009E378B" w:rsidRDefault="009E378B" w:rsidP="009E378B">
            <w:pPr>
              <w:pStyle w:val="Vahedeta"/>
              <w:rPr>
                <w:rFonts w:ascii="Arial" w:hAnsi="Arial" w:cs="Arial"/>
              </w:rPr>
            </w:pPr>
            <w:r w:rsidRPr="009E378B">
              <w:rPr>
                <w:rFonts w:ascii="Arial" w:hAnsi="Arial" w:cs="Arial"/>
              </w:rPr>
              <w:t>A.2.2 Ohutusnõuete järgimine ja kontrollimine. </w:t>
            </w:r>
          </w:p>
          <w:p w14:paraId="715E9855" w14:textId="28FF7645" w:rsidR="009E378B" w:rsidRPr="009E378B" w:rsidRDefault="009E378B" w:rsidP="009E378B">
            <w:pPr>
              <w:pStyle w:val="Vahedeta"/>
              <w:rPr>
                <w:rFonts w:ascii="Arial" w:hAnsi="Arial" w:cs="Arial"/>
              </w:rPr>
            </w:pPr>
            <w:r w:rsidRPr="009E378B">
              <w:rPr>
                <w:rFonts w:ascii="Arial" w:hAnsi="Arial" w:cs="Arial"/>
              </w:rPr>
              <w:t>A.2.3</w:t>
            </w:r>
            <w:r>
              <w:rPr>
                <w:rFonts w:ascii="Arial" w:hAnsi="Arial" w:cs="Arial"/>
              </w:rPr>
              <w:t xml:space="preserve"> </w:t>
            </w:r>
            <w:r w:rsidRPr="009E378B">
              <w:rPr>
                <w:rFonts w:ascii="Arial" w:hAnsi="Arial" w:cs="Arial"/>
              </w:rPr>
              <w:t>Tööpingi regulaarsed hooldustööd   </w:t>
            </w:r>
          </w:p>
          <w:p w14:paraId="5506F528" w14:textId="77777777" w:rsidR="009E378B" w:rsidRPr="009E378B" w:rsidRDefault="009E378B" w:rsidP="009E378B">
            <w:pPr>
              <w:pStyle w:val="Vahedeta"/>
              <w:rPr>
                <w:rFonts w:ascii="Arial" w:hAnsi="Arial" w:cs="Arial"/>
              </w:rPr>
            </w:pPr>
            <w:r w:rsidRPr="009E378B">
              <w:rPr>
                <w:rFonts w:ascii="Arial" w:hAnsi="Arial" w:cs="Arial"/>
              </w:rPr>
              <w:t>A.2.4 CAD/CAM-töötlusprotsessi valmistamine ja optimeerimine </w:t>
            </w:r>
          </w:p>
          <w:p w14:paraId="06F7D82D" w14:textId="77777777" w:rsidR="009E378B" w:rsidRPr="009E378B" w:rsidRDefault="009E378B" w:rsidP="009E378B">
            <w:pPr>
              <w:pStyle w:val="Vahedeta"/>
              <w:rPr>
                <w:rFonts w:ascii="Arial" w:hAnsi="Arial" w:cs="Arial"/>
              </w:rPr>
            </w:pPr>
            <w:r w:rsidRPr="009E378B">
              <w:rPr>
                <w:rFonts w:ascii="Arial" w:hAnsi="Arial" w:cs="Arial"/>
              </w:rPr>
              <w:t>A.2.5 Tööprotsessi ettevalmistamine, optimeerimine ja tehniliste kõrvalekallete lahendamine </w:t>
            </w:r>
          </w:p>
          <w:p w14:paraId="6D2CE540" w14:textId="77777777" w:rsidR="009E378B" w:rsidRPr="009E378B" w:rsidRDefault="009E378B" w:rsidP="009E378B">
            <w:pPr>
              <w:pStyle w:val="Vahedeta"/>
              <w:rPr>
                <w:rFonts w:ascii="Arial" w:hAnsi="Arial" w:cs="Arial"/>
              </w:rPr>
            </w:pPr>
            <w:r w:rsidRPr="009E378B">
              <w:rPr>
                <w:rFonts w:ascii="Arial" w:hAnsi="Arial" w:cs="Arial"/>
              </w:rPr>
              <w:t>A.2.6 Detailide mõõteraporti ettevalmistamine ja kvaliteedi hindamine </w:t>
            </w:r>
          </w:p>
          <w:p w14:paraId="591C4AF2" w14:textId="7591D695" w:rsidR="001447ED" w:rsidRPr="00187FC4" w:rsidRDefault="009E378B" w:rsidP="009E378B">
            <w:pPr>
              <w:pStyle w:val="Vahedeta"/>
              <w:rPr>
                <w:rFonts w:ascii="Arial" w:hAnsi="Arial" w:cs="Arial"/>
              </w:rPr>
            </w:pPr>
            <w:r w:rsidRPr="009E378B">
              <w:rPr>
                <w:rFonts w:ascii="Arial" w:hAnsi="Arial" w:cs="Arial"/>
              </w:rPr>
              <w:t>A.2.7 Robotiseeritud tööprotsessi seadistamine ja  teenindamine   </w:t>
            </w:r>
          </w:p>
        </w:tc>
      </w:tr>
      <w:tr w:rsidR="001447ED" w:rsidRPr="00187FC4" w14:paraId="12160A1B" w14:textId="77777777" w:rsidTr="001447ED">
        <w:trPr>
          <w:trHeight w:val="300"/>
        </w:trPr>
        <w:tc>
          <w:tcPr>
            <w:tcW w:w="2446" w:type="pct"/>
          </w:tcPr>
          <w:p w14:paraId="6E9E45B6" w14:textId="32B94FD2" w:rsidR="001447ED" w:rsidRPr="00187FC4" w:rsidRDefault="001447ED" w:rsidP="00913DAB">
            <w:pPr>
              <w:spacing w:after="0"/>
              <w:rPr>
                <w:rFonts w:ascii="Arial" w:hAnsi="Arial" w:cs="Arial"/>
              </w:rPr>
            </w:pPr>
            <w:r w:rsidRPr="00187FC4">
              <w:rPr>
                <w:rFonts w:ascii="Arial" w:hAnsi="Arial" w:cs="Arial"/>
                <w:b/>
              </w:rPr>
              <w:t>Spetsialiseerumisega seotud tööosad</w:t>
            </w:r>
          </w:p>
        </w:tc>
        <w:tc>
          <w:tcPr>
            <w:tcW w:w="2554" w:type="pct"/>
          </w:tcPr>
          <w:p w14:paraId="48E54DA7" w14:textId="1C42BAB2" w:rsidR="001447ED" w:rsidRPr="00187FC4" w:rsidRDefault="001447ED" w:rsidP="00BC3961">
            <w:pPr>
              <w:spacing w:after="0"/>
              <w:rPr>
                <w:rFonts w:ascii="Arial" w:hAnsi="Arial" w:cs="Arial"/>
              </w:rPr>
            </w:pPr>
            <w:r w:rsidRPr="00187FC4">
              <w:rPr>
                <w:rFonts w:ascii="Arial" w:hAnsi="Arial" w:cs="Arial"/>
                <w:b/>
              </w:rPr>
              <w:t>Spetsialiseerumisega seotud tööosad</w:t>
            </w:r>
          </w:p>
        </w:tc>
      </w:tr>
      <w:tr w:rsidR="001447ED" w:rsidRPr="00187FC4" w14:paraId="1462E248" w14:textId="77777777" w:rsidTr="001447ED">
        <w:trPr>
          <w:trHeight w:val="300"/>
        </w:trPr>
        <w:tc>
          <w:tcPr>
            <w:tcW w:w="2446" w:type="pct"/>
          </w:tcPr>
          <w:p w14:paraId="328324CF" w14:textId="77777777" w:rsidR="00E063F0" w:rsidRPr="00E063F0" w:rsidRDefault="00E063F0" w:rsidP="00E063F0">
            <w:pPr>
              <w:pStyle w:val="Vahedeta"/>
              <w:rPr>
                <w:rFonts w:ascii="Arial" w:hAnsi="Arial" w:cs="Arial"/>
                <w:b/>
                <w:bCs/>
              </w:rPr>
            </w:pPr>
            <w:r w:rsidRPr="00E063F0">
              <w:rPr>
                <w:rFonts w:ascii="Arial" w:hAnsi="Arial" w:cs="Arial"/>
                <w:b/>
                <w:bCs/>
              </w:rPr>
              <w:t>CNC treipingi operaator, tase 4  </w:t>
            </w:r>
          </w:p>
          <w:p w14:paraId="6C27E240" w14:textId="44E4A569" w:rsidR="00E063F0" w:rsidRPr="00E063F0" w:rsidRDefault="00E063F0" w:rsidP="00E063F0">
            <w:pPr>
              <w:pStyle w:val="Vahedeta"/>
              <w:rPr>
                <w:rFonts w:ascii="Arial" w:hAnsi="Arial" w:cs="Arial"/>
              </w:rPr>
            </w:pPr>
            <w:r w:rsidRPr="00E063F0">
              <w:rPr>
                <w:rFonts w:ascii="Arial" w:hAnsi="Arial" w:cs="Arial"/>
              </w:rPr>
              <w:t>A.2.8 Detailide töötlemine CNC freespingil</w:t>
            </w:r>
          </w:p>
          <w:p w14:paraId="511FB546" w14:textId="77777777" w:rsidR="00E063F0" w:rsidRPr="00E063F0" w:rsidRDefault="00E063F0" w:rsidP="00E063F0">
            <w:pPr>
              <w:pStyle w:val="Vahedeta"/>
              <w:rPr>
                <w:rFonts w:ascii="Arial" w:hAnsi="Arial" w:cs="Arial"/>
                <w:b/>
                <w:bCs/>
                <w:lang w:val="en-GB"/>
              </w:rPr>
            </w:pPr>
            <w:r w:rsidRPr="00E063F0">
              <w:rPr>
                <w:rFonts w:ascii="Arial" w:hAnsi="Arial" w:cs="Arial"/>
                <w:b/>
                <w:bCs/>
                <w:lang w:val="en-GB"/>
              </w:rPr>
              <w:t> </w:t>
            </w:r>
          </w:p>
          <w:p w14:paraId="487A1A5E" w14:textId="77777777" w:rsidR="00E063F0" w:rsidRPr="00E063F0" w:rsidRDefault="00E063F0" w:rsidP="00E063F0">
            <w:pPr>
              <w:pStyle w:val="Vahedeta"/>
              <w:rPr>
                <w:rFonts w:ascii="Arial" w:hAnsi="Arial" w:cs="Arial"/>
                <w:b/>
                <w:bCs/>
              </w:rPr>
            </w:pPr>
            <w:r w:rsidRPr="00E063F0">
              <w:rPr>
                <w:rFonts w:ascii="Arial" w:hAnsi="Arial" w:cs="Arial"/>
                <w:b/>
                <w:bCs/>
              </w:rPr>
              <w:t>CNC freespingi operaator, tase 4 </w:t>
            </w:r>
          </w:p>
          <w:p w14:paraId="621CE124" w14:textId="7718D774" w:rsidR="001447ED" w:rsidRPr="00BF74B9" w:rsidRDefault="00E063F0" w:rsidP="00187FC4">
            <w:pPr>
              <w:pStyle w:val="Vahedeta"/>
              <w:rPr>
                <w:rFonts w:ascii="Arial" w:hAnsi="Arial" w:cs="Arial"/>
              </w:rPr>
            </w:pPr>
            <w:r w:rsidRPr="00E063F0">
              <w:rPr>
                <w:rFonts w:ascii="Arial" w:hAnsi="Arial" w:cs="Arial"/>
              </w:rPr>
              <w:t>A.2.9 Detailide töötlemine CNC treipingil </w:t>
            </w:r>
          </w:p>
        </w:tc>
        <w:tc>
          <w:tcPr>
            <w:tcW w:w="2554" w:type="pct"/>
          </w:tcPr>
          <w:p w14:paraId="1E155E80" w14:textId="77777777" w:rsidR="00EA1B2A" w:rsidRPr="00EA1B2A" w:rsidRDefault="00EA1B2A" w:rsidP="00EA1B2A">
            <w:pPr>
              <w:pStyle w:val="Vahedeta"/>
              <w:rPr>
                <w:rFonts w:ascii="Arial" w:hAnsi="Arial" w:cs="Arial"/>
                <w:b/>
                <w:bCs/>
              </w:rPr>
            </w:pPr>
            <w:r w:rsidRPr="00EA1B2A">
              <w:rPr>
                <w:rFonts w:ascii="Arial" w:hAnsi="Arial" w:cs="Arial"/>
                <w:b/>
                <w:bCs/>
              </w:rPr>
              <w:t>CNC freespingi operaator-</w:t>
            </w:r>
            <w:proofErr w:type="spellStart"/>
            <w:r w:rsidRPr="00EA1B2A">
              <w:rPr>
                <w:rFonts w:ascii="Arial" w:hAnsi="Arial" w:cs="Arial"/>
                <w:b/>
                <w:bCs/>
              </w:rPr>
              <w:t>seadistaja</w:t>
            </w:r>
            <w:proofErr w:type="spellEnd"/>
            <w:r w:rsidRPr="00EA1B2A">
              <w:rPr>
                <w:rFonts w:ascii="Arial" w:hAnsi="Arial" w:cs="Arial"/>
                <w:b/>
                <w:bCs/>
              </w:rPr>
              <w:t>, tase 5 </w:t>
            </w:r>
          </w:p>
          <w:p w14:paraId="34D71889" w14:textId="3535254E" w:rsidR="00EA1B2A" w:rsidRPr="00EA1B2A" w:rsidRDefault="00EA1B2A" w:rsidP="00EA1B2A">
            <w:pPr>
              <w:pStyle w:val="Vahedeta"/>
              <w:rPr>
                <w:rFonts w:ascii="Arial" w:hAnsi="Arial" w:cs="Arial"/>
              </w:rPr>
            </w:pPr>
            <w:r w:rsidRPr="00EA1B2A">
              <w:rPr>
                <w:rFonts w:ascii="Arial" w:hAnsi="Arial" w:cs="Arial"/>
              </w:rPr>
              <w:t>A.2.</w:t>
            </w:r>
            <w:r>
              <w:rPr>
                <w:rFonts w:ascii="Arial" w:hAnsi="Arial" w:cs="Arial"/>
              </w:rPr>
              <w:t>8</w:t>
            </w:r>
            <w:r w:rsidRPr="00EA1B2A">
              <w:rPr>
                <w:rFonts w:ascii="Arial" w:hAnsi="Arial" w:cs="Arial"/>
              </w:rPr>
              <w:t xml:space="preserve"> Detailide töötlemine CNC treipingil </w:t>
            </w:r>
          </w:p>
          <w:p w14:paraId="3AD516E9" w14:textId="77777777" w:rsidR="00EA1B2A" w:rsidRPr="00EA1B2A" w:rsidRDefault="00EA1B2A" w:rsidP="00EA1B2A">
            <w:pPr>
              <w:pStyle w:val="Vahedeta"/>
              <w:rPr>
                <w:rFonts w:ascii="Arial" w:hAnsi="Arial" w:cs="Arial"/>
                <w:b/>
                <w:bCs/>
              </w:rPr>
            </w:pPr>
            <w:r w:rsidRPr="00EA1B2A">
              <w:rPr>
                <w:rFonts w:ascii="Arial" w:hAnsi="Arial" w:cs="Arial"/>
                <w:b/>
                <w:bCs/>
              </w:rPr>
              <w:t> </w:t>
            </w:r>
          </w:p>
          <w:p w14:paraId="1BDCCC01" w14:textId="77777777" w:rsidR="00EA1B2A" w:rsidRPr="00EA1B2A" w:rsidRDefault="00EA1B2A" w:rsidP="00EA1B2A">
            <w:pPr>
              <w:pStyle w:val="Vahedeta"/>
              <w:rPr>
                <w:rFonts w:ascii="Arial" w:hAnsi="Arial" w:cs="Arial"/>
                <w:b/>
                <w:bCs/>
              </w:rPr>
            </w:pPr>
            <w:r w:rsidRPr="00EA1B2A">
              <w:rPr>
                <w:rFonts w:ascii="Arial" w:hAnsi="Arial" w:cs="Arial"/>
                <w:b/>
                <w:bCs/>
              </w:rPr>
              <w:t>CNC treipingi operaator-</w:t>
            </w:r>
            <w:proofErr w:type="spellStart"/>
            <w:r w:rsidRPr="00EA1B2A">
              <w:rPr>
                <w:rFonts w:ascii="Arial" w:hAnsi="Arial" w:cs="Arial"/>
                <w:b/>
                <w:bCs/>
              </w:rPr>
              <w:t>seadistaja</w:t>
            </w:r>
            <w:proofErr w:type="spellEnd"/>
            <w:r w:rsidRPr="00EA1B2A">
              <w:rPr>
                <w:rFonts w:ascii="Arial" w:hAnsi="Arial" w:cs="Arial"/>
                <w:b/>
                <w:bCs/>
              </w:rPr>
              <w:t>, tase 5 </w:t>
            </w:r>
          </w:p>
          <w:p w14:paraId="08F6025E" w14:textId="19FD0CDB" w:rsidR="001447ED" w:rsidRPr="00187FC4" w:rsidRDefault="00EA1B2A" w:rsidP="00BF74B9">
            <w:pPr>
              <w:pStyle w:val="Vahedeta"/>
              <w:rPr>
                <w:rFonts w:ascii="Arial" w:hAnsi="Arial" w:cs="Arial"/>
              </w:rPr>
            </w:pPr>
            <w:r w:rsidRPr="00EA1B2A">
              <w:rPr>
                <w:rFonts w:ascii="Arial" w:hAnsi="Arial" w:cs="Arial"/>
              </w:rPr>
              <w:t>A.2.9 Detailide töötlemine CNC freespingil</w:t>
            </w:r>
          </w:p>
        </w:tc>
      </w:tr>
      <w:tr w:rsidR="00FE7A76" w:rsidRPr="00187FC4" w14:paraId="6CE4F068" w14:textId="77777777" w:rsidTr="001447ED">
        <w:trPr>
          <w:trHeight w:val="300"/>
        </w:trPr>
        <w:tc>
          <w:tcPr>
            <w:tcW w:w="2446" w:type="pct"/>
          </w:tcPr>
          <w:p w14:paraId="52EBD9C6" w14:textId="25E7AD8F" w:rsidR="00FE7A76" w:rsidRPr="00E063F0" w:rsidRDefault="00FE7A76" w:rsidP="00E063F0">
            <w:pPr>
              <w:pStyle w:val="Vahedeta"/>
              <w:rPr>
                <w:rFonts w:ascii="Arial" w:hAnsi="Arial" w:cs="Arial"/>
                <w:b/>
                <w:bCs/>
              </w:rPr>
            </w:pPr>
            <w:r w:rsidRPr="00FE7A76">
              <w:rPr>
                <w:rFonts w:ascii="Arial" w:hAnsi="Arial" w:cs="Arial"/>
                <w:b/>
                <w:bCs/>
                <w:color w:val="C00000"/>
              </w:rPr>
              <w:t>KOMMENTAARID:</w:t>
            </w:r>
          </w:p>
        </w:tc>
        <w:tc>
          <w:tcPr>
            <w:tcW w:w="2554" w:type="pct"/>
          </w:tcPr>
          <w:p w14:paraId="3D0E6928" w14:textId="602D414F" w:rsidR="00FE7A76" w:rsidRPr="00FE7A76" w:rsidRDefault="00FE7A76" w:rsidP="00EA1B2A">
            <w:pPr>
              <w:pStyle w:val="Vahedeta"/>
              <w:rPr>
                <w:rFonts w:ascii="Arial" w:hAnsi="Arial" w:cs="Arial"/>
                <w:b/>
                <w:bCs/>
                <w:color w:val="C00000"/>
              </w:rPr>
            </w:pPr>
            <w:r w:rsidRPr="00FE7A76">
              <w:rPr>
                <w:rFonts w:ascii="Arial" w:hAnsi="Arial" w:cs="Arial"/>
                <w:b/>
                <w:bCs/>
                <w:color w:val="C00000"/>
              </w:rPr>
              <w:t>KOMMENTAARID:</w:t>
            </w:r>
          </w:p>
        </w:tc>
      </w:tr>
      <w:tr w:rsidR="001447ED" w:rsidRPr="00187FC4" w14:paraId="2C38E2AC" w14:textId="2E6860C1" w:rsidTr="001447ED">
        <w:trPr>
          <w:trHeight w:val="300"/>
        </w:trPr>
        <w:tc>
          <w:tcPr>
            <w:tcW w:w="2446" w:type="pct"/>
            <w:shd w:val="clear" w:color="auto" w:fill="FDFA8D"/>
          </w:tcPr>
          <w:p w14:paraId="55DCA426" w14:textId="0AE5AB83" w:rsidR="001447ED" w:rsidRPr="00187FC4" w:rsidRDefault="001447ED" w:rsidP="009B7113">
            <w:pPr>
              <w:spacing w:after="0"/>
              <w:rPr>
                <w:rFonts w:ascii="Arial" w:hAnsi="Arial" w:cs="Arial"/>
                <w:b/>
              </w:rPr>
            </w:pPr>
            <w:r w:rsidRPr="00187FC4">
              <w:rPr>
                <w:rFonts w:ascii="Arial" w:hAnsi="Arial" w:cs="Arial"/>
                <w:b/>
              </w:rPr>
              <w:t>A.3. Kutsealane ettevalmistus</w:t>
            </w:r>
          </w:p>
        </w:tc>
        <w:tc>
          <w:tcPr>
            <w:tcW w:w="2554" w:type="pct"/>
            <w:shd w:val="clear" w:color="auto" w:fill="FDFA8D"/>
          </w:tcPr>
          <w:p w14:paraId="5B92DD19" w14:textId="3F93A017" w:rsidR="001447ED" w:rsidRPr="00187FC4" w:rsidRDefault="001447ED" w:rsidP="009B7113">
            <w:pPr>
              <w:spacing w:after="0"/>
              <w:rPr>
                <w:rFonts w:ascii="Arial" w:hAnsi="Arial" w:cs="Arial"/>
                <w:b/>
              </w:rPr>
            </w:pPr>
            <w:r w:rsidRPr="00187FC4">
              <w:rPr>
                <w:rFonts w:ascii="Arial" w:hAnsi="Arial" w:cs="Arial"/>
                <w:b/>
              </w:rPr>
              <w:t>A.3. Kutsealane ettevalmistus</w:t>
            </w:r>
          </w:p>
        </w:tc>
      </w:tr>
      <w:tr w:rsidR="001447ED" w:rsidRPr="00187FC4" w14:paraId="79A30B07" w14:textId="77777777" w:rsidTr="001447ED">
        <w:trPr>
          <w:trHeight w:val="300"/>
        </w:trPr>
        <w:tc>
          <w:tcPr>
            <w:tcW w:w="2446" w:type="pct"/>
          </w:tcPr>
          <w:p w14:paraId="383F50A2" w14:textId="56B6D7EC" w:rsidR="001447ED" w:rsidRPr="004D3A3E" w:rsidRDefault="007B6BBD" w:rsidP="00E75775">
            <w:pPr>
              <w:spacing w:after="0"/>
              <w:rPr>
                <w:rFonts w:ascii="Arial" w:hAnsi="Arial" w:cs="Arial"/>
                <w:bCs/>
              </w:rPr>
            </w:pPr>
            <w:r w:rsidRPr="007B6BBD">
              <w:rPr>
                <w:rFonts w:ascii="Arial" w:hAnsi="Arial" w:cs="Arial"/>
                <w:bCs/>
              </w:rPr>
              <w:lastRenderedPageBreak/>
              <w:t>CNC metallilõikepingi operaator on läbinud erialase kutseõppe. Kutseoskused võivad olla omandatud ka töö käigus ja erialastel koolituskursustel õppides.</w:t>
            </w:r>
          </w:p>
        </w:tc>
        <w:tc>
          <w:tcPr>
            <w:tcW w:w="2554" w:type="pct"/>
          </w:tcPr>
          <w:p w14:paraId="3ABA3D38" w14:textId="6F76F141" w:rsidR="004D3A3E" w:rsidRPr="004D3A3E" w:rsidRDefault="004D3A3E" w:rsidP="004D3A3E">
            <w:pPr>
              <w:spacing w:after="0"/>
              <w:rPr>
                <w:rFonts w:ascii="Arial" w:hAnsi="Arial" w:cs="Arial"/>
                <w:bCs/>
              </w:rPr>
            </w:pPr>
            <w:r w:rsidRPr="004D3A3E">
              <w:rPr>
                <w:rFonts w:ascii="Arial" w:hAnsi="Arial" w:cs="Arial"/>
                <w:bCs/>
              </w:rPr>
              <w:t>CNC metallilõikepingi operaator-</w:t>
            </w:r>
            <w:proofErr w:type="spellStart"/>
            <w:r w:rsidRPr="004D3A3E">
              <w:rPr>
                <w:rFonts w:ascii="Arial" w:hAnsi="Arial" w:cs="Arial"/>
                <w:bCs/>
              </w:rPr>
              <w:t>seadistaja</w:t>
            </w:r>
            <w:proofErr w:type="spellEnd"/>
            <w:r w:rsidRPr="004D3A3E">
              <w:rPr>
                <w:rFonts w:ascii="Arial" w:hAnsi="Arial" w:cs="Arial"/>
                <w:bCs/>
              </w:rPr>
              <w:t xml:space="preserve"> on läbinud erialase kutseõppe jätkuõppe, mis eeldab  eelnevat töökogemust ja keskharidust.   </w:t>
            </w:r>
          </w:p>
          <w:p w14:paraId="7005309D" w14:textId="212A7D60" w:rsidR="001447ED" w:rsidRPr="00BF74B9" w:rsidRDefault="004D3A3E" w:rsidP="00E75775">
            <w:pPr>
              <w:spacing w:after="0"/>
              <w:rPr>
                <w:rFonts w:ascii="Arial" w:hAnsi="Arial" w:cs="Arial"/>
                <w:bCs/>
              </w:rPr>
            </w:pPr>
            <w:r w:rsidRPr="004D3A3E">
              <w:rPr>
                <w:rFonts w:ascii="Arial" w:hAnsi="Arial" w:cs="Arial"/>
                <w:bCs/>
              </w:rPr>
              <w:t>Kutseoskused võivad olla omandatud ka töö käigus ja koolituskursustel õppides</w:t>
            </w:r>
            <w:r>
              <w:rPr>
                <w:rFonts w:ascii="Arial" w:hAnsi="Arial" w:cs="Arial"/>
                <w:bCs/>
              </w:rPr>
              <w:t>.</w:t>
            </w:r>
            <w:r w:rsidRPr="004D3A3E">
              <w:rPr>
                <w:rFonts w:ascii="Arial" w:hAnsi="Arial" w:cs="Arial"/>
                <w:bCs/>
              </w:rPr>
              <w:t> </w:t>
            </w:r>
          </w:p>
        </w:tc>
      </w:tr>
      <w:tr w:rsidR="004A0E35" w:rsidRPr="00187FC4" w14:paraId="7D555C22" w14:textId="77777777" w:rsidTr="001447ED">
        <w:trPr>
          <w:trHeight w:val="300"/>
        </w:trPr>
        <w:tc>
          <w:tcPr>
            <w:tcW w:w="2446" w:type="pct"/>
          </w:tcPr>
          <w:p w14:paraId="4E3DE212" w14:textId="4EBC903E" w:rsidR="004A0E35" w:rsidRPr="007B6BBD" w:rsidRDefault="004A0E35" w:rsidP="00E75775">
            <w:pPr>
              <w:spacing w:after="0"/>
              <w:rPr>
                <w:rFonts w:ascii="Arial" w:hAnsi="Arial" w:cs="Arial"/>
                <w:bCs/>
              </w:rPr>
            </w:pPr>
            <w:r w:rsidRPr="00FE7A76">
              <w:rPr>
                <w:rFonts w:ascii="Arial" w:hAnsi="Arial" w:cs="Arial"/>
                <w:b/>
                <w:bCs/>
                <w:color w:val="C00000"/>
              </w:rPr>
              <w:t>KOMMENTAARID:</w:t>
            </w:r>
          </w:p>
        </w:tc>
        <w:tc>
          <w:tcPr>
            <w:tcW w:w="2554" w:type="pct"/>
          </w:tcPr>
          <w:p w14:paraId="3716B61E" w14:textId="32F67929" w:rsidR="004A0E35" w:rsidRPr="004D3A3E" w:rsidRDefault="004A0E35" w:rsidP="004D3A3E">
            <w:pPr>
              <w:spacing w:after="0"/>
              <w:rPr>
                <w:rFonts w:ascii="Arial" w:hAnsi="Arial" w:cs="Arial"/>
                <w:bCs/>
              </w:rPr>
            </w:pPr>
            <w:r w:rsidRPr="00FE7A76">
              <w:rPr>
                <w:rFonts w:ascii="Arial" w:hAnsi="Arial" w:cs="Arial"/>
                <w:b/>
                <w:bCs/>
                <w:color w:val="C00000"/>
              </w:rPr>
              <w:t>KOMMENTAARID:</w:t>
            </w:r>
          </w:p>
        </w:tc>
      </w:tr>
      <w:tr w:rsidR="001447ED" w:rsidRPr="00187FC4" w14:paraId="3B19467A" w14:textId="45FD4EC9" w:rsidTr="001447ED">
        <w:trPr>
          <w:trHeight w:val="300"/>
        </w:trPr>
        <w:tc>
          <w:tcPr>
            <w:tcW w:w="2446" w:type="pct"/>
            <w:shd w:val="clear" w:color="auto" w:fill="FDFA8D"/>
          </w:tcPr>
          <w:p w14:paraId="38EF4AFF" w14:textId="1232F3A7" w:rsidR="001447ED" w:rsidRPr="00187FC4" w:rsidRDefault="001447ED" w:rsidP="00E75775">
            <w:pPr>
              <w:spacing w:after="0"/>
              <w:rPr>
                <w:rFonts w:ascii="Arial" w:hAnsi="Arial" w:cs="Arial"/>
                <w:b/>
              </w:rPr>
            </w:pPr>
            <w:r w:rsidRPr="00187FC4">
              <w:rPr>
                <w:rFonts w:ascii="Arial" w:hAnsi="Arial" w:cs="Arial"/>
                <w:b/>
              </w:rPr>
              <w:t>A.4. Enamlevinud kutsenimetused</w:t>
            </w:r>
          </w:p>
        </w:tc>
        <w:tc>
          <w:tcPr>
            <w:tcW w:w="2554" w:type="pct"/>
            <w:shd w:val="clear" w:color="auto" w:fill="FDFA8D"/>
          </w:tcPr>
          <w:p w14:paraId="24C88168" w14:textId="573983F7" w:rsidR="001447ED" w:rsidRPr="00187FC4" w:rsidRDefault="001447ED" w:rsidP="00E75775">
            <w:pPr>
              <w:spacing w:after="0"/>
              <w:rPr>
                <w:rFonts w:ascii="Arial" w:hAnsi="Arial" w:cs="Arial"/>
                <w:b/>
              </w:rPr>
            </w:pPr>
            <w:r w:rsidRPr="00187FC4">
              <w:rPr>
                <w:rFonts w:ascii="Arial" w:hAnsi="Arial" w:cs="Arial"/>
                <w:b/>
              </w:rPr>
              <w:t>A.4. Enamlevinud kutsenimetused</w:t>
            </w:r>
          </w:p>
        </w:tc>
      </w:tr>
      <w:tr w:rsidR="001447ED" w:rsidRPr="00187FC4" w14:paraId="39AAD940" w14:textId="028DE58C" w:rsidTr="001447ED">
        <w:trPr>
          <w:trHeight w:val="300"/>
        </w:trPr>
        <w:tc>
          <w:tcPr>
            <w:tcW w:w="2446" w:type="pct"/>
          </w:tcPr>
          <w:p w14:paraId="53B18C0A" w14:textId="537FF7B7" w:rsidR="001447ED" w:rsidRPr="00BF74B9" w:rsidRDefault="00785111" w:rsidP="00E75775">
            <w:pPr>
              <w:spacing w:after="0"/>
              <w:rPr>
                <w:rFonts w:ascii="Arial" w:hAnsi="Arial" w:cs="Arial"/>
                <w:bCs/>
              </w:rPr>
            </w:pPr>
            <w:r w:rsidRPr="00785111">
              <w:rPr>
                <w:rFonts w:ascii="Arial" w:hAnsi="Arial" w:cs="Arial"/>
                <w:bCs/>
              </w:rPr>
              <w:t>CNC-operaator, CNC-treial, CNC-</w:t>
            </w:r>
            <w:proofErr w:type="spellStart"/>
            <w:r w:rsidRPr="00785111">
              <w:rPr>
                <w:rFonts w:ascii="Arial" w:hAnsi="Arial" w:cs="Arial"/>
                <w:bCs/>
              </w:rPr>
              <w:t>freesija</w:t>
            </w:r>
            <w:proofErr w:type="spellEnd"/>
            <w:r w:rsidRPr="00785111">
              <w:rPr>
                <w:rFonts w:ascii="Arial" w:hAnsi="Arial" w:cs="Arial"/>
                <w:bCs/>
              </w:rPr>
              <w:t>  </w:t>
            </w:r>
          </w:p>
        </w:tc>
        <w:tc>
          <w:tcPr>
            <w:tcW w:w="2554" w:type="pct"/>
          </w:tcPr>
          <w:p w14:paraId="4E234214" w14:textId="178296A5" w:rsidR="001447ED" w:rsidRPr="00187FC4" w:rsidRDefault="00785111" w:rsidP="00E75775">
            <w:pPr>
              <w:spacing w:after="0"/>
              <w:rPr>
                <w:rFonts w:ascii="Arial" w:hAnsi="Arial" w:cs="Arial"/>
              </w:rPr>
            </w:pPr>
            <w:r w:rsidRPr="00785111">
              <w:rPr>
                <w:rFonts w:ascii="Arial" w:hAnsi="Arial" w:cs="Arial"/>
                <w:bCs/>
              </w:rPr>
              <w:t xml:space="preserve">CNC-tehnoloog, CNC-pingi </w:t>
            </w:r>
            <w:proofErr w:type="spellStart"/>
            <w:r w:rsidRPr="00785111">
              <w:rPr>
                <w:rFonts w:ascii="Arial" w:hAnsi="Arial" w:cs="Arial"/>
                <w:bCs/>
              </w:rPr>
              <w:t>seadistaja</w:t>
            </w:r>
            <w:proofErr w:type="spellEnd"/>
            <w:r w:rsidRPr="00785111">
              <w:rPr>
                <w:rFonts w:ascii="Arial" w:hAnsi="Arial" w:cs="Arial"/>
                <w:bCs/>
              </w:rPr>
              <w:t>, CNC-operaator, CNC-treial, CNC-</w:t>
            </w:r>
            <w:proofErr w:type="spellStart"/>
            <w:r w:rsidRPr="00785111">
              <w:rPr>
                <w:rFonts w:ascii="Arial" w:hAnsi="Arial" w:cs="Arial"/>
                <w:bCs/>
              </w:rPr>
              <w:t>freesija</w:t>
            </w:r>
            <w:proofErr w:type="spellEnd"/>
          </w:p>
        </w:tc>
      </w:tr>
      <w:tr w:rsidR="001447ED" w:rsidRPr="00187FC4" w14:paraId="081F8101" w14:textId="143C3C93" w:rsidTr="001447ED">
        <w:trPr>
          <w:trHeight w:val="300"/>
        </w:trPr>
        <w:tc>
          <w:tcPr>
            <w:tcW w:w="2446" w:type="pct"/>
            <w:shd w:val="clear" w:color="auto" w:fill="FDFA8D"/>
          </w:tcPr>
          <w:p w14:paraId="6A5D39E0" w14:textId="458D192D" w:rsidR="001447ED" w:rsidRPr="00187FC4" w:rsidRDefault="001447ED" w:rsidP="00E75775">
            <w:pPr>
              <w:spacing w:after="0"/>
              <w:rPr>
                <w:rFonts w:ascii="Arial" w:hAnsi="Arial" w:cs="Arial"/>
                <w:b/>
              </w:rPr>
            </w:pPr>
            <w:r w:rsidRPr="00187FC4">
              <w:rPr>
                <w:rFonts w:ascii="Arial" w:hAnsi="Arial" w:cs="Arial"/>
                <w:b/>
              </w:rPr>
              <w:t xml:space="preserve">A.5. Regulatsioonid kutsealal töötamiseks </w:t>
            </w:r>
          </w:p>
        </w:tc>
        <w:tc>
          <w:tcPr>
            <w:tcW w:w="2554" w:type="pct"/>
            <w:shd w:val="clear" w:color="auto" w:fill="FDFA8D"/>
          </w:tcPr>
          <w:p w14:paraId="3D2323C1" w14:textId="3EB25C5D" w:rsidR="001447ED" w:rsidRPr="00187FC4" w:rsidRDefault="001447ED" w:rsidP="00E75775">
            <w:pPr>
              <w:spacing w:after="0"/>
              <w:rPr>
                <w:rFonts w:ascii="Arial" w:hAnsi="Arial" w:cs="Arial"/>
                <w:b/>
              </w:rPr>
            </w:pPr>
            <w:r w:rsidRPr="00187FC4">
              <w:rPr>
                <w:rFonts w:ascii="Arial" w:hAnsi="Arial" w:cs="Arial"/>
                <w:b/>
              </w:rPr>
              <w:t>A.5. Regulatsioonid kutsealal töötamiseks</w:t>
            </w:r>
          </w:p>
        </w:tc>
      </w:tr>
      <w:tr w:rsidR="001447ED" w:rsidRPr="00187FC4" w14:paraId="4BBCEBD4" w14:textId="409CF947" w:rsidTr="001447ED">
        <w:trPr>
          <w:trHeight w:val="300"/>
        </w:trPr>
        <w:tc>
          <w:tcPr>
            <w:tcW w:w="2446" w:type="pct"/>
          </w:tcPr>
          <w:p w14:paraId="4C0EE850" w14:textId="1D1F1A91" w:rsidR="001447ED" w:rsidRDefault="00B7354E" w:rsidP="00E75775">
            <w:pPr>
              <w:spacing w:after="0"/>
              <w:rPr>
                <w:rFonts w:ascii="Arial" w:hAnsi="Arial" w:cs="Arial"/>
                <w:bCs/>
                <w:i/>
              </w:rPr>
            </w:pPr>
            <w:r w:rsidRPr="00B7354E">
              <w:rPr>
                <w:rFonts w:ascii="Arial" w:hAnsi="Arial" w:cs="Arial"/>
                <w:bCs/>
              </w:rPr>
              <w:t>Regulatsioon puudub, kutsealal töötamiseks ei ole kutsetunnistus kohustuslik</w:t>
            </w:r>
            <w:r>
              <w:rPr>
                <w:rFonts w:ascii="Arial" w:hAnsi="Arial" w:cs="Arial"/>
                <w:bCs/>
              </w:rPr>
              <w:t>.</w:t>
            </w:r>
          </w:p>
          <w:p w14:paraId="73431D9B" w14:textId="77777777" w:rsidR="001447ED" w:rsidRDefault="001447ED" w:rsidP="00E75775">
            <w:pPr>
              <w:spacing w:after="0"/>
              <w:rPr>
                <w:rFonts w:ascii="Arial" w:hAnsi="Arial" w:cs="Arial"/>
                <w:bCs/>
                <w:i/>
              </w:rPr>
            </w:pPr>
          </w:p>
          <w:p w14:paraId="3BA4A754" w14:textId="6E51CA32" w:rsidR="001447ED" w:rsidRPr="00187FC4" w:rsidRDefault="001447ED" w:rsidP="00E75775">
            <w:pPr>
              <w:spacing w:after="0"/>
              <w:rPr>
                <w:rFonts w:ascii="Arial" w:hAnsi="Arial" w:cs="Arial"/>
                <w:i/>
              </w:rPr>
            </w:pPr>
          </w:p>
        </w:tc>
        <w:tc>
          <w:tcPr>
            <w:tcW w:w="2554" w:type="pct"/>
          </w:tcPr>
          <w:p w14:paraId="379E3751" w14:textId="23FD5387" w:rsidR="001447ED" w:rsidRPr="00B7354E" w:rsidRDefault="001447ED" w:rsidP="00B7354E">
            <w:pPr>
              <w:rPr>
                <w:rFonts w:ascii="Arial" w:hAnsi="Arial" w:cs="Arial"/>
                <w:color w:val="000000" w:themeColor="dark1"/>
              </w:rPr>
            </w:pPr>
            <w:r w:rsidRPr="00F3635D">
              <w:rPr>
                <w:rFonts w:ascii="Arial" w:hAnsi="Arial" w:cs="Arial"/>
                <w:color w:val="000000" w:themeColor="dark1"/>
              </w:rPr>
              <w:t>Regulatsioon puudub, kutsealal töötamiseks ei ole kutsetunnistus kohustuslik</w:t>
            </w:r>
            <w:r w:rsidR="00B7354E">
              <w:rPr>
                <w:rFonts w:ascii="Arial" w:hAnsi="Arial" w:cs="Arial"/>
                <w:color w:val="000000" w:themeColor="dark1"/>
              </w:rPr>
              <w:t>, kuid t</w:t>
            </w:r>
            <w:r w:rsidR="00B7354E" w:rsidRPr="00B7354E">
              <w:rPr>
                <w:rFonts w:ascii="Arial" w:hAnsi="Arial" w:cs="Arial"/>
                <w:color w:val="000000" w:themeColor="dark1"/>
              </w:rPr>
              <w:t>öö CNC metallilõikepinkidel eeldab tööandja kehtestatud tööohutus-, kvaliteedi- ja tehnoloogiliste nõuete täitmist ning tööks vajaliku kutsealase kompetentsuse olemasolu.</w:t>
            </w:r>
          </w:p>
        </w:tc>
      </w:tr>
      <w:tr w:rsidR="004A0E35" w:rsidRPr="00187FC4" w14:paraId="56C0C0BA" w14:textId="77777777" w:rsidTr="001447ED">
        <w:trPr>
          <w:trHeight w:val="300"/>
        </w:trPr>
        <w:tc>
          <w:tcPr>
            <w:tcW w:w="2446" w:type="pct"/>
          </w:tcPr>
          <w:p w14:paraId="77A13664" w14:textId="2BE14BCD" w:rsidR="004A0E35" w:rsidRPr="00B7354E" w:rsidRDefault="004A0E35" w:rsidP="00E75775">
            <w:pPr>
              <w:spacing w:after="0"/>
              <w:rPr>
                <w:rFonts w:ascii="Arial" w:hAnsi="Arial" w:cs="Arial"/>
                <w:bCs/>
              </w:rPr>
            </w:pPr>
            <w:r w:rsidRPr="00FE7A76">
              <w:rPr>
                <w:rFonts w:ascii="Arial" w:hAnsi="Arial" w:cs="Arial"/>
                <w:b/>
                <w:bCs/>
                <w:color w:val="C00000"/>
              </w:rPr>
              <w:t>KOMMENTAARID:</w:t>
            </w:r>
          </w:p>
        </w:tc>
        <w:tc>
          <w:tcPr>
            <w:tcW w:w="2554" w:type="pct"/>
          </w:tcPr>
          <w:p w14:paraId="7EB0913D" w14:textId="7D25C193" w:rsidR="004A0E35" w:rsidRPr="00F3635D" w:rsidRDefault="004A0E35" w:rsidP="00B7354E">
            <w:pPr>
              <w:rPr>
                <w:rFonts w:ascii="Arial" w:hAnsi="Arial" w:cs="Arial"/>
                <w:color w:val="000000" w:themeColor="dark1"/>
              </w:rPr>
            </w:pPr>
            <w:r w:rsidRPr="00FE7A76">
              <w:rPr>
                <w:rFonts w:ascii="Arial" w:hAnsi="Arial" w:cs="Arial"/>
                <w:b/>
                <w:bCs/>
                <w:color w:val="C00000"/>
              </w:rPr>
              <w:t>KOMMENTAARID:</w:t>
            </w:r>
          </w:p>
        </w:tc>
      </w:tr>
      <w:tr w:rsidR="001447ED" w:rsidRPr="00187FC4" w14:paraId="3BB2B2F6" w14:textId="5513A53D" w:rsidTr="001447ED">
        <w:trPr>
          <w:trHeight w:val="300"/>
        </w:trPr>
        <w:tc>
          <w:tcPr>
            <w:tcW w:w="2446" w:type="pct"/>
            <w:shd w:val="clear" w:color="auto" w:fill="FDFA8D"/>
            <w:tcMar>
              <w:left w:w="70" w:type="dxa"/>
              <w:right w:w="70" w:type="dxa"/>
            </w:tcMar>
          </w:tcPr>
          <w:p w14:paraId="29AFEFD8" w14:textId="54801A4B" w:rsidR="001447ED" w:rsidRPr="00187FC4" w:rsidRDefault="001447ED" w:rsidP="00E75775">
            <w:pPr>
              <w:spacing w:after="0"/>
              <w:rPr>
                <w:rFonts w:ascii="Arial" w:hAnsi="Arial" w:cs="Arial"/>
                <w:b/>
              </w:rPr>
            </w:pPr>
            <w:r w:rsidRPr="00187FC4">
              <w:rPr>
                <w:rFonts w:ascii="Arial" w:hAnsi="Arial" w:cs="Arial"/>
                <w:b/>
              </w:rPr>
              <w:t>A.6. Tulevikuoskused</w:t>
            </w:r>
          </w:p>
        </w:tc>
        <w:tc>
          <w:tcPr>
            <w:tcW w:w="2554" w:type="pct"/>
            <w:shd w:val="clear" w:color="auto" w:fill="FDFA8D"/>
            <w:tcMar>
              <w:left w:w="70" w:type="dxa"/>
              <w:right w:w="70" w:type="dxa"/>
            </w:tcMar>
          </w:tcPr>
          <w:p w14:paraId="1F633345" w14:textId="55C58BE5" w:rsidR="001447ED" w:rsidRPr="00187FC4" w:rsidRDefault="001447ED" w:rsidP="00E75775">
            <w:pPr>
              <w:spacing w:after="0"/>
              <w:rPr>
                <w:rFonts w:ascii="Arial" w:hAnsi="Arial" w:cs="Arial"/>
                <w:b/>
              </w:rPr>
            </w:pPr>
            <w:r w:rsidRPr="00187FC4">
              <w:rPr>
                <w:rFonts w:ascii="Arial" w:hAnsi="Arial" w:cs="Arial"/>
                <w:b/>
              </w:rPr>
              <w:t>A.6. Tulevikuoskused</w:t>
            </w:r>
          </w:p>
        </w:tc>
      </w:tr>
      <w:tr w:rsidR="004A0E35" w:rsidRPr="00187FC4" w14:paraId="2CC702CA" w14:textId="1F62F482" w:rsidTr="004A0E35">
        <w:trPr>
          <w:trHeight w:val="1610"/>
        </w:trPr>
        <w:tc>
          <w:tcPr>
            <w:tcW w:w="2446" w:type="pct"/>
          </w:tcPr>
          <w:p w14:paraId="734D653B" w14:textId="77777777" w:rsidR="004A0E35" w:rsidRPr="009B3353" w:rsidRDefault="004A0E35" w:rsidP="00C17D17">
            <w:pPr>
              <w:spacing w:after="0"/>
              <w:jc w:val="both"/>
              <w:rPr>
                <w:rFonts w:ascii="Arial" w:hAnsi="Arial" w:cs="Arial"/>
                <w:bCs/>
              </w:rPr>
            </w:pPr>
            <w:r w:rsidRPr="009B3353">
              <w:rPr>
                <w:rFonts w:ascii="Arial" w:hAnsi="Arial" w:cs="Arial"/>
                <w:bCs/>
              </w:rPr>
              <w:t>CNC metallilõikepingi operaatori töös kasvab digitaalse töötlusinfo kasutamise osatähtsus. Üha olulisemaks muutub oskus töötada CAD-mudelite, digitaalsete tööjuhiste, juhtprogrammide ja tööprotsessi andmetega ning märgata neis ilmnevaid vastuolusid või kõrvalekaldeid. </w:t>
            </w:r>
          </w:p>
          <w:p w14:paraId="7B316D95" w14:textId="77777777" w:rsidR="004A0E35" w:rsidRPr="009B3353" w:rsidRDefault="004A0E35" w:rsidP="00C17D17">
            <w:pPr>
              <w:spacing w:after="0"/>
              <w:jc w:val="both"/>
              <w:rPr>
                <w:rFonts w:ascii="Arial" w:hAnsi="Arial" w:cs="Arial"/>
                <w:bCs/>
              </w:rPr>
            </w:pPr>
            <w:r w:rsidRPr="009B3353">
              <w:rPr>
                <w:rFonts w:ascii="Arial" w:hAnsi="Arial" w:cs="Arial"/>
                <w:bCs/>
              </w:rPr>
              <w:t>Kasvab vajadus mõista automatiseeritud ja robotiseeritud tööprotsesside üldpõhimõtteid ning jälgida nende toimimist. Olulisemaks muutub valmisolek kasutada uusi tööpingi juhtsüsteeme, digitaalseid mõõte- ja kontrollivahendeid ning tööprotsessi jälgimise lahendusi. </w:t>
            </w:r>
          </w:p>
          <w:p w14:paraId="3245F5B9" w14:textId="77777777" w:rsidR="004A0E35" w:rsidRPr="009B3353" w:rsidRDefault="004A0E35" w:rsidP="00C17D17">
            <w:pPr>
              <w:spacing w:after="0"/>
              <w:jc w:val="both"/>
              <w:rPr>
                <w:rFonts w:ascii="Arial" w:hAnsi="Arial" w:cs="Arial"/>
                <w:bCs/>
              </w:rPr>
            </w:pPr>
            <w:r w:rsidRPr="009B3353">
              <w:rPr>
                <w:rFonts w:ascii="Arial" w:hAnsi="Arial" w:cs="Arial"/>
                <w:bCs/>
              </w:rPr>
              <w:t>Samuti suureneb vajadus järgida säästliku tootmise põhimõtteid, sh kasutada materjale, töövahendeid, jahutus- ja määrdeaineid ning energiat otstarbekalt ja keskkonnahoidlikult. </w:t>
            </w:r>
          </w:p>
          <w:p w14:paraId="37366426" w14:textId="77777777" w:rsidR="004A0E35" w:rsidRDefault="004A0E35" w:rsidP="00E75775">
            <w:pPr>
              <w:spacing w:after="0"/>
              <w:jc w:val="both"/>
              <w:rPr>
                <w:rFonts w:ascii="Arial" w:hAnsi="Arial" w:cs="Arial"/>
                <w:bCs/>
                <w:highlight w:val="cyan"/>
              </w:rPr>
            </w:pPr>
          </w:p>
          <w:p w14:paraId="4C4F2E2B" w14:textId="77777777" w:rsidR="004A0E35" w:rsidRDefault="004A0E35" w:rsidP="00E75775">
            <w:pPr>
              <w:spacing w:after="0"/>
              <w:jc w:val="both"/>
              <w:rPr>
                <w:rFonts w:ascii="Arial" w:hAnsi="Arial" w:cs="Arial"/>
                <w:bCs/>
                <w:highlight w:val="cyan"/>
              </w:rPr>
            </w:pPr>
          </w:p>
          <w:p w14:paraId="0089105A" w14:textId="77777777" w:rsidR="004A0E35" w:rsidRDefault="004A0E35" w:rsidP="00E75775">
            <w:pPr>
              <w:spacing w:after="0"/>
              <w:jc w:val="both"/>
              <w:rPr>
                <w:rFonts w:ascii="Arial" w:hAnsi="Arial" w:cs="Arial"/>
                <w:bCs/>
                <w:highlight w:val="cyan"/>
              </w:rPr>
            </w:pPr>
          </w:p>
          <w:p w14:paraId="63526796" w14:textId="77777777" w:rsidR="004A0E35" w:rsidRDefault="004A0E35" w:rsidP="00E75775">
            <w:pPr>
              <w:spacing w:after="0"/>
              <w:jc w:val="both"/>
              <w:rPr>
                <w:rFonts w:ascii="Arial" w:hAnsi="Arial" w:cs="Arial"/>
                <w:bCs/>
                <w:highlight w:val="cyan"/>
              </w:rPr>
            </w:pPr>
          </w:p>
          <w:p w14:paraId="2EE7E6EB" w14:textId="11584FB1" w:rsidR="004A0E35" w:rsidRPr="00187FC4" w:rsidRDefault="004A0E35" w:rsidP="00E75775">
            <w:pPr>
              <w:spacing w:after="0"/>
              <w:jc w:val="both"/>
              <w:rPr>
                <w:rFonts w:ascii="Arial" w:hAnsi="Arial" w:cs="Arial"/>
                <w:highlight w:val="cyan"/>
              </w:rPr>
            </w:pPr>
          </w:p>
        </w:tc>
        <w:tc>
          <w:tcPr>
            <w:tcW w:w="2554" w:type="pct"/>
          </w:tcPr>
          <w:p w14:paraId="2C3C8D09" w14:textId="77777777" w:rsidR="004A0E35" w:rsidRPr="003D0767" w:rsidRDefault="004A0E35" w:rsidP="003D0767">
            <w:pPr>
              <w:spacing w:after="0"/>
              <w:jc w:val="both"/>
              <w:rPr>
                <w:rFonts w:ascii="Arial" w:hAnsi="Arial" w:cs="Arial"/>
                <w:bCs/>
              </w:rPr>
            </w:pPr>
            <w:r w:rsidRPr="003D0767">
              <w:rPr>
                <w:rFonts w:ascii="Arial" w:hAnsi="Arial" w:cs="Arial"/>
                <w:bCs/>
              </w:rPr>
              <w:t>CNC metallilõikepingi operaator-</w:t>
            </w:r>
            <w:proofErr w:type="spellStart"/>
            <w:r w:rsidRPr="003D0767">
              <w:rPr>
                <w:rFonts w:ascii="Arial" w:hAnsi="Arial" w:cs="Arial"/>
                <w:bCs/>
              </w:rPr>
              <w:t>seadistaja</w:t>
            </w:r>
            <w:proofErr w:type="spellEnd"/>
            <w:r w:rsidRPr="003D0767">
              <w:rPr>
                <w:rFonts w:ascii="Arial" w:hAnsi="Arial" w:cs="Arial"/>
                <w:bCs/>
              </w:rPr>
              <w:t xml:space="preserve"> töös kasvab vajadus kavandada, seadistada ja optimeerida digitaalselt juhitud tööprotsesse. Üha olulisemaks muutub CAD/CAM-lahenduste, töötlusradade, juhtprogrammide, tööprotsessi andmete ja mõõtetulemuste terviklik kasutamine tööprotsessi parendamiseks. </w:t>
            </w:r>
          </w:p>
          <w:p w14:paraId="29FB5EA0" w14:textId="77777777" w:rsidR="004A0E35" w:rsidRPr="003D0767" w:rsidRDefault="004A0E35" w:rsidP="003D0767">
            <w:pPr>
              <w:spacing w:after="0"/>
              <w:jc w:val="both"/>
              <w:rPr>
                <w:rFonts w:ascii="Arial" w:hAnsi="Arial" w:cs="Arial"/>
                <w:bCs/>
              </w:rPr>
            </w:pPr>
            <w:r w:rsidRPr="003D0767">
              <w:rPr>
                <w:rFonts w:ascii="Arial" w:hAnsi="Arial" w:cs="Arial"/>
                <w:bCs/>
              </w:rPr>
              <w:t xml:space="preserve">Kasvab vajadus töötada automatiseeritud ja robotiseeritud tootmislahendustega, sh seadistada ja teenindada tööpingiga seotud robotiseeritud tööprotsesse. Olulisemaks muutub oskus hinnata tööpingi, </w:t>
            </w:r>
            <w:proofErr w:type="spellStart"/>
            <w:r w:rsidRPr="003D0767">
              <w:rPr>
                <w:rFonts w:ascii="Arial" w:hAnsi="Arial" w:cs="Arial"/>
                <w:bCs/>
              </w:rPr>
              <w:t>rakistuse</w:t>
            </w:r>
            <w:proofErr w:type="spellEnd"/>
            <w:r w:rsidRPr="003D0767">
              <w:rPr>
                <w:rFonts w:ascii="Arial" w:hAnsi="Arial" w:cs="Arial"/>
                <w:bCs/>
              </w:rPr>
              <w:t>, lõikeinstrumentide, tooriku, juhtprogrammi ja töötlusrežiimide koostoimimist ning teha nende põhjal põhjendatud muudatusi. </w:t>
            </w:r>
          </w:p>
          <w:p w14:paraId="2B69D720" w14:textId="77777777" w:rsidR="004A0E35" w:rsidRPr="003D0767" w:rsidRDefault="004A0E35" w:rsidP="003D0767">
            <w:pPr>
              <w:spacing w:after="0"/>
              <w:jc w:val="both"/>
              <w:rPr>
                <w:rFonts w:ascii="Arial" w:hAnsi="Arial" w:cs="Arial"/>
                <w:bCs/>
              </w:rPr>
            </w:pPr>
            <w:r w:rsidRPr="003D0767">
              <w:rPr>
                <w:rFonts w:ascii="Arial" w:hAnsi="Arial" w:cs="Arial"/>
                <w:bCs/>
              </w:rPr>
              <w:t>Tulevikus suureneb ka mõõte- ja kvaliteediandmete analüüsimise tähtsus. Operaator-</w:t>
            </w:r>
            <w:proofErr w:type="spellStart"/>
            <w:r w:rsidRPr="003D0767">
              <w:rPr>
                <w:rFonts w:ascii="Arial" w:hAnsi="Arial" w:cs="Arial"/>
                <w:bCs/>
              </w:rPr>
              <w:t>seadistajalt</w:t>
            </w:r>
            <w:proofErr w:type="spellEnd"/>
            <w:r w:rsidRPr="003D0767">
              <w:rPr>
                <w:rFonts w:ascii="Arial" w:hAnsi="Arial" w:cs="Arial"/>
                <w:bCs/>
              </w:rPr>
              <w:t xml:space="preserve"> eeldatakse üha enam oskust kasutada digitaalseid mõõtelahendusi, hinnata tööprotsessi kõrvalekallete põhjuseid ning seostada kvaliteeditulemusi tööprotsessi optimeerimisega. </w:t>
            </w:r>
          </w:p>
          <w:p w14:paraId="166EA68B" w14:textId="77777777" w:rsidR="004A0E35" w:rsidRPr="003D0767" w:rsidRDefault="004A0E35" w:rsidP="003D0767">
            <w:pPr>
              <w:spacing w:after="0"/>
              <w:jc w:val="both"/>
              <w:rPr>
                <w:rFonts w:ascii="Arial" w:hAnsi="Arial" w:cs="Arial"/>
                <w:bCs/>
              </w:rPr>
            </w:pPr>
            <w:r w:rsidRPr="003D0767">
              <w:rPr>
                <w:rFonts w:ascii="Arial" w:hAnsi="Arial" w:cs="Arial"/>
                <w:bCs/>
              </w:rPr>
              <w:t>Lisaks kasvab säästliku ja ressursitõhusa tootmise tähtsus, sh materjali-, energia- ja tööajakasutuse optimeerimine ning tööprotsessi keskkonnamõju vähendamine.</w:t>
            </w:r>
          </w:p>
          <w:p w14:paraId="622E7EE5" w14:textId="717EE5A3" w:rsidR="004A0E35" w:rsidRPr="00187FC4" w:rsidRDefault="004A0E35" w:rsidP="00187FC4">
            <w:pPr>
              <w:spacing w:after="0"/>
              <w:jc w:val="both"/>
              <w:rPr>
                <w:rFonts w:ascii="Arial" w:hAnsi="Arial" w:cs="Arial"/>
                <w:highlight w:val="yellow"/>
              </w:rPr>
            </w:pPr>
          </w:p>
        </w:tc>
      </w:tr>
      <w:tr w:rsidR="004A0E35" w:rsidRPr="00187FC4" w14:paraId="2F9299B7" w14:textId="77777777" w:rsidTr="004A0E35">
        <w:trPr>
          <w:trHeight w:val="390"/>
        </w:trPr>
        <w:tc>
          <w:tcPr>
            <w:tcW w:w="2446" w:type="pct"/>
          </w:tcPr>
          <w:p w14:paraId="63C70794" w14:textId="537FA51D" w:rsidR="004A0E35" w:rsidRPr="009B3353" w:rsidRDefault="004A0E35" w:rsidP="00C17D17">
            <w:pPr>
              <w:spacing w:after="0"/>
              <w:jc w:val="both"/>
              <w:rPr>
                <w:rFonts w:ascii="Arial" w:hAnsi="Arial" w:cs="Arial"/>
                <w:bCs/>
              </w:rPr>
            </w:pPr>
            <w:r w:rsidRPr="00FE7A76">
              <w:rPr>
                <w:rFonts w:ascii="Arial" w:hAnsi="Arial" w:cs="Arial"/>
                <w:b/>
                <w:bCs/>
                <w:color w:val="C00000"/>
              </w:rPr>
              <w:t>KOMMENTAARID:</w:t>
            </w:r>
          </w:p>
        </w:tc>
        <w:tc>
          <w:tcPr>
            <w:tcW w:w="2554" w:type="pct"/>
          </w:tcPr>
          <w:p w14:paraId="657AB585" w14:textId="70110E01" w:rsidR="004A0E35" w:rsidRPr="003D0767" w:rsidRDefault="004A0E35" w:rsidP="003D0767">
            <w:pPr>
              <w:spacing w:after="0"/>
              <w:jc w:val="both"/>
              <w:rPr>
                <w:rFonts w:ascii="Arial" w:hAnsi="Arial" w:cs="Arial"/>
                <w:bCs/>
              </w:rPr>
            </w:pPr>
            <w:r w:rsidRPr="00FE7A76">
              <w:rPr>
                <w:rFonts w:ascii="Arial" w:hAnsi="Arial" w:cs="Arial"/>
                <w:b/>
                <w:bCs/>
                <w:color w:val="C00000"/>
              </w:rPr>
              <w:t>KOMMENTAARID:</w:t>
            </w:r>
          </w:p>
        </w:tc>
      </w:tr>
    </w:tbl>
    <w:p w14:paraId="3CC2D275" w14:textId="46A4AABC" w:rsidR="00811AD5" w:rsidRPr="00187FC4" w:rsidRDefault="00811AD5">
      <w:pPr>
        <w:rPr>
          <w:rFonts w:ascii="Arial" w:hAnsi="Arial" w:cs="Arial"/>
          <w:b/>
          <w:color w:val="FF0000"/>
          <w:sz w:val="28"/>
          <w:szCs w:val="28"/>
        </w:rPr>
      </w:pPr>
      <w:r w:rsidRPr="00187FC4">
        <w:rPr>
          <w:rFonts w:ascii="Arial" w:hAnsi="Arial" w:cs="Arial"/>
          <w:b/>
          <w:color w:val="FF0000"/>
          <w:sz w:val="28"/>
          <w:szCs w:val="28"/>
        </w:rPr>
        <w:br w:type="page"/>
      </w:r>
    </w:p>
    <w:p w14:paraId="018EC44B" w14:textId="753E3E56" w:rsidR="00E50BDA" w:rsidRPr="00187FC4" w:rsidRDefault="00E50BDA" w:rsidP="00E50BDA">
      <w:pPr>
        <w:spacing w:after="0"/>
        <w:jc w:val="center"/>
        <w:rPr>
          <w:rFonts w:ascii="Arial" w:hAnsi="Arial" w:cs="Arial"/>
          <w:b/>
          <w:color w:val="FF0000"/>
          <w:sz w:val="28"/>
          <w:szCs w:val="28"/>
        </w:rPr>
      </w:pPr>
      <w:proofErr w:type="spellStart"/>
      <w:r w:rsidRPr="00187FC4">
        <w:rPr>
          <w:rFonts w:ascii="Arial" w:hAnsi="Arial" w:cs="Arial"/>
          <w:b/>
          <w:color w:val="FF0000"/>
          <w:sz w:val="28"/>
          <w:szCs w:val="28"/>
        </w:rPr>
        <w:lastRenderedPageBreak/>
        <w:t>B-osa</w:t>
      </w:r>
      <w:proofErr w:type="spellEnd"/>
      <w:r w:rsidRPr="00187FC4">
        <w:rPr>
          <w:rFonts w:ascii="Arial" w:hAnsi="Arial" w:cs="Arial"/>
          <w:b/>
          <w:color w:val="FF0000"/>
          <w:sz w:val="28"/>
          <w:szCs w:val="28"/>
        </w:rPr>
        <w:t xml:space="preserve">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7777777" w:rsidR="00811AD5" w:rsidRPr="00187FC4" w:rsidRDefault="00811AD5" w:rsidP="00E50BDA">
      <w:pPr>
        <w:spacing w:after="0"/>
        <w:jc w:val="center"/>
        <w:rPr>
          <w:rFonts w:ascii="Arial" w:hAnsi="Arial" w:cs="Arial"/>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939"/>
        <w:gridCol w:w="11422"/>
      </w:tblGrid>
      <w:tr w:rsidR="001447ED" w:rsidRPr="00187FC4" w14:paraId="707B1ABC" w14:textId="16763397" w:rsidTr="001447ED">
        <w:trPr>
          <w:trHeight w:val="300"/>
        </w:trPr>
        <w:tc>
          <w:tcPr>
            <w:tcW w:w="2446" w:type="pct"/>
            <w:shd w:val="clear" w:color="auto" w:fill="FDFA8D"/>
          </w:tcPr>
          <w:p w14:paraId="0E99552A" w14:textId="60AAB4E5" w:rsidR="001447ED" w:rsidRPr="00187FC4" w:rsidRDefault="001447ED" w:rsidP="001B20EE">
            <w:pPr>
              <w:spacing w:after="0"/>
              <w:rPr>
                <w:rFonts w:ascii="Arial" w:hAnsi="Arial" w:cs="Arial"/>
                <w:b/>
              </w:rPr>
            </w:pPr>
            <w:r w:rsidRPr="00187FC4">
              <w:rPr>
                <w:rFonts w:ascii="Arial" w:hAnsi="Arial" w:cs="Arial"/>
                <w:b/>
              </w:rPr>
              <w:t>B.1. Kutse struktuur</w:t>
            </w:r>
          </w:p>
        </w:tc>
        <w:tc>
          <w:tcPr>
            <w:tcW w:w="2554" w:type="pct"/>
            <w:shd w:val="clear" w:color="auto" w:fill="FDFA8D"/>
          </w:tcPr>
          <w:p w14:paraId="58CDF69F" w14:textId="0FEAA357" w:rsidR="001447ED" w:rsidRPr="00187FC4" w:rsidRDefault="001447ED" w:rsidP="001B20EE">
            <w:pPr>
              <w:spacing w:after="0"/>
              <w:rPr>
                <w:rFonts w:ascii="Arial" w:hAnsi="Arial" w:cs="Arial"/>
              </w:rPr>
            </w:pPr>
            <w:r w:rsidRPr="00187FC4">
              <w:rPr>
                <w:rFonts w:ascii="Arial" w:hAnsi="Arial" w:cs="Arial"/>
                <w:b/>
              </w:rPr>
              <w:t>B.1. Kutse struktuur</w:t>
            </w:r>
          </w:p>
        </w:tc>
      </w:tr>
      <w:tr w:rsidR="001447ED" w:rsidRPr="00187FC4" w14:paraId="3DFB1995" w14:textId="2B06E498" w:rsidTr="001447ED">
        <w:trPr>
          <w:trHeight w:val="300"/>
        </w:trPr>
        <w:tc>
          <w:tcPr>
            <w:tcW w:w="2446" w:type="pct"/>
          </w:tcPr>
          <w:p w14:paraId="40DA3727" w14:textId="77777777" w:rsidR="00D55F0A" w:rsidRPr="00D55F0A" w:rsidRDefault="00D55F0A" w:rsidP="00D55F0A">
            <w:pPr>
              <w:spacing w:after="0"/>
              <w:rPr>
                <w:rFonts w:ascii="Arial" w:hAnsi="Arial" w:cs="Arial"/>
                <w:bCs/>
              </w:rPr>
            </w:pPr>
            <w:r w:rsidRPr="00D55F0A">
              <w:rPr>
                <w:rFonts w:ascii="Arial" w:hAnsi="Arial" w:cs="Arial"/>
                <w:bCs/>
              </w:rPr>
              <w:t xml:space="preserve">CNC metallilõikepingi operaator, tase 4 kutse koosneb </w:t>
            </w:r>
            <w:proofErr w:type="spellStart"/>
            <w:r w:rsidRPr="00D55F0A">
              <w:rPr>
                <w:rFonts w:ascii="Arial" w:hAnsi="Arial" w:cs="Arial"/>
                <w:bCs/>
              </w:rPr>
              <w:t>üldoskustest</w:t>
            </w:r>
            <w:proofErr w:type="spellEnd"/>
            <w:r w:rsidRPr="00D55F0A">
              <w:rPr>
                <w:rFonts w:ascii="Arial" w:hAnsi="Arial" w:cs="Arial"/>
                <w:bCs/>
              </w:rPr>
              <w:t xml:space="preserve"> B.2, kohustuslikest kompetentsidest B.3.1–B.3.7 ning spetsialiseerumisega seotud kompetentsidest B.3.8 ja B.3.9.</w:t>
            </w:r>
          </w:p>
          <w:p w14:paraId="0E82A73E" w14:textId="77777777" w:rsidR="00D55F0A" w:rsidRPr="00D55F0A" w:rsidRDefault="00D55F0A" w:rsidP="00D55F0A">
            <w:pPr>
              <w:spacing w:after="0"/>
              <w:rPr>
                <w:rFonts w:ascii="Arial" w:hAnsi="Arial" w:cs="Arial"/>
                <w:bCs/>
              </w:rPr>
            </w:pPr>
            <w:r w:rsidRPr="00D55F0A">
              <w:rPr>
                <w:rFonts w:ascii="Arial" w:hAnsi="Arial" w:cs="Arial"/>
                <w:bCs/>
              </w:rPr>
              <w:t xml:space="preserve">Kutse taotlemisel tuleb tõendada </w:t>
            </w:r>
            <w:proofErr w:type="spellStart"/>
            <w:r w:rsidRPr="00D55F0A">
              <w:rPr>
                <w:rFonts w:ascii="Arial" w:hAnsi="Arial" w:cs="Arial"/>
                <w:bCs/>
              </w:rPr>
              <w:t>üldoskused</w:t>
            </w:r>
            <w:proofErr w:type="spellEnd"/>
            <w:r w:rsidRPr="00D55F0A">
              <w:rPr>
                <w:rFonts w:ascii="Arial" w:hAnsi="Arial" w:cs="Arial"/>
                <w:bCs/>
              </w:rPr>
              <w:t xml:space="preserve"> B.2, kõik kohustuslikud kompetentsid B.3.1–B.3.7 ning vähemalt üks spetsialiseerumisega seotud kompetents:</w:t>
            </w:r>
          </w:p>
          <w:p w14:paraId="4556A15B" w14:textId="77777777" w:rsidR="00D55F0A" w:rsidRPr="00D55F0A" w:rsidRDefault="00D55F0A" w:rsidP="00261612">
            <w:pPr>
              <w:numPr>
                <w:ilvl w:val="0"/>
                <w:numId w:val="26"/>
              </w:numPr>
              <w:spacing w:after="0"/>
              <w:rPr>
                <w:rFonts w:ascii="Arial" w:hAnsi="Arial" w:cs="Arial"/>
                <w:bCs/>
              </w:rPr>
            </w:pPr>
            <w:r w:rsidRPr="00D55F0A">
              <w:rPr>
                <w:rFonts w:ascii="Arial" w:hAnsi="Arial" w:cs="Arial"/>
                <w:bCs/>
              </w:rPr>
              <w:t>CNC freespingi operaator: B.3.8 Detailide töötlemine CNC freespingil;</w:t>
            </w:r>
          </w:p>
          <w:p w14:paraId="2B76E8B4" w14:textId="598CD6C2" w:rsidR="001447ED" w:rsidRPr="00411808" w:rsidRDefault="00D55F0A" w:rsidP="00261612">
            <w:pPr>
              <w:numPr>
                <w:ilvl w:val="0"/>
                <w:numId w:val="26"/>
              </w:numPr>
              <w:spacing w:after="0"/>
              <w:rPr>
                <w:rFonts w:ascii="Arial" w:hAnsi="Arial" w:cs="Arial"/>
                <w:bCs/>
              </w:rPr>
            </w:pPr>
            <w:r w:rsidRPr="00D55F0A">
              <w:rPr>
                <w:rFonts w:ascii="Arial" w:hAnsi="Arial" w:cs="Arial"/>
                <w:bCs/>
              </w:rPr>
              <w:t>CNC treipingi operaator: B.3.9 Detailide töötlemine CNC treipingil.</w:t>
            </w:r>
          </w:p>
        </w:tc>
        <w:tc>
          <w:tcPr>
            <w:tcW w:w="2554" w:type="pct"/>
          </w:tcPr>
          <w:p w14:paraId="75B562EA" w14:textId="77777777" w:rsidR="00411808" w:rsidRPr="00411808" w:rsidRDefault="00411808" w:rsidP="00411808">
            <w:pPr>
              <w:spacing w:after="0"/>
              <w:rPr>
                <w:rFonts w:ascii="Arial" w:hAnsi="Arial" w:cs="Arial"/>
                <w:bCs/>
              </w:rPr>
            </w:pPr>
            <w:r w:rsidRPr="00411808">
              <w:rPr>
                <w:rFonts w:ascii="Arial" w:hAnsi="Arial" w:cs="Arial"/>
                <w:bCs/>
              </w:rPr>
              <w:t>CNC metallilõikepingi operaator-</w:t>
            </w:r>
            <w:proofErr w:type="spellStart"/>
            <w:r w:rsidRPr="00411808">
              <w:rPr>
                <w:rFonts w:ascii="Arial" w:hAnsi="Arial" w:cs="Arial"/>
                <w:bCs/>
              </w:rPr>
              <w:t>seadistaja</w:t>
            </w:r>
            <w:proofErr w:type="spellEnd"/>
            <w:r w:rsidRPr="00411808">
              <w:rPr>
                <w:rFonts w:ascii="Arial" w:hAnsi="Arial" w:cs="Arial"/>
                <w:bCs/>
              </w:rPr>
              <w:t xml:space="preserve">, tase 5 kutse koosneb </w:t>
            </w:r>
            <w:proofErr w:type="spellStart"/>
            <w:r w:rsidRPr="00411808">
              <w:rPr>
                <w:rFonts w:ascii="Arial" w:hAnsi="Arial" w:cs="Arial"/>
                <w:bCs/>
              </w:rPr>
              <w:t>üldoskustest</w:t>
            </w:r>
            <w:proofErr w:type="spellEnd"/>
            <w:r w:rsidRPr="00411808">
              <w:rPr>
                <w:rFonts w:ascii="Arial" w:hAnsi="Arial" w:cs="Arial"/>
                <w:bCs/>
              </w:rPr>
              <w:t xml:space="preserve"> B.2, kohustuslikest kompetentsidest B.3.1–B.3.7 ning spetsialiseerumisega seotud kompetentsidest B.3.8 ja B.3.9.</w:t>
            </w:r>
          </w:p>
          <w:p w14:paraId="4AA0AB96" w14:textId="77777777" w:rsidR="00411808" w:rsidRPr="00411808" w:rsidRDefault="00411808" w:rsidP="00411808">
            <w:pPr>
              <w:spacing w:after="0"/>
              <w:rPr>
                <w:rFonts w:ascii="Arial" w:hAnsi="Arial" w:cs="Arial"/>
                <w:bCs/>
              </w:rPr>
            </w:pPr>
            <w:r w:rsidRPr="00411808">
              <w:rPr>
                <w:rFonts w:ascii="Arial" w:hAnsi="Arial" w:cs="Arial"/>
                <w:bCs/>
              </w:rPr>
              <w:t xml:space="preserve">Kutse taotlemisel tuleb tõendada </w:t>
            </w:r>
            <w:proofErr w:type="spellStart"/>
            <w:r w:rsidRPr="00411808">
              <w:rPr>
                <w:rFonts w:ascii="Arial" w:hAnsi="Arial" w:cs="Arial"/>
                <w:bCs/>
              </w:rPr>
              <w:t>üldoskused</w:t>
            </w:r>
            <w:proofErr w:type="spellEnd"/>
            <w:r w:rsidRPr="00411808">
              <w:rPr>
                <w:rFonts w:ascii="Arial" w:hAnsi="Arial" w:cs="Arial"/>
                <w:bCs/>
              </w:rPr>
              <w:t xml:space="preserve"> B.2, kõik kohustuslikud kompetentsid B.3.1–B.3.7 ning vähemalt üks spetsialiseerumisega seotud kompetents:</w:t>
            </w:r>
          </w:p>
          <w:p w14:paraId="10E367A5" w14:textId="77777777" w:rsidR="00411808" w:rsidRPr="00411808" w:rsidRDefault="00411808" w:rsidP="00261612">
            <w:pPr>
              <w:numPr>
                <w:ilvl w:val="0"/>
                <w:numId w:val="27"/>
              </w:numPr>
              <w:spacing w:after="0"/>
              <w:rPr>
                <w:rFonts w:ascii="Arial" w:hAnsi="Arial" w:cs="Arial"/>
                <w:bCs/>
              </w:rPr>
            </w:pPr>
            <w:r w:rsidRPr="00411808">
              <w:rPr>
                <w:rFonts w:ascii="Arial" w:hAnsi="Arial" w:cs="Arial"/>
                <w:bCs/>
              </w:rPr>
              <w:t>CNC freespingi operaator-</w:t>
            </w:r>
            <w:proofErr w:type="spellStart"/>
            <w:r w:rsidRPr="00411808">
              <w:rPr>
                <w:rFonts w:ascii="Arial" w:hAnsi="Arial" w:cs="Arial"/>
                <w:bCs/>
              </w:rPr>
              <w:t>seadistaja</w:t>
            </w:r>
            <w:proofErr w:type="spellEnd"/>
            <w:r w:rsidRPr="00411808">
              <w:rPr>
                <w:rFonts w:ascii="Arial" w:hAnsi="Arial" w:cs="Arial"/>
                <w:bCs/>
              </w:rPr>
              <w:t>: B.3.8 Detailide töötlemine CNC freespingil;</w:t>
            </w:r>
          </w:p>
          <w:p w14:paraId="7EA5E97B" w14:textId="5390C989" w:rsidR="001447ED" w:rsidRPr="00411808" w:rsidRDefault="00411808" w:rsidP="00261612">
            <w:pPr>
              <w:numPr>
                <w:ilvl w:val="0"/>
                <w:numId w:val="27"/>
              </w:numPr>
              <w:spacing w:after="0"/>
              <w:rPr>
                <w:rFonts w:ascii="Arial" w:hAnsi="Arial" w:cs="Arial"/>
                <w:bCs/>
              </w:rPr>
            </w:pPr>
            <w:r w:rsidRPr="00411808">
              <w:rPr>
                <w:rFonts w:ascii="Arial" w:hAnsi="Arial" w:cs="Arial"/>
                <w:bCs/>
              </w:rPr>
              <w:t>CNC treipingi operaator-</w:t>
            </w:r>
            <w:proofErr w:type="spellStart"/>
            <w:r w:rsidRPr="00411808">
              <w:rPr>
                <w:rFonts w:ascii="Arial" w:hAnsi="Arial" w:cs="Arial"/>
                <w:bCs/>
              </w:rPr>
              <w:t>seadistaja</w:t>
            </w:r>
            <w:proofErr w:type="spellEnd"/>
            <w:r w:rsidRPr="00411808">
              <w:rPr>
                <w:rFonts w:ascii="Arial" w:hAnsi="Arial" w:cs="Arial"/>
                <w:bCs/>
              </w:rPr>
              <w:t>: B.3.9 Detailide töötlemine CNC treipingil.</w:t>
            </w:r>
          </w:p>
        </w:tc>
      </w:tr>
      <w:tr w:rsidR="001447ED" w:rsidRPr="00187FC4" w14:paraId="703C2044" w14:textId="375C6365" w:rsidTr="001447ED">
        <w:trPr>
          <w:trHeight w:val="300"/>
        </w:trPr>
        <w:tc>
          <w:tcPr>
            <w:tcW w:w="2446" w:type="pct"/>
          </w:tcPr>
          <w:p w14:paraId="65113362" w14:textId="532D4707" w:rsidR="001447ED" w:rsidRPr="00187FC4" w:rsidRDefault="001447ED" w:rsidP="00E75775">
            <w:pPr>
              <w:spacing w:after="0"/>
              <w:rPr>
                <w:rFonts w:ascii="Arial" w:hAnsi="Arial" w:cs="Arial"/>
              </w:rPr>
            </w:pPr>
            <w:r w:rsidRPr="00187FC4">
              <w:rPr>
                <w:rFonts w:ascii="Arial" w:hAnsi="Arial" w:cs="Arial"/>
                <w:b/>
              </w:rPr>
              <w:t>Kvalifikatsiooninõuded haridusele ja töökogemusele</w:t>
            </w:r>
          </w:p>
        </w:tc>
        <w:tc>
          <w:tcPr>
            <w:tcW w:w="2554" w:type="pct"/>
          </w:tcPr>
          <w:p w14:paraId="24A53056" w14:textId="592B4155" w:rsidR="001447ED" w:rsidRPr="00187FC4" w:rsidRDefault="001447ED" w:rsidP="00E75775">
            <w:pPr>
              <w:spacing w:after="0"/>
              <w:rPr>
                <w:rFonts w:ascii="Arial" w:hAnsi="Arial" w:cs="Arial"/>
              </w:rPr>
            </w:pPr>
            <w:r w:rsidRPr="00187FC4">
              <w:rPr>
                <w:rFonts w:ascii="Arial" w:hAnsi="Arial" w:cs="Arial"/>
                <w:b/>
              </w:rPr>
              <w:t>Kvalifikatsiooninõuded haridusele ja töökogemusele</w:t>
            </w:r>
            <w:r w:rsidRPr="00187FC4">
              <w:rPr>
                <w:rFonts w:ascii="Arial" w:hAnsi="Arial" w:cs="Arial"/>
              </w:rPr>
              <w:t> </w:t>
            </w:r>
          </w:p>
        </w:tc>
      </w:tr>
      <w:tr w:rsidR="001447ED" w:rsidRPr="00187FC4" w14:paraId="6361E4FD" w14:textId="24D8DFA4" w:rsidTr="001447ED">
        <w:trPr>
          <w:trHeight w:val="300"/>
        </w:trPr>
        <w:tc>
          <w:tcPr>
            <w:tcW w:w="2446" w:type="pct"/>
          </w:tcPr>
          <w:p w14:paraId="1D4CFDB8" w14:textId="77777777" w:rsidR="001447ED" w:rsidRPr="00187FC4" w:rsidRDefault="001447ED" w:rsidP="00E75775">
            <w:pPr>
              <w:rPr>
                <w:rFonts w:ascii="Arial" w:hAnsi="Arial" w:cs="Arial"/>
                <w:iCs/>
                <w:u w:val="single"/>
              </w:rPr>
            </w:pPr>
            <w:r w:rsidRPr="00187FC4">
              <w:rPr>
                <w:rFonts w:ascii="Arial" w:hAnsi="Arial" w:cs="Arial"/>
                <w:b/>
                <w:bCs/>
                <w:iCs/>
              </w:rPr>
              <w:t>Nõuded kutse taotlemisel</w:t>
            </w:r>
          </w:p>
          <w:p w14:paraId="2DAE2BB9" w14:textId="33F2C6CF" w:rsidR="001447ED" w:rsidRPr="00187FC4" w:rsidRDefault="001447ED" w:rsidP="00EE1B1D">
            <w:pPr>
              <w:spacing w:after="0" w:line="240" w:lineRule="auto"/>
              <w:rPr>
                <w:rFonts w:ascii="Arial" w:hAnsi="Arial" w:cs="Arial"/>
                <w:iCs/>
              </w:rPr>
            </w:pPr>
            <w:r w:rsidRPr="00187FC4">
              <w:rPr>
                <w:rFonts w:ascii="Arial" w:hAnsi="Arial" w:cs="Arial"/>
                <w:iCs/>
                <w:u w:val="single"/>
              </w:rPr>
              <w:t>Töömaailma taotlejale</w:t>
            </w:r>
            <w:r w:rsidRPr="00187FC4">
              <w:rPr>
                <w:rFonts w:ascii="Arial" w:hAnsi="Arial" w:cs="Arial"/>
                <w:iCs/>
              </w:rPr>
              <w:t xml:space="preserve"> </w:t>
            </w:r>
          </w:p>
          <w:p w14:paraId="4654809C" w14:textId="77777777" w:rsidR="00297CF5" w:rsidRPr="00297CF5" w:rsidRDefault="00297CF5" w:rsidP="00261612">
            <w:pPr>
              <w:pStyle w:val="Loendilik"/>
              <w:numPr>
                <w:ilvl w:val="0"/>
                <w:numId w:val="8"/>
              </w:numPr>
              <w:spacing w:after="0" w:line="240" w:lineRule="auto"/>
              <w:ind w:left="709"/>
              <w:rPr>
                <w:rFonts w:ascii="Arial" w:hAnsi="Arial" w:cs="Arial"/>
                <w:iCs/>
              </w:rPr>
            </w:pPr>
            <w:r w:rsidRPr="00297CF5">
              <w:rPr>
                <w:rFonts w:ascii="Arial" w:hAnsi="Arial" w:cs="Arial"/>
                <w:iCs/>
              </w:rPr>
              <w:t>Vähemalt põhiharidus </w:t>
            </w:r>
          </w:p>
          <w:p w14:paraId="09D32E79" w14:textId="2D31D681" w:rsidR="001447ED" w:rsidRPr="0053650F" w:rsidRDefault="00297CF5" w:rsidP="00261612">
            <w:pPr>
              <w:pStyle w:val="Loendilik"/>
              <w:numPr>
                <w:ilvl w:val="0"/>
                <w:numId w:val="8"/>
              </w:numPr>
              <w:spacing w:after="0" w:line="240" w:lineRule="auto"/>
              <w:ind w:left="709"/>
              <w:rPr>
                <w:rFonts w:ascii="Arial" w:hAnsi="Arial" w:cs="Arial"/>
                <w:iCs/>
                <w:lang w:val="sv-SE"/>
              </w:rPr>
            </w:pPr>
            <w:r w:rsidRPr="00297CF5">
              <w:rPr>
                <w:rFonts w:ascii="Arial" w:hAnsi="Arial" w:cs="Arial"/>
                <w:iCs/>
              </w:rPr>
              <w:t>CNC metallilõikepingil töötamise kogemus vähemalt aasta</w:t>
            </w:r>
            <w:r w:rsidRPr="00297CF5">
              <w:rPr>
                <w:rFonts w:ascii="Arial" w:hAnsi="Arial" w:cs="Arial"/>
                <w:iCs/>
                <w:lang w:val="sv-SE"/>
              </w:rPr>
              <w:t> </w:t>
            </w:r>
          </w:p>
          <w:p w14:paraId="05AA8CEF" w14:textId="73D128E8" w:rsidR="001447ED" w:rsidRPr="00187FC4" w:rsidRDefault="001447ED" w:rsidP="00EE1B1D">
            <w:pPr>
              <w:spacing w:after="0" w:line="240" w:lineRule="auto"/>
              <w:rPr>
                <w:rFonts w:ascii="Arial" w:hAnsi="Arial" w:cs="Arial"/>
                <w:i/>
              </w:rPr>
            </w:pPr>
            <w:r w:rsidRPr="00187FC4">
              <w:rPr>
                <w:rFonts w:ascii="Arial" w:hAnsi="Arial" w:cs="Arial"/>
                <w:iCs/>
                <w:u w:val="single"/>
              </w:rPr>
              <w:t>Kutseõppe lõpetajale</w:t>
            </w:r>
            <w:r w:rsidRPr="00187FC4">
              <w:rPr>
                <w:rFonts w:ascii="Arial" w:hAnsi="Arial" w:cs="Arial"/>
                <w:iCs/>
              </w:rPr>
              <w:t xml:space="preserve"> </w:t>
            </w:r>
          </w:p>
          <w:p w14:paraId="01FE3FD8" w14:textId="224D7D64" w:rsidR="001447ED" w:rsidRDefault="00297CF5" w:rsidP="00261612">
            <w:pPr>
              <w:pStyle w:val="Loendilik"/>
              <w:numPr>
                <w:ilvl w:val="0"/>
                <w:numId w:val="15"/>
              </w:numPr>
              <w:spacing w:after="0" w:line="240" w:lineRule="auto"/>
              <w:rPr>
                <w:rFonts w:ascii="Arial" w:hAnsi="Arial" w:cs="Arial"/>
                <w:iCs/>
              </w:rPr>
            </w:pPr>
            <w:r w:rsidRPr="00297CF5">
              <w:rPr>
                <w:rFonts w:ascii="Arial" w:hAnsi="Arial" w:cs="Arial"/>
                <w:iCs/>
              </w:rPr>
              <w:t>Täies mahus läbitud CNC metallilõikepingi operaatori kutseõppe õppekava </w:t>
            </w:r>
          </w:p>
          <w:p w14:paraId="3645DAED" w14:textId="77777777" w:rsidR="00405699" w:rsidRPr="00405699" w:rsidRDefault="00405699" w:rsidP="00EE1B1D">
            <w:pPr>
              <w:spacing w:after="0" w:line="240" w:lineRule="auto"/>
              <w:rPr>
                <w:rFonts w:ascii="Arial" w:hAnsi="Arial" w:cs="Arial"/>
                <w:iCs/>
              </w:rPr>
            </w:pPr>
          </w:p>
          <w:p w14:paraId="1B7D8614" w14:textId="13991748" w:rsidR="001447ED" w:rsidRPr="00187FC4" w:rsidRDefault="001447ED" w:rsidP="00EE1B1D">
            <w:pPr>
              <w:pBdr>
                <w:top w:val="nil"/>
                <w:left w:val="nil"/>
                <w:bottom w:val="nil"/>
                <w:right w:val="nil"/>
                <w:between w:val="nil"/>
              </w:pBdr>
              <w:spacing w:after="0" w:line="240" w:lineRule="auto"/>
              <w:rPr>
                <w:rFonts w:ascii="Arial" w:hAnsi="Arial" w:cs="Arial"/>
                <w:bCs/>
              </w:rPr>
            </w:pPr>
            <w:r w:rsidRPr="00187FC4">
              <w:rPr>
                <w:rFonts w:ascii="Arial" w:hAnsi="Arial" w:cs="Arial"/>
              </w:rPr>
              <w:t>Kutse andmise korraldus, sh kutset taotleva</w:t>
            </w:r>
            <w:r w:rsidR="00297CF5">
              <w:rPr>
                <w:rFonts w:ascii="Arial" w:hAnsi="Arial" w:cs="Arial"/>
              </w:rPr>
              <w:t xml:space="preserve"> </w:t>
            </w:r>
            <w:r w:rsidRPr="00187FC4">
              <w:rPr>
                <w:rFonts w:ascii="Arial" w:hAnsi="Arial" w:cs="Arial"/>
              </w:rPr>
              <w:t xml:space="preserve">isiku esitatavad dokumendid ja kutse taotleja kutsealase kompetentsuse hindamise viis ja vormid on reguleeritud </w:t>
            </w:r>
            <w:r w:rsidR="00B40DE7" w:rsidRPr="00B40DE7">
              <w:rPr>
                <w:rFonts w:ascii="Arial" w:hAnsi="Arial" w:cs="Arial"/>
              </w:rPr>
              <w:t>Mehaanika ja metallitöö</w:t>
            </w:r>
            <w:r w:rsidRPr="00B40DE7">
              <w:rPr>
                <w:rFonts w:ascii="Arial" w:hAnsi="Arial" w:cs="Arial"/>
              </w:rPr>
              <w:t xml:space="preserve"> </w:t>
            </w:r>
            <w:r w:rsidRPr="00187FC4">
              <w:rPr>
                <w:rFonts w:ascii="Arial" w:hAnsi="Arial" w:cs="Arial"/>
              </w:rPr>
              <w:t>kutsete kutse andmise korras.</w:t>
            </w:r>
          </w:p>
        </w:tc>
        <w:tc>
          <w:tcPr>
            <w:tcW w:w="2554" w:type="pct"/>
          </w:tcPr>
          <w:p w14:paraId="38308910" w14:textId="77777777" w:rsidR="001447ED" w:rsidRPr="00187FC4" w:rsidRDefault="001447ED" w:rsidP="00187FC4">
            <w:pPr>
              <w:rPr>
                <w:rFonts w:ascii="Arial" w:hAnsi="Arial" w:cs="Arial"/>
                <w:iCs/>
                <w:u w:val="single"/>
              </w:rPr>
            </w:pPr>
            <w:r w:rsidRPr="00187FC4">
              <w:rPr>
                <w:rFonts w:ascii="Arial" w:hAnsi="Arial" w:cs="Arial"/>
                <w:b/>
                <w:bCs/>
                <w:iCs/>
              </w:rPr>
              <w:t>Nõuded kutse taotlemisel</w:t>
            </w:r>
          </w:p>
          <w:p w14:paraId="3906F418" w14:textId="301A47C6" w:rsidR="001447ED" w:rsidRPr="00187FC4" w:rsidRDefault="001447ED" w:rsidP="00EE1B1D">
            <w:pPr>
              <w:spacing w:after="0" w:line="240" w:lineRule="auto"/>
              <w:rPr>
                <w:rFonts w:ascii="Arial" w:hAnsi="Arial" w:cs="Arial"/>
                <w:iCs/>
              </w:rPr>
            </w:pPr>
            <w:r w:rsidRPr="00187FC4">
              <w:rPr>
                <w:rFonts w:ascii="Arial" w:hAnsi="Arial" w:cs="Arial"/>
                <w:iCs/>
                <w:u w:val="single"/>
              </w:rPr>
              <w:t>Töömaailma taotlejale</w:t>
            </w:r>
            <w:r w:rsidRPr="00187FC4">
              <w:rPr>
                <w:rFonts w:ascii="Arial" w:hAnsi="Arial" w:cs="Arial"/>
                <w:iCs/>
              </w:rPr>
              <w:t xml:space="preserve"> </w:t>
            </w:r>
          </w:p>
          <w:p w14:paraId="68F4DBF2" w14:textId="5BC88FF6" w:rsidR="00667224" w:rsidRPr="00667224" w:rsidRDefault="00667224" w:rsidP="00261612">
            <w:pPr>
              <w:pStyle w:val="Loendilik"/>
              <w:numPr>
                <w:ilvl w:val="0"/>
                <w:numId w:val="6"/>
              </w:numPr>
              <w:spacing w:after="0" w:line="240" w:lineRule="auto"/>
              <w:ind w:left="739"/>
              <w:rPr>
                <w:rFonts w:ascii="Arial" w:hAnsi="Arial" w:cs="Arial"/>
                <w:iCs/>
                <w:lang w:val="en-GB"/>
              </w:rPr>
            </w:pPr>
            <w:r w:rsidRPr="00667224">
              <w:rPr>
                <w:rFonts w:ascii="Arial" w:hAnsi="Arial" w:cs="Arial"/>
                <w:iCs/>
              </w:rPr>
              <w:t>Keskharidus.</w:t>
            </w:r>
            <w:r w:rsidRPr="00667224">
              <w:rPr>
                <w:rFonts w:ascii="Arial" w:hAnsi="Arial" w:cs="Arial"/>
                <w:iCs/>
                <w:lang w:val="en-GB"/>
              </w:rPr>
              <w:t> </w:t>
            </w:r>
          </w:p>
          <w:p w14:paraId="14A6B84C" w14:textId="77777777" w:rsidR="00667224" w:rsidRPr="00667224" w:rsidRDefault="00667224" w:rsidP="00261612">
            <w:pPr>
              <w:pStyle w:val="Loendilik"/>
              <w:numPr>
                <w:ilvl w:val="0"/>
                <w:numId w:val="6"/>
              </w:numPr>
              <w:spacing w:after="0" w:line="240" w:lineRule="auto"/>
              <w:ind w:left="739"/>
              <w:rPr>
                <w:rFonts w:ascii="Arial" w:hAnsi="Arial" w:cs="Arial"/>
                <w:iCs/>
                <w:lang w:val="sv-SE"/>
              </w:rPr>
            </w:pPr>
            <w:r w:rsidRPr="00667224">
              <w:rPr>
                <w:rFonts w:ascii="Arial" w:hAnsi="Arial" w:cs="Arial"/>
                <w:iCs/>
              </w:rPr>
              <w:t>CNC metallilõikepingil töötamise kogemus operaator-</w:t>
            </w:r>
            <w:proofErr w:type="spellStart"/>
            <w:r w:rsidRPr="00667224">
              <w:rPr>
                <w:rFonts w:ascii="Arial" w:hAnsi="Arial" w:cs="Arial"/>
                <w:iCs/>
              </w:rPr>
              <w:t>seadistajana</w:t>
            </w:r>
            <w:proofErr w:type="spellEnd"/>
            <w:r w:rsidRPr="00667224">
              <w:rPr>
                <w:rFonts w:ascii="Arial" w:hAnsi="Arial" w:cs="Arial"/>
                <w:iCs/>
              </w:rPr>
              <w:t>, vähemalt 2 aastat</w:t>
            </w:r>
            <w:r w:rsidRPr="00667224">
              <w:rPr>
                <w:rFonts w:ascii="Arial" w:hAnsi="Arial" w:cs="Arial"/>
                <w:iCs/>
                <w:lang w:val="sv-SE"/>
              </w:rPr>
              <w:t> </w:t>
            </w:r>
          </w:p>
          <w:p w14:paraId="5AF8E5DE" w14:textId="77777777" w:rsidR="00667224" w:rsidRPr="00667224" w:rsidRDefault="00667224" w:rsidP="00EE1B1D">
            <w:pPr>
              <w:pStyle w:val="Loendilik"/>
              <w:spacing w:after="0" w:line="240" w:lineRule="auto"/>
              <w:ind w:left="739"/>
              <w:rPr>
                <w:rFonts w:ascii="Arial" w:hAnsi="Arial" w:cs="Arial"/>
                <w:iCs/>
                <w:lang w:val="sv-SE"/>
              </w:rPr>
            </w:pPr>
            <w:r w:rsidRPr="00667224">
              <w:rPr>
                <w:rFonts w:ascii="Arial" w:hAnsi="Arial" w:cs="Arial"/>
                <w:iCs/>
              </w:rPr>
              <w:t>või</w:t>
            </w:r>
            <w:r w:rsidRPr="00667224">
              <w:rPr>
                <w:rFonts w:ascii="Arial" w:hAnsi="Arial" w:cs="Arial"/>
                <w:iCs/>
                <w:lang w:val="sv-SE"/>
              </w:rPr>
              <w:t> </w:t>
            </w:r>
          </w:p>
          <w:p w14:paraId="3FB68E0D" w14:textId="2D4B5A3F" w:rsidR="001447ED" w:rsidRPr="00667224" w:rsidRDefault="00667224" w:rsidP="00EE1B1D">
            <w:pPr>
              <w:pStyle w:val="Loendilik"/>
              <w:spacing w:after="0" w:line="240" w:lineRule="auto"/>
              <w:ind w:left="739"/>
              <w:rPr>
                <w:rFonts w:ascii="Arial" w:hAnsi="Arial" w:cs="Arial"/>
                <w:iCs/>
                <w:lang w:val="sv-SE"/>
              </w:rPr>
            </w:pPr>
            <w:r>
              <w:rPr>
                <w:rFonts w:ascii="Arial" w:hAnsi="Arial" w:cs="Arial"/>
                <w:iCs/>
              </w:rPr>
              <w:t>l</w:t>
            </w:r>
            <w:r w:rsidRPr="00667224">
              <w:rPr>
                <w:rFonts w:ascii="Arial" w:hAnsi="Arial" w:cs="Arial"/>
                <w:iCs/>
              </w:rPr>
              <w:t xml:space="preserve">äbitud </w:t>
            </w:r>
            <w:proofErr w:type="spellStart"/>
            <w:r w:rsidRPr="00667224">
              <w:rPr>
                <w:rFonts w:ascii="Arial" w:hAnsi="Arial" w:cs="Arial"/>
                <w:iCs/>
              </w:rPr>
              <w:t>läbitud</w:t>
            </w:r>
            <w:proofErr w:type="spellEnd"/>
            <w:r w:rsidRPr="00667224">
              <w:rPr>
                <w:rFonts w:ascii="Arial" w:hAnsi="Arial" w:cs="Arial"/>
                <w:iCs/>
              </w:rPr>
              <w:t xml:space="preserve"> CNC metallilõikepingi operaator-</w:t>
            </w:r>
            <w:proofErr w:type="spellStart"/>
            <w:r w:rsidRPr="00667224">
              <w:rPr>
                <w:rFonts w:ascii="Arial" w:hAnsi="Arial" w:cs="Arial"/>
                <w:iCs/>
              </w:rPr>
              <w:t>seadistaja</w:t>
            </w:r>
            <w:proofErr w:type="spellEnd"/>
            <w:r w:rsidRPr="00667224">
              <w:rPr>
                <w:rFonts w:ascii="Arial" w:hAnsi="Arial" w:cs="Arial"/>
                <w:iCs/>
              </w:rPr>
              <w:t xml:space="preserve"> õppekava</w:t>
            </w:r>
            <w:r w:rsidRPr="00667224">
              <w:rPr>
                <w:rFonts w:ascii="Arial" w:hAnsi="Arial" w:cs="Arial"/>
                <w:iCs/>
                <w:lang w:val="sv-SE"/>
              </w:rPr>
              <w:t> </w:t>
            </w:r>
          </w:p>
          <w:p w14:paraId="59745F7D" w14:textId="306328F1" w:rsidR="001447ED" w:rsidRPr="00187FC4" w:rsidRDefault="001447ED" w:rsidP="00EE1B1D">
            <w:pPr>
              <w:spacing w:after="0" w:line="240" w:lineRule="auto"/>
              <w:rPr>
                <w:rFonts w:ascii="Arial" w:hAnsi="Arial" w:cs="Arial"/>
                <w:i/>
              </w:rPr>
            </w:pPr>
            <w:r w:rsidRPr="00187FC4">
              <w:rPr>
                <w:rFonts w:ascii="Arial" w:hAnsi="Arial" w:cs="Arial"/>
                <w:iCs/>
                <w:u w:val="single"/>
              </w:rPr>
              <w:t>Kutseõppe lõpetajale</w:t>
            </w:r>
            <w:r w:rsidRPr="00187FC4">
              <w:rPr>
                <w:rFonts w:ascii="Arial" w:hAnsi="Arial" w:cs="Arial"/>
                <w:iCs/>
              </w:rPr>
              <w:t xml:space="preserve"> </w:t>
            </w:r>
          </w:p>
          <w:p w14:paraId="2F234A6C" w14:textId="700D5EAE" w:rsidR="001447ED" w:rsidRPr="00C94DAC" w:rsidRDefault="00C94DAC" w:rsidP="00261612">
            <w:pPr>
              <w:pStyle w:val="Loendilik"/>
              <w:numPr>
                <w:ilvl w:val="0"/>
                <w:numId w:val="16"/>
              </w:numPr>
              <w:spacing w:after="0" w:line="240" w:lineRule="auto"/>
              <w:rPr>
                <w:rFonts w:ascii="Arial" w:hAnsi="Arial" w:cs="Arial"/>
                <w:iCs/>
              </w:rPr>
            </w:pPr>
            <w:r w:rsidRPr="00C94DAC">
              <w:rPr>
                <w:rFonts w:ascii="Arial" w:hAnsi="Arial" w:cs="Arial"/>
                <w:iCs/>
              </w:rPr>
              <w:t>Täies mahus läbitud CNC metallilõikepingi operaator-</w:t>
            </w:r>
            <w:proofErr w:type="spellStart"/>
            <w:r w:rsidRPr="00C94DAC">
              <w:rPr>
                <w:rFonts w:ascii="Arial" w:hAnsi="Arial" w:cs="Arial"/>
                <w:iCs/>
              </w:rPr>
              <w:t>seadistaja</w:t>
            </w:r>
            <w:proofErr w:type="spellEnd"/>
            <w:r w:rsidRPr="00C94DAC">
              <w:rPr>
                <w:rFonts w:ascii="Arial" w:hAnsi="Arial" w:cs="Arial"/>
                <w:iCs/>
              </w:rPr>
              <w:t xml:space="preserve"> jätkuõppe õppekava. </w:t>
            </w:r>
          </w:p>
          <w:p w14:paraId="76061BB5" w14:textId="2C8DFB2C" w:rsidR="001447ED" w:rsidRPr="00C86015" w:rsidRDefault="00C94DAC" w:rsidP="00EE1B1D">
            <w:pPr>
              <w:pBdr>
                <w:top w:val="nil"/>
                <w:left w:val="nil"/>
                <w:bottom w:val="nil"/>
                <w:right w:val="nil"/>
                <w:between w:val="nil"/>
              </w:pBdr>
              <w:spacing w:after="0" w:line="240" w:lineRule="auto"/>
              <w:rPr>
                <w:rFonts w:ascii="Arial" w:hAnsi="Arial" w:cs="Arial"/>
                <w:bCs/>
              </w:rPr>
            </w:pPr>
            <w:r w:rsidRPr="00C94DAC">
              <w:rPr>
                <w:rFonts w:ascii="Arial" w:hAnsi="Arial" w:cs="Arial"/>
              </w:rPr>
              <w:t xml:space="preserve">Kutse andmise korraldus, sh kutset taotleva isiku esitatavad dokumendid ja kutse taotleja kutsealase kompetentsuse hindamise viis ja vormid on reguleeritud </w:t>
            </w:r>
            <w:r w:rsidR="00B40DE7">
              <w:rPr>
                <w:rFonts w:ascii="Arial" w:hAnsi="Arial" w:cs="Arial"/>
              </w:rPr>
              <w:t>Mehaanika ja metallitöö</w:t>
            </w:r>
            <w:r w:rsidRPr="00C94DAC">
              <w:rPr>
                <w:rFonts w:ascii="Arial" w:hAnsi="Arial" w:cs="Arial"/>
                <w:color w:val="EE0000"/>
              </w:rPr>
              <w:t xml:space="preserve"> </w:t>
            </w:r>
            <w:r w:rsidRPr="00C94DAC">
              <w:rPr>
                <w:rFonts w:ascii="Arial" w:hAnsi="Arial" w:cs="Arial"/>
              </w:rPr>
              <w:t>kutsete kutse andmise korras.</w:t>
            </w:r>
          </w:p>
        </w:tc>
      </w:tr>
      <w:tr w:rsidR="00FE7A76" w:rsidRPr="00187FC4" w14:paraId="5ED0DD7B" w14:textId="77777777" w:rsidTr="001447ED">
        <w:trPr>
          <w:trHeight w:val="300"/>
        </w:trPr>
        <w:tc>
          <w:tcPr>
            <w:tcW w:w="2446" w:type="pct"/>
          </w:tcPr>
          <w:p w14:paraId="47DB7D24" w14:textId="0DCDB15F" w:rsidR="00FE7A76" w:rsidRPr="004A0E35" w:rsidRDefault="00FE7A76" w:rsidP="00E75775">
            <w:pPr>
              <w:rPr>
                <w:rFonts w:ascii="Arial" w:hAnsi="Arial" w:cs="Arial"/>
                <w:b/>
                <w:bCs/>
                <w:iCs/>
                <w:color w:val="C00000"/>
              </w:rPr>
            </w:pPr>
            <w:r w:rsidRPr="004A0E35">
              <w:rPr>
                <w:rFonts w:ascii="Arial" w:hAnsi="Arial" w:cs="Arial"/>
                <w:b/>
                <w:bCs/>
                <w:iCs/>
                <w:color w:val="C00000"/>
              </w:rPr>
              <w:t>KOMMENTAARID:</w:t>
            </w:r>
          </w:p>
        </w:tc>
        <w:tc>
          <w:tcPr>
            <w:tcW w:w="2554" w:type="pct"/>
          </w:tcPr>
          <w:p w14:paraId="4A5CA272" w14:textId="6804E964" w:rsidR="00FE7A76" w:rsidRPr="00187FC4" w:rsidRDefault="00FE7A76" w:rsidP="00187FC4">
            <w:pPr>
              <w:rPr>
                <w:rFonts w:ascii="Arial" w:hAnsi="Arial" w:cs="Arial"/>
                <w:b/>
                <w:bCs/>
                <w:iCs/>
              </w:rPr>
            </w:pPr>
            <w:r w:rsidRPr="004A0E35">
              <w:rPr>
                <w:rFonts w:ascii="Arial" w:hAnsi="Arial" w:cs="Arial"/>
                <w:b/>
                <w:bCs/>
                <w:iCs/>
                <w:color w:val="C00000"/>
              </w:rPr>
              <w:t>KOMMENTAARID:</w:t>
            </w:r>
          </w:p>
        </w:tc>
      </w:tr>
    </w:tbl>
    <w:p w14:paraId="78938D0C" w14:textId="77777777" w:rsidR="007A519B" w:rsidRPr="00187FC4" w:rsidRDefault="007A519B" w:rsidP="007A519B">
      <w:pPr>
        <w:spacing w:after="0"/>
        <w:rPr>
          <w:rFonts w:ascii="Arial" w:hAnsi="Arial" w:cs="Arial"/>
          <w:b/>
          <w:color w:val="0070C0"/>
          <w:sz w:val="24"/>
          <w:szCs w:val="24"/>
        </w:rPr>
      </w:pPr>
    </w:p>
    <w:p w14:paraId="38DE7CA7" w14:textId="79AFFDBF" w:rsidR="007A519B" w:rsidRPr="00B76EBE" w:rsidRDefault="007A519B" w:rsidP="00B76EBE">
      <w:pPr>
        <w:spacing w:after="0"/>
        <w:jc w:val="center"/>
        <w:rPr>
          <w:rFonts w:ascii="Arial" w:hAnsi="Arial" w:cs="Arial"/>
          <w:sz w:val="32"/>
          <w:szCs w:val="32"/>
        </w:rPr>
      </w:pPr>
      <w:r w:rsidRPr="00B76EBE">
        <w:rPr>
          <w:rFonts w:ascii="Arial" w:hAnsi="Arial" w:cs="Arial"/>
          <w:b/>
          <w:color w:val="0070C0"/>
          <w:sz w:val="32"/>
          <w:szCs w:val="32"/>
        </w:rPr>
        <w:t>B.2 ÜLDOSKUSED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939"/>
        <w:gridCol w:w="11422"/>
      </w:tblGrid>
      <w:tr w:rsidR="001447ED" w:rsidRPr="00187FC4" w14:paraId="261CDBB4" w14:textId="77777777" w:rsidTr="001447ED">
        <w:trPr>
          <w:trHeight w:val="256"/>
        </w:trPr>
        <w:tc>
          <w:tcPr>
            <w:tcW w:w="2446" w:type="pct"/>
            <w:shd w:val="clear" w:color="auto" w:fill="E7E6E6" w:themeFill="background2"/>
          </w:tcPr>
          <w:p w14:paraId="00E64DC4" w14:textId="05A0C7C1" w:rsidR="001447ED" w:rsidRPr="00187FC4" w:rsidRDefault="001447ED" w:rsidP="00E75775">
            <w:pPr>
              <w:rPr>
                <w:rFonts w:ascii="Arial" w:hAnsi="Arial" w:cs="Arial"/>
                <w:iCs/>
                <w:u w:val="single"/>
              </w:rPr>
            </w:pPr>
            <w:r w:rsidRPr="00187FC4">
              <w:rPr>
                <w:rFonts w:ascii="Arial" w:hAnsi="Arial" w:cs="Arial"/>
                <w:b/>
              </w:rPr>
              <w:t xml:space="preserve">B.2. </w:t>
            </w:r>
            <w:r w:rsidR="008E5147" w:rsidRPr="008E5147">
              <w:rPr>
                <w:rFonts w:ascii="Arial" w:hAnsi="Arial" w:cs="Arial"/>
                <w:b/>
                <w:bCs/>
              </w:rPr>
              <w:t>CNC metallilõikepingi operaator, tase 4,</w:t>
            </w:r>
            <w:r w:rsidR="008E5147" w:rsidRPr="008E5147">
              <w:rPr>
                <w:rFonts w:ascii="Arial" w:hAnsi="Arial" w:cs="Arial"/>
                <w:b/>
                <w:bCs/>
                <w:i/>
                <w:iCs/>
              </w:rPr>
              <w:t xml:space="preserve"> </w:t>
            </w:r>
            <w:proofErr w:type="spellStart"/>
            <w:r w:rsidR="008E5147" w:rsidRPr="008E5147">
              <w:rPr>
                <w:rFonts w:ascii="Arial" w:hAnsi="Arial" w:cs="Arial"/>
                <w:b/>
                <w:bCs/>
              </w:rPr>
              <w:t>üldoskused</w:t>
            </w:r>
            <w:proofErr w:type="spellEnd"/>
          </w:p>
        </w:tc>
        <w:tc>
          <w:tcPr>
            <w:tcW w:w="2554" w:type="pct"/>
            <w:shd w:val="clear" w:color="auto" w:fill="E7E6E6" w:themeFill="background2"/>
          </w:tcPr>
          <w:p w14:paraId="1E4216D8" w14:textId="3A4A9B01" w:rsidR="001447ED" w:rsidRPr="00187FC4" w:rsidRDefault="001447ED" w:rsidP="00D9067C">
            <w:pPr>
              <w:pBdr>
                <w:top w:val="nil"/>
                <w:left w:val="nil"/>
                <w:bottom w:val="nil"/>
                <w:right w:val="nil"/>
                <w:between w:val="nil"/>
              </w:pBdr>
              <w:spacing w:after="0" w:line="240" w:lineRule="auto"/>
              <w:rPr>
                <w:rFonts w:ascii="Arial" w:hAnsi="Arial" w:cs="Arial"/>
                <w:b/>
                <w:bCs/>
              </w:rPr>
            </w:pPr>
            <w:r w:rsidRPr="00187FC4">
              <w:rPr>
                <w:rFonts w:ascii="Arial" w:hAnsi="Arial" w:cs="Arial"/>
                <w:b/>
              </w:rPr>
              <w:t xml:space="preserve">B.2. </w:t>
            </w:r>
            <w:r w:rsidR="005D4988" w:rsidRPr="005D4988">
              <w:rPr>
                <w:rFonts w:ascii="Arial" w:hAnsi="Arial" w:cs="Arial"/>
                <w:b/>
                <w:bCs/>
              </w:rPr>
              <w:t>CNC metallilõikepingi operaator-</w:t>
            </w:r>
            <w:proofErr w:type="spellStart"/>
            <w:r w:rsidR="005D4988" w:rsidRPr="005D4988">
              <w:rPr>
                <w:rFonts w:ascii="Arial" w:hAnsi="Arial" w:cs="Arial"/>
                <w:b/>
                <w:bCs/>
              </w:rPr>
              <w:t>seadistaja</w:t>
            </w:r>
            <w:proofErr w:type="spellEnd"/>
            <w:r w:rsidR="005D4988" w:rsidRPr="005D4988">
              <w:rPr>
                <w:rFonts w:ascii="Arial" w:hAnsi="Arial" w:cs="Arial"/>
                <w:b/>
                <w:bCs/>
              </w:rPr>
              <w:t xml:space="preserve">, tase 5, </w:t>
            </w:r>
            <w:proofErr w:type="spellStart"/>
            <w:r w:rsidR="005D4988" w:rsidRPr="005D4988">
              <w:rPr>
                <w:rFonts w:ascii="Arial" w:hAnsi="Arial" w:cs="Arial"/>
                <w:b/>
                <w:bCs/>
              </w:rPr>
              <w:t>üldoskused</w:t>
            </w:r>
            <w:proofErr w:type="spellEnd"/>
          </w:p>
        </w:tc>
      </w:tr>
      <w:tr w:rsidR="001447ED" w:rsidRPr="00187FC4" w14:paraId="26476473" w14:textId="71BD5D35" w:rsidTr="001447ED">
        <w:trPr>
          <w:trHeight w:val="300"/>
        </w:trPr>
        <w:tc>
          <w:tcPr>
            <w:tcW w:w="2446" w:type="pct"/>
          </w:tcPr>
          <w:p w14:paraId="50D67198" w14:textId="77777777" w:rsidR="001447ED" w:rsidRPr="00C95A2D" w:rsidRDefault="001447ED" w:rsidP="00C86015">
            <w:pPr>
              <w:pStyle w:val="Vahedeta"/>
              <w:rPr>
                <w:rFonts w:ascii="Arial" w:hAnsi="Arial" w:cs="Arial"/>
                <w:b/>
                <w:bCs/>
              </w:rPr>
            </w:pPr>
            <w:r w:rsidRPr="00C95A2D">
              <w:rPr>
                <w:rFonts w:ascii="Arial" w:hAnsi="Arial" w:cs="Arial"/>
                <w:b/>
                <w:bCs/>
              </w:rPr>
              <w:t>Mõtlemisoskused</w:t>
            </w:r>
          </w:p>
          <w:p w14:paraId="7C49AB86" w14:textId="4FEDDDA5" w:rsidR="001447ED" w:rsidRPr="00C95A2D" w:rsidRDefault="005D4988" w:rsidP="00261612">
            <w:pPr>
              <w:pStyle w:val="Vahedeta"/>
              <w:numPr>
                <w:ilvl w:val="0"/>
                <w:numId w:val="17"/>
              </w:numPr>
              <w:rPr>
                <w:rFonts w:ascii="Arial" w:hAnsi="Arial" w:cs="Arial"/>
              </w:rPr>
            </w:pPr>
            <w:r w:rsidRPr="00C95A2D">
              <w:rPr>
                <w:rFonts w:ascii="Arial" w:hAnsi="Arial" w:cs="Arial"/>
              </w:rPr>
              <w:t>Olulise eristamine. Eristab tööülesande täitmiseks olulise teabe tehnilisest dokumentatsioonist, tööjuhendist, juhtprogrammist ja digitaalsest töötlusinfost. </w:t>
            </w:r>
          </w:p>
          <w:p w14:paraId="1C31A8C0" w14:textId="77777777" w:rsidR="00C95A2D" w:rsidRPr="00C95A2D" w:rsidRDefault="00C95A2D" w:rsidP="00C95A2D">
            <w:pPr>
              <w:pStyle w:val="Vahedeta"/>
              <w:ind w:left="360"/>
              <w:rPr>
                <w:rFonts w:ascii="Arial" w:hAnsi="Arial" w:cs="Arial"/>
              </w:rPr>
            </w:pPr>
          </w:p>
          <w:p w14:paraId="1F2827DD" w14:textId="77777777" w:rsidR="001447ED" w:rsidRPr="00C95A2D" w:rsidRDefault="001447ED" w:rsidP="00C86015">
            <w:pPr>
              <w:pStyle w:val="Vahedeta"/>
              <w:rPr>
                <w:rFonts w:ascii="Arial" w:hAnsi="Arial" w:cs="Arial"/>
                <w:b/>
                <w:bCs/>
              </w:rPr>
            </w:pPr>
            <w:proofErr w:type="spellStart"/>
            <w:r w:rsidRPr="00C95A2D">
              <w:rPr>
                <w:rFonts w:ascii="Arial" w:hAnsi="Arial" w:cs="Arial"/>
                <w:b/>
                <w:bCs/>
              </w:rPr>
              <w:t>Enesejuhtimisoskused</w:t>
            </w:r>
            <w:proofErr w:type="spellEnd"/>
          </w:p>
          <w:p w14:paraId="1AC54AEA" w14:textId="3114C14E" w:rsidR="00D4001C" w:rsidRPr="00C95A2D" w:rsidRDefault="00D4001C" w:rsidP="00261612">
            <w:pPr>
              <w:pStyle w:val="Vahedeta"/>
              <w:numPr>
                <w:ilvl w:val="0"/>
                <w:numId w:val="17"/>
              </w:numPr>
              <w:rPr>
                <w:rFonts w:ascii="Arial" w:hAnsi="Arial" w:cs="Arial"/>
              </w:rPr>
            </w:pPr>
            <w:r w:rsidRPr="00C95A2D">
              <w:rPr>
                <w:rFonts w:ascii="Arial" w:hAnsi="Arial" w:cs="Arial"/>
              </w:rPr>
              <w:t>Juhistest ja nõuetest lähtumine. Järgib tööülesande täitmisel tööjuhendeid, tehnoloogilisi nõudeid, kvaliteedinõudeid ja ettevõttes kehtestatud korda. </w:t>
            </w:r>
          </w:p>
          <w:p w14:paraId="5A577FC4" w14:textId="77777777" w:rsidR="00D4001C" w:rsidRPr="00C95A2D" w:rsidRDefault="00D4001C" w:rsidP="00261612">
            <w:pPr>
              <w:pStyle w:val="Vahedeta"/>
              <w:numPr>
                <w:ilvl w:val="0"/>
                <w:numId w:val="17"/>
              </w:numPr>
              <w:rPr>
                <w:rFonts w:ascii="Arial" w:hAnsi="Arial" w:cs="Arial"/>
              </w:rPr>
            </w:pPr>
            <w:r w:rsidRPr="00C95A2D">
              <w:rPr>
                <w:rFonts w:ascii="Arial" w:hAnsi="Arial" w:cs="Arial"/>
              </w:rPr>
              <w:t>Ohutusnõuete järgimine. Kasutab tööd tehes ohutuid töövõtteid ja isikukaitsevahendeid ning järgib tööohutus- ja keskkonnanõudeid. </w:t>
            </w:r>
          </w:p>
          <w:p w14:paraId="78848D67" w14:textId="22F634E2" w:rsidR="00D4001C" w:rsidRPr="00C95A2D" w:rsidRDefault="00D4001C" w:rsidP="00261612">
            <w:pPr>
              <w:pStyle w:val="Vahedeta"/>
              <w:numPr>
                <w:ilvl w:val="0"/>
                <w:numId w:val="17"/>
              </w:numPr>
              <w:rPr>
                <w:rFonts w:ascii="Arial" w:hAnsi="Arial" w:cs="Arial"/>
              </w:rPr>
            </w:pPr>
            <w:r w:rsidRPr="00C95A2D">
              <w:rPr>
                <w:rFonts w:ascii="Arial" w:hAnsi="Arial" w:cs="Arial"/>
              </w:rPr>
              <w:t>Keskendumine. Töötab tähelepanelikult ja järjekindlalt, säilitades tööülesande täitmisel vajaliku kontsentreerituse ning järgides tööjoonisel, tehnilises dokumentatsioonis ja tööülesandes esitatud nõudeid. </w:t>
            </w:r>
          </w:p>
          <w:p w14:paraId="657D2CFB" w14:textId="77777777" w:rsidR="00D4001C" w:rsidRPr="00C95A2D" w:rsidRDefault="00D4001C" w:rsidP="00261612">
            <w:pPr>
              <w:pStyle w:val="Vahedeta"/>
              <w:numPr>
                <w:ilvl w:val="0"/>
                <w:numId w:val="17"/>
              </w:numPr>
              <w:rPr>
                <w:rFonts w:ascii="Arial" w:hAnsi="Arial" w:cs="Arial"/>
              </w:rPr>
            </w:pPr>
            <w:r w:rsidRPr="00C95A2D">
              <w:rPr>
                <w:rFonts w:ascii="Arial" w:hAnsi="Arial" w:cs="Arial"/>
              </w:rPr>
              <w:t>Probleemide tuvastamine. Tuvastab tööprotsessis ilmnevad probleemid, kõrvalekalded või tõrked ning teavitab neist vastutavat isikut. </w:t>
            </w:r>
          </w:p>
          <w:p w14:paraId="584799BD" w14:textId="21BCDD29" w:rsidR="00D4001C" w:rsidRPr="00C95A2D" w:rsidRDefault="00D4001C" w:rsidP="00261612">
            <w:pPr>
              <w:pStyle w:val="Vahedeta"/>
              <w:numPr>
                <w:ilvl w:val="0"/>
                <w:numId w:val="17"/>
              </w:numPr>
              <w:rPr>
                <w:rFonts w:ascii="Arial" w:hAnsi="Arial" w:cs="Arial"/>
              </w:rPr>
            </w:pPr>
            <w:r w:rsidRPr="00C95A2D">
              <w:rPr>
                <w:rFonts w:ascii="Arial" w:hAnsi="Arial" w:cs="Arial"/>
              </w:rPr>
              <w:t>Õppimisoskus. Omandab uusi teadmisi ja oskusi ning hoiab end kursis kutseala tehnoloogiliste muudatustega. </w:t>
            </w:r>
          </w:p>
          <w:p w14:paraId="7ED2B7BB" w14:textId="77777777" w:rsidR="001447ED" w:rsidRPr="00C95A2D" w:rsidRDefault="001447ED" w:rsidP="00C86015">
            <w:pPr>
              <w:pStyle w:val="Vahedeta"/>
              <w:rPr>
                <w:rFonts w:ascii="Arial" w:hAnsi="Arial" w:cs="Arial"/>
              </w:rPr>
            </w:pPr>
          </w:p>
          <w:p w14:paraId="74DF6AF4" w14:textId="77777777" w:rsidR="001447ED" w:rsidRPr="00C95A2D" w:rsidRDefault="001447ED" w:rsidP="00C86015">
            <w:pPr>
              <w:pStyle w:val="Vahedeta"/>
              <w:rPr>
                <w:rFonts w:ascii="Arial" w:hAnsi="Arial" w:cs="Arial"/>
                <w:b/>
                <w:bCs/>
              </w:rPr>
            </w:pPr>
            <w:r w:rsidRPr="00C95A2D">
              <w:rPr>
                <w:rFonts w:ascii="Arial" w:hAnsi="Arial" w:cs="Arial"/>
                <w:b/>
                <w:bCs/>
              </w:rPr>
              <w:t>Lävimisoskused</w:t>
            </w:r>
          </w:p>
          <w:p w14:paraId="676C2F52" w14:textId="77777777" w:rsidR="008C1DB1" w:rsidRPr="00C95A2D" w:rsidRDefault="008C1DB1" w:rsidP="00261612">
            <w:pPr>
              <w:pStyle w:val="Vahedeta"/>
              <w:numPr>
                <w:ilvl w:val="0"/>
                <w:numId w:val="17"/>
              </w:numPr>
              <w:rPr>
                <w:rFonts w:ascii="Arial" w:hAnsi="Arial" w:cs="Arial"/>
              </w:rPr>
            </w:pPr>
            <w:r w:rsidRPr="00C95A2D">
              <w:rPr>
                <w:rFonts w:ascii="Arial" w:hAnsi="Arial" w:cs="Arial"/>
              </w:rPr>
              <w:t>Suhtlemisoskus. Suhtleb kaastöötajate ja juhendajatega korrektselt ning tööolukorrale sobival viisil, edastades tööülesande, tööprotsessi, kõrvalekallete ja kvaliteedikontrolliga seotud teabe selgelt ja arusaadavalt. </w:t>
            </w:r>
          </w:p>
          <w:p w14:paraId="3C6046F7" w14:textId="77777777" w:rsidR="008C1DB1" w:rsidRPr="00C95A2D" w:rsidRDefault="008C1DB1" w:rsidP="00261612">
            <w:pPr>
              <w:pStyle w:val="Vahedeta"/>
              <w:numPr>
                <w:ilvl w:val="0"/>
                <w:numId w:val="17"/>
              </w:numPr>
              <w:rPr>
                <w:rFonts w:ascii="Arial" w:hAnsi="Arial" w:cs="Arial"/>
              </w:rPr>
            </w:pPr>
            <w:r w:rsidRPr="00C95A2D">
              <w:rPr>
                <w:rFonts w:ascii="Arial" w:hAnsi="Arial" w:cs="Arial"/>
              </w:rPr>
              <w:t>Keeleoskus. Kasutab inglise keelt erialase teabe lugemiseks ja mõistmiseks. </w:t>
            </w:r>
          </w:p>
          <w:p w14:paraId="548F33F7" w14:textId="77777777" w:rsidR="008C1DB1" w:rsidRPr="00C95A2D" w:rsidRDefault="008C1DB1" w:rsidP="00261612">
            <w:pPr>
              <w:pStyle w:val="Vahedeta"/>
              <w:numPr>
                <w:ilvl w:val="0"/>
                <w:numId w:val="17"/>
              </w:numPr>
              <w:rPr>
                <w:rFonts w:ascii="Arial" w:hAnsi="Arial" w:cs="Arial"/>
              </w:rPr>
            </w:pPr>
            <w:r w:rsidRPr="00C95A2D">
              <w:rPr>
                <w:rFonts w:ascii="Arial" w:hAnsi="Arial" w:cs="Arial"/>
              </w:rPr>
              <w:lastRenderedPageBreak/>
              <w:t>Meeskonnatöö tegemine. Osaleb meeskonnatöös, täites oma rolli tööprotsessis ning tegutsedes ühise tulemuse saavutamise nimel. </w:t>
            </w:r>
          </w:p>
          <w:p w14:paraId="3A1713BE" w14:textId="28A09DCC" w:rsidR="001447ED" w:rsidRPr="00C95A2D" w:rsidRDefault="001447ED" w:rsidP="00C86015">
            <w:pPr>
              <w:pStyle w:val="Vahedeta"/>
              <w:rPr>
                <w:rFonts w:ascii="Arial" w:hAnsi="Arial" w:cs="Arial"/>
              </w:rPr>
            </w:pPr>
          </w:p>
          <w:p w14:paraId="746A420C" w14:textId="5590215A" w:rsidR="001447ED" w:rsidRPr="00187FC4" w:rsidRDefault="001447ED" w:rsidP="00C86015">
            <w:pPr>
              <w:pStyle w:val="Loendilik"/>
              <w:spacing w:after="0" w:line="240" w:lineRule="auto"/>
              <w:ind w:left="360"/>
              <w:rPr>
                <w:rFonts w:ascii="Arial" w:hAnsi="Arial" w:cs="Arial"/>
              </w:rPr>
            </w:pPr>
          </w:p>
        </w:tc>
        <w:tc>
          <w:tcPr>
            <w:tcW w:w="2554" w:type="pct"/>
          </w:tcPr>
          <w:p w14:paraId="343300B4" w14:textId="77777777" w:rsidR="001447ED" w:rsidRPr="00C86015" w:rsidRDefault="001447ED" w:rsidP="00C86015">
            <w:pPr>
              <w:pStyle w:val="Vahedeta"/>
              <w:rPr>
                <w:rFonts w:ascii="Arial" w:hAnsi="Arial" w:cs="Arial"/>
                <w:b/>
                <w:bCs/>
              </w:rPr>
            </w:pPr>
            <w:r w:rsidRPr="00C86015">
              <w:rPr>
                <w:rFonts w:ascii="Arial" w:hAnsi="Arial" w:cs="Arial"/>
                <w:b/>
                <w:bCs/>
              </w:rPr>
              <w:lastRenderedPageBreak/>
              <w:t>Mõtlemisoskused</w:t>
            </w:r>
          </w:p>
          <w:p w14:paraId="04A8607E"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Analüütiline mõtlemine. Analüüsib tööülesannet, tehnilist dokumentatsiooni, CAD/CAM-töötlusinfot ja tööprotsessi andmeid tööprotsessi kavandamiseks ja korraldamiseks. </w:t>
            </w:r>
          </w:p>
          <w:p w14:paraId="4A8A68D0"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 xml:space="preserve">Terviklikult mõtlemine. Mõistab ja analüüsib tööprotsessi tervikuna, arvestades tööpingi, tooriku, </w:t>
            </w:r>
            <w:proofErr w:type="spellStart"/>
            <w:r w:rsidRPr="00C95A2D">
              <w:rPr>
                <w:rFonts w:ascii="Arial" w:hAnsi="Arial" w:cs="Arial"/>
              </w:rPr>
              <w:t>rakistuse</w:t>
            </w:r>
            <w:proofErr w:type="spellEnd"/>
            <w:r w:rsidRPr="00C95A2D">
              <w:rPr>
                <w:rFonts w:ascii="Arial" w:hAnsi="Arial" w:cs="Arial"/>
              </w:rPr>
              <w:t>, lõikeinstrumentide, juhtprogrammi, töötlusrežiimide ja kvaliteedinõuete omavahelisi seoseid. </w:t>
            </w:r>
          </w:p>
          <w:p w14:paraId="3AE3BF64" w14:textId="77777777" w:rsidR="00C95A2D" w:rsidRDefault="00C95A2D" w:rsidP="00261612">
            <w:pPr>
              <w:pStyle w:val="Vahedeta"/>
              <w:numPr>
                <w:ilvl w:val="0"/>
                <w:numId w:val="7"/>
              </w:numPr>
              <w:rPr>
                <w:rFonts w:ascii="Arial" w:hAnsi="Arial" w:cs="Arial"/>
              </w:rPr>
            </w:pPr>
            <w:r w:rsidRPr="00C95A2D">
              <w:rPr>
                <w:rFonts w:ascii="Arial" w:hAnsi="Arial" w:cs="Arial"/>
              </w:rPr>
              <w:t xml:space="preserve">Seostamine. Seostab tööprotsessis ilmnevad kõrvalekalded võimalike põhjustega, lähtudes mõõtmistulemustest, tööriista kulumisest, </w:t>
            </w:r>
            <w:proofErr w:type="spellStart"/>
            <w:r w:rsidRPr="00C95A2D">
              <w:rPr>
                <w:rFonts w:ascii="Arial" w:hAnsi="Arial" w:cs="Arial"/>
              </w:rPr>
              <w:t>rakistusest</w:t>
            </w:r>
            <w:proofErr w:type="spellEnd"/>
            <w:r w:rsidRPr="00C95A2D">
              <w:rPr>
                <w:rFonts w:ascii="Arial" w:hAnsi="Arial" w:cs="Arial"/>
              </w:rPr>
              <w:t>, töötlusrežiimidest, juhtprogrammist ja tööpingi toimimisest. </w:t>
            </w:r>
          </w:p>
          <w:p w14:paraId="4BD3054D" w14:textId="77777777" w:rsidR="00C95A2D" w:rsidRPr="00C95A2D" w:rsidRDefault="00C95A2D" w:rsidP="00C95A2D">
            <w:pPr>
              <w:pStyle w:val="Vahedeta"/>
              <w:ind w:left="720"/>
              <w:rPr>
                <w:rFonts w:ascii="Arial" w:hAnsi="Arial" w:cs="Arial"/>
              </w:rPr>
            </w:pPr>
          </w:p>
          <w:p w14:paraId="4E323246" w14:textId="77777777" w:rsidR="00C95A2D" w:rsidRPr="00C95A2D" w:rsidRDefault="00C95A2D" w:rsidP="00C95A2D">
            <w:pPr>
              <w:pStyle w:val="Vahedeta"/>
              <w:rPr>
                <w:rFonts w:ascii="Arial" w:hAnsi="Arial" w:cs="Arial"/>
                <w:b/>
                <w:bCs/>
              </w:rPr>
            </w:pPr>
            <w:proofErr w:type="spellStart"/>
            <w:r w:rsidRPr="00C95A2D">
              <w:rPr>
                <w:rFonts w:ascii="Arial" w:hAnsi="Arial" w:cs="Arial"/>
                <w:b/>
                <w:bCs/>
              </w:rPr>
              <w:t>Enesejuhtimisoskused</w:t>
            </w:r>
            <w:proofErr w:type="spellEnd"/>
            <w:r w:rsidRPr="00C95A2D">
              <w:rPr>
                <w:rFonts w:ascii="Arial" w:hAnsi="Arial" w:cs="Arial"/>
                <w:b/>
                <w:bCs/>
              </w:rPr>
              <w:t> </w:t>
            </w:r>
          </w:p>
          <w:p w14:paraId="76BF8430"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Juhistest ja nõuetest lähtumine. Järgib ja kontrollib oma vastutusalas tööjuhendite, tehnoloogiliste nõuete, kvaliteedinõuete ja ettevõttes kehtestatud korra täitmist. </w:t>
            </w:r>
          </w:p>
          <w:p w14:paraId="2C3F20B2"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Ohutusnõuete järgimine. Järgib tööohutus- ja keskkonnanõudeid ning kontrollib nende täitmist oma vastutusalas. </w:t>
            </w:r>
          </w:p>
          <w:p w14:paraId="0CD61EDD"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Ajaplaneerimine. Planeerib oma tööd ning vajaduse korral teiste töötajate tööd, arvestades tööprotsessi eesmärki, tähtaegu ja kvaliteedinõudeid. </w:t>
            </w:r>
          </w:p>
          <w:p w14:paraId="0D6AC1BB" w14:textId="77777777" w:rsidR="00C95A2D" w:rsidRPr="00C95A2D" w:rsidRDefault="00C95A2D" w:rsidP="00261612">
            <w:pPr>
              <w:pStyle w:val="Vahedeta"/>
              <w:numPr>
                <w:ilvl w:val="0"/>
                <w:numId w:val="7"/>
              </w:numPr>
              <w:rPr>
                <w:rFonts w:ascii="Arial" w:hAnsi="Arial" w:cs="Arial"/>
              </w:rPr>
            </w:pPr>
            <w:r w:rsidRPr="00C95A2D">
              <w:rPr>
                <w:rFonts w:ascii="Arial" w:hAnsi="Arial" w:cs="Arial"/>
                <w:b/>
                <w:bCs/>
              </w:rPr>
              <w:t>Probleemide lahendamine.</w:t>
            </w:r>
            <w:r w:rsidRPr="00C95A2D">
              <w:rPr>
                <w:rFonts w:ascii="Arial" w:hAnsi="Arial" w:cs="Arial"/>
              </w:rPr>
              <w:t xml:space="preserve"> Lahendab tööprotsessis ilmnevaid probleeme ja kõrvalekaldeid oma vastutuse piires või korraldab nende lahendamise. </w:t>
            </w:r>
          </w:p>
          <w:p w14:paraId="1C846535" w14:textId="77777777" w:rsidR="00C95A2D" w:rsidRDefault="00C95A2D" w:rsidP="00261612">
            <w:pPr>
              <w:pStyle w:val="Vahedeta"/>
              <w:numPr>
                <w:ilvl w:val="0"/>
                <w:numId w:val="7"/>
              </w:numPr>
              <w:rPr>
                <w:rFonts w:ascii="Arial" w:hAnsi="Arial" w:cs="Arial"/>
              </w:rPr>
            </w:pPr>
            <w:r w:rsidRPr="00C95A2D">
              <w:rPr>
                <w:rFonts w:ascii="Arial" w:hAnsi="Arial" w:cs="Arial"/>
                <w:b/>
                <w:bCs/>
              </w:rPr>
              <w:t>Erialane enesearendamine.</w:t>
            </w:r>
            <w:r w:rsidRPr="00C95A2D">
              <w:rPr>
                <w:rFonts w:ascii="Arial" w:hAnsi="Arial" w:cs="Arial"/>
              </w:rPr>
              <w:t xml:space="preserve"> Arendab oma kutsealaseid teadmisi ja oskusi ning hoiab end kursis CNC metallilõikepinkide, CAD/CAM-lahenduste ning automatiseeritud ja robotiseeritud tööprotsesside arenguga.</w:t>
            </w:r>
          </w:p>
          <w:p w14:paraId="5396D44F" w14:textId="6014E43A" w:rsidR="00C95A2D" w:rsidRPr="00C95A2D" w:rsidRDefault="00C95A2D" w:rsidP="00C95A2D">
            <w:pPr>
              <w:pStyle w:val="Vahedeta"/>
              <w:ind w:left="720"/>
              <w:rPr>
                <w:rFonts w:ascii="Arial" w:hAnsi="Arial" w:cs="Arial"/>
              </w:rPr>
            </w:pPr>
            <w:r w:rsidRPr="00C95A2D">
              <w:rPr>
                <w:rFonts w:ascii="Arial" w:hAnsi="Arial" w:cs="Arial"/>
              </w:rPr>
              <w:t> </w:t>
            </w:r>
          </w:p>
          <w:p w14:paraId="5C5BCF70" w14:textId="77777777" w:rsidR="00C95A2D" w:rsidRPr="00C95A2D" w:rsidRDefault="00C95A2D" w:rsidP="00C95A2D">
            <w:pPr>
              <w:pStyle w:val="Vahedeta"/>
              <w:rPr>
                <w:rFonts w:ascii="Arial" w:hAnsi="Arial" w:cs="Arial"/>
                <w:b/>
                <w:bCs/>
              </w:rPr>
            </w:pPr>
            <w:r w:rsidRPr="00C95A2D">
              <w:rPr>
                <w:rFonts w:ascii="Arial" w:hAnsi="Arial" w:cs="Arial"/>
                <w:b/>
                <w:bCs/>
              </w:rPr>
              <w:t>Lävimisoskused </w:t>
            </w:r>
          </w:p>
          <w:p w14:paraId="4931D560"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lastRenderedPageBreak/>
              <w:t>Suhtlemisoskus. Suhtleb kaastöötajate, juhendatavate ja teiste osapooltega korrektselt ning tööolukorrale sobival viisil, edastades tööprotsessi, seadistamise, kvaliteedikontrolli, kõrvalekallete ja muudatustega seotud teabe selgelt ja arusaadavalt. </w:t>
            </w:r>
          </w:p>
          <w:p w14:paraId="17D3ADFA" w14:textId="77777777" w:rsidR="00C95A2D" w:rsidRPr="00C95A2D" w:rsidRDefault="00C95A2D" w:rsidP="00261612">
            <w:pPr>
              <w:pStyle w:val="Vahedeta"/>
              <w:numPr>
                <w:ilvl w:val="0"/>
                <w:numId w:val="7"/>
              </w:numPr>
              <w:rPr>
                <w:rFonts w:ascii="Arial" w:hAnsi="Arial" w:cs="Arial"/>
              </w:rPr>
            </w:pPr>
            <w:r w:rsidRPr="00C95A2D">
              <w:rPr>
                <w:rFonts w:ascii="Arial" w:hAnsi="Arial" w:cs="Arial"/>
              </w:rPr>
              <w:t>Meeskonna- ja koostööoskus</w:t>
            </w:r>
            <w:r w:rsidRPr="00C95A2D">
              <w:rPr>
                <w:rFonts w:ascii="Arial" w:hAnsi="Arial" w:cs="Arial"/>
                <w:b/>
                <w:bCs/>
              </w:rPr>
              <w:t>.</w:t>
            </w:r>
            <w:r w:rsidRPr="00C95A2D">
              <w:rPr>
                <w:rFonts w:ascii="Arial" w:hAnsi="Arial" w:cs="Arial"/>
              </w:rPr>
              <w:t xml:space="preserve"> Teeb koostööd ühise eesmärgi saavutamiseks ning juhendab vajaduse korral operaatoreid tööülesannete täitmisel, tööprotsessi jälgimisel ja kõrvalekallete märkamisel. </w:t>
            </w:r>
          </w:p>
          <w:p w14:paraId="1F4146D7" w14:textId="32D5A9B9" w:rsidR="001447ED" w:rsidRPr="00C86015" w:rsidRDefault="001447ED" w:rsidP="00C86015">
            <w:pPr>
              <w:spacing w:after="0" w:line="240" w:lineRule="auto"/>
              <w:rPr>
                <w:rFonts w:ascii="Arial" w:hAnsi="Arial" w:cs="Arial"/>
              </w:rPr>
            </w:pPr>
          </w:p>
        </w:tc>
      </w:tr>
    </w:tbl>
    <w:p w14:paraId="4FD41285" w14:textId="19A8BDFA" w:rsidR="007A519B" w:rsidRDefault="00C874E1" w:rsidP="007A519B">
      <w:pPr>
        <w:spacing w:after="0"/>
        <w:rPr>
          <w:rFonts w:ascii="Arial" w:hAnsi="Arial" w:cs="Arial"/>
          <w:b/>
          <w:bCs/>
          <w:color w:val="C00000"/>
        </w:rPr>
      </w:pPr>
      <w:r w:rsidRPr="00FE7A76">
        <w:rPr>
          <w:rFonts w:ascii="Arial" w:hAnsi="Arial" w:cs="Arial"/>
          <w:b/>
          <w:bCs/>
          <w:color w:val="C00000"/>
        </w:rPr>
        <w:t>KOMMENTAARID:</w:t>
      </w:r>
      <w:r w:rsidRPr="00C874E1">
        <w:rPr>
          <w:rFonts w:ascii="Arial" w:hAnsi="Arial" w:cs="Arial"/>
          <w:b/>
          <w:bCs/>
          <w:color w:val="C00000"/>
        </w:rPr>
        <w:t xml:space="preserve"> </w:t>
      </w:r>
      <w:r>
        <w:rPr>
          <w:rFonts w:ascii="Arial" w:hAnsi="Arial" w:cs="Arial"/>
          <w:b/>
          <w:bCs/>
          <w:color w:val="C00000"/>
        </w:rPr>
        <w:t xml:space="preserve">                                                                                                                                                    </w:t>
      </w:r>
      <w:r w:rsidRPr="00FE7A76">
        <w:rPr>
          <w:rFonts w:ascii="Arial" w:hAnsi="Arial" w:cs="Arial"/>
          <w:b/>
          <w:bCs/>
          <w:color w:val="C00000"/>
        </w:rPr>
        <w:t>KOMMENTAARID:</w:t>
      </w:r>
    </w:p>
    <w:p w14:paraId="2AD7D92E" w14:textId="77777777" w:rsidR="00C874E1" w:rsidRPr="00187FC4" w:rsidRDefault="00C874E1" w:rsidP="007A519B">
      <w:pPr>
        <w:spacing w:after="0"/>
        <w:rPr>
          <w:rFonts w:ascii="Arial" w:hAnsi="Arial" w:cs="Arial"/>
          <w:b/>
          <w:color w:val="0070C0"/>
          <w:sz w:val="28"/>
          <w:szCs w:val="28"/>
        </w:rPr>
      </w:pPr>
    </w:p>
    <w:p w14:paraId="36356132" w14:textId="66DC8A73" w:rsidR="007A519B" w:rsidRDefault="007A519B" w:rsidP="00B76EBE">
      <w:pPr>
        <w:spacing w:after="0"/>
        <w:jc w:val="center"/>
        <w:rPr>
          <w:rFonts w:ascii="Arial" w:hAnsi="Arial" w:cs="Arial"/>
          <w:b/>
          <w:color w:val="0070C0"/>
          <w:sz w:val="36"/>
          <w:szCs w:val="36"/>
        </w:rPr>
      </w:pPr>
      <w:r w:rsidRPr="00B76EBE">
        <w:rPr>
          <w:rFonts w:ascii="Arial" w:hAnsi="Arial" w:cs="Arial"/>
          <w:b/>
          <w:color w:val="0070C0"/>
          <w:sz w:val="36"/>
          <w:szCs w:val="36"/>
        </w:rPr>
        <w:t>B.3 KOMPETENTSID</w:t>
      </w:r>
    </w:p>
    <w:p w14:paraId="41D200B1" w14:textId="77777777" w:rsidR="00C874E1" w:rsidRPr="00B76EBE" w:rsidRDefault="00C874E1" w:rsidP="00B76EBE">
      <w:pPr>
        <w:spacing w:after="0"/>
        <w:jc w:val="center"/>
        <w:rPr>
          <w:rFonts w:ascii="Arial" w:hAnsi="Arial" w:cs="Arial"/>
          <w:sz w:val="36"/>
          <w:szCs w:val="36"/>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9351"/>
        <w:gridCol w:w="1588"/>
        <w:gridCol w:w="9754"/>
        <w:gridCol w:w="1668"/>
      </w:tblGrid>
      <w:tr w:rsidR="001447ED" w:rsidRPr="00187FC4" w14:paraId="30F0BB8F" w14:textId="0B3429EF" w:rsidTr="003E2B39">
        <w:trPr>
          <w:trHeight w:val="300"/>
        </w:trPr>
        <w:tc>
          <w:tcPr>
            <w:tcW w:w="2091" w:type="pct"/>
            <w:shd w:val="clear" w:color="auto" w:fill="E7E6E6" w:themeFill="background2"/>
          </w:tcPr>
          <w:p w14:paraId="437ABC0F" w14:textId="2A919F5E" w:rsidR="001447ED" w:rsidRPr="00187FC4" w:rsidRDefault="001447ED" w:rsidP="00D9067C">
            <w:pPr>
              <w:spacing w:after="0"/>
              <w:rPr>
                <w:rFonts w:ascii="Arial" w:hAnsi="Arial" w:cs="Arial"/>
                <w:b/>
                <w:bCs/>
                <w:strike/>
              </w:rPr>
            </w:pPr>
            <w:bookmarkStart w:id="0" w:name="_Hlk188966351"/>
            <w:r w:rsidRPr="00187FC4">
              <w:rPr>
                <w:rFonts w:ascii="Arial" w:hAnsi="Arial" w:cs="Arial"/>
                <w:b/>
                <w:bCs/>
              </w:rPr>
              <w:t xml:space="preserve">B.3.1. </w:t>
            </w:r>
            <w:r w:rsidR="000870D4" w:rsidRPr="000870D4">
              <w:rPr>
                <w:rFonts w:ascii="Arial" w:hAnsi="Arial" w:cs="Arial"/>
                <w:b/>
                <w:bCs/>
              </w:rPr>
              <w:t>Tööprotsessi ettevalmistamine </w:t>
            </w:r>
            <w:bookmarkEnd w:id="0"/>
          </w:p>
        </w:tc>
        <w:tc>
          <w:tcPr>
            <w:tcW w:w="355" w:type="pct"/>
            <w:shd w:val="clear" w:color="auto" w:fill="E7E6E6" w:themeFill="background2"/>
          </w:tcPr>
          <w:p w14:paraId="6D653561" w14:textId="5A356513" w:rsidR="001447ED" w:rsidRPr="00187FC4" w:rsidRDefault="001447ED" w:rsidP="00D9067C">
            <w:pPr>
              <w:spacing w:after="0"/>
              <w:rPr>
                <w:rFonts w:ascii="Arial" w:hAnsi="Arial" w:cs="Arial"/>
                <w:b/>
                <w:bCs/>
                <w:strike/>
              </w:rPr>
            </w:pPr>
            <w:r w:rsidRPr="00187FC4">
              <w:rPr>
                <w:rFonts w:ascii="Arial" w:hAnsi="Arial" w:cs="Arial"/>
                <w:b/>
                <w:bCs/>
              </w:rPr>
              <w:t xml:space="preserve">EKR tase </w:t>
            </w:r>
            <w:r w:rsidR="000870D4">
              <w:rPr>
                <w:rFonts w:ascii="Arial" w:hAnsi="Arial" w:cs="Arial"/>
                <w:b/>
                <w:bCs/>
              </w:rPr>
              <w:t>4</w:t>
            </w:r>
          </w:p>
        </w:tc>
        <w:tc>
          <w:tcPr>
            <w:tcW w:w="2181" w:type="pct"/>
            <w:shd w:val="clear" w:color="auto" w:fill="E7E6E6" w:themeFill="background2"/>
          </w:tcPr>
          <w:p w14:paraId="0B7E71C7" w14:textId="43D1A21B" w:rsidR="001447ED" w:rsidRPr="00187FC4" w:rsidRDefault="001447ED" w:rsidP="00D9067C">
            <w:pPr>
              <w:spacing w:after="0"/>
              <w:rPr>
                <w:rFonts w:ascii="Arial" w:hAnsi="Arial" w:cs="Arial"/>
                <w:b/>
                <w:bCs/>
              </w:rPr>
            </w:pPr>
            <w:r w:rsidRPr="00187FC4">
              <w:rPr>
                <w:rFonts w:ascii="Arial" w:hAnsi="Arial" w:cs="Arial"/>
                <w:b/>
                <w:bCs/>
              </w:rPr>
              <w:t xml:space="preserve">B.3.1. </w:t>
            </w:r>
            <w:r w:rsidR="000870D4" w:rsidRPr="000870D4">
              <w:rPr>
                <w:rFonts w:ascii="Arial" w:hAnsi="Arial" w:cs="Arial"/>
                <w:b/>
                <w:bCs/>
              </w:rPr>
              <w:t>Tööprotsessi ettevalmistamine ja korraldamine</w:t>
            </w:r>
          </w:p>
        </w:tc>
        <w:tc>
          <w:tcPr>
            <w:tcW w:w="373" w:type="pct"/>
            <w:shd w:val="clear" w:color="auto" w:fill="E7E6E6" w:themeFill="background2"/>
          </w:tcPr>
          <w:p w14:paraId="2DD073A1" w14:textId="01B3A2A3" w:rsidR="001447ED" w:rsidRPr="00187FC4" w:rsidRDefault="001447ED" w:rsidP="00D9067C">
            <w:pPr>
              <w:spacing w:after="0"/>
              <w:rPr>
                <w:rFonts w:ascii="Arial" w:hAnsi="Arial" w:cs="Arial"/>
                <w:b/>
                <w:bCs/>
              </w:rPr>
            </w:pPr>
            <w:r w:rsidRPr="00187FC4">
              <w:rPr>
                <w:rFonts w:ascii="Arial" w:hAnsi="Arial" w:cs="Arial"/>
                <w:b/>
                <w:bCs/>
              </w:rPr>
              <w:t xml:space="preserve">EKR tase </w:t>
            </w:r>
            <w:r w:rsidR="000870D4">
              <w:rPr>
                <w:rFonts w:ascii="Arial" w:hAnsi="Arial" w:cs="Arial"/>
                <w:b/>
                <w:bCs/>
              </w:rPr>
              <w:t>5</w:t>
            </w:r>
          </w:p>
        </w:tc>
      </w:tr>
      <w:tr w:rsidR="001447ED" w:rsidRPr="00187FC4" w14:paraId="6801DDA8" w14:textId="1732C1FF" w:rsidTr="001447ED">
        <w:trPr>
          <w:trHeight w:val="300"/>
        </w:trPr>
        <w:tc>
          <w:tcPr>
            <w:tcW w:w="2446" w:type="pct"/>
            <w:gridSpan w:val="2"/>
          </w:tcPr>
          <w:p w14:paraId="4E48F402" w14:textId="77777777" w:rsidR="001447ED" w:rsidRPr="00187FC4" w:rsidRDefault="001447ED" w:rsidP="00546AF8">
            <w:pPr>
              <w:pStyle w:val="Loendilik"/>
              <w:ind w:left="0"/>
              <w:rPr>
                <w:rFonts w:ascii="Arial" w:hAnsi="Arial" w:cs="Arial"/>
                <w:u w:val="single"/>
              </w:rPr>
            </w:pPr>
            <w:r w:rsidRPr="00187FC4">
              <w:rPr>
                <w:rFonts w:ascii="Arial" w:hAnsi="Arial" w:cs="Arial"/>
                <w:u w:val="single"/>
              </w:rPr>
              <w:t>Tegevusnäitajad</w:t>
            </w:r>
          </w:p>
          <w:p w14:paraId="643A6614" w14:textId="616BD37F" w:rsidR="00153A27" w:rsidRPr="00153A27" w:rsidRDefault="00153A27" w:rsidP="00261612">
            <w:pPr>
              <w:pStyle w:val="Loendilik"/>
              <w:numPr>
                <w:ilvl w:val="0"/>
                <w:numId w:val="1"/>
              </w:numPr>
              <w:ind w:left="709"/>
              <w:rPr>
                <w:rFonts w:ascii="Arial" w:hAnsi="Arial" w:cs="Arial"/>
              </w:rPr>
            </w:pPr>
            <w:r w:rsidRPr="00153A27">
              <w:rPr>
                <w:rFonts w:ascii="Arial" w:hAnsi="Arial" w:cs="Arial"/>
              </w:rPr>
              <w:t>Leiab tehnilisest dokumentatsioonist tööülesande täitmiseks vajalikud mõõdud, tolerantsid, materjali, töötlusnõuded ja kvaliteedinõuded. </w:t>
            </w:r>
          </w:p>
          <w:p w14:paraId="34C6163F" w14:textId="7C571B42" w:rsidR="00153A27" w:rsidRPr="00153A27" w:rsidRDefault="00153A27" w:rsidP="00261612">
            <w:pPr>
              <w:pStyle w:val="Loendilik"/>
              <w:numPr>
                <w:ilvl w:val="0"/>
                <w:numId w:val="1"/>
              </w:numPr>
              <w:ind w:left="709"/>
              <w:rPr>
                <w:rFonts w:ascii="Arial" w:hAnsi="Arial" w:cs="Arial"/>
              </w:rPr>
            </w:pPr>
            <w:r w:rsidRPr="00153A27">
              <w:rPr>
                <w:rFonts w:ascii="Arial" w:hAnsi="Arial" w:cs="Arial"/>
              </w:rPr>
              <w:t>Kontrollib tooriku vastavust tööülesandele ja tehnilisele dokumentatsioonile, kasutades sobivaid mõõtevahendeid ja visuaalset kontrolli.  </w:t>
            </w:r>
          </w:p>
          <w:p w14:paraId="581A03B7" w14:textId="1E17B121" w:rsidR="00153A27" w:rsidRPr="00153A27" w:rsidRDefault="00153A27" w:rsidP="00261612">
            <w:pPr>
              <w:pStyle w:val="Loendilik"/>
              <w:numPr>
                <w:ilvl w:val="0"/>
                <w:numId w:val="1"/>
              </w:numPr>
              <w:ind w:left="709"/>
              <w:rPr>
                <w:rFonts w:ascii="Arial" w:hAnsi="Arial" w:cs="Arial"/>
              </w:rPr>
            </w:pPr>
            <w:r w:rsidRPr="00153A27">
              <w:rPr>
                <w:rFonts w:ascii="Arial" w:hAnsi="Arial" w:cs="Arial"/>
              </w:rPr>
              <w:t>Kontrollib enne töö alustamist tööpingi, tööala ja töövahendite valmisolekut, lähtudes tööjuhendist, töökorraldusest ja ohutusnõuetest.  </w:t>
            </w:r>
          </w:p>
          <w:p w14:paraId="14B896D0" w14:textId="26C740E8" w:rsidR="00153A27" w:rsidRPr="00153A27" w:rsidRDefault="00153A27" w:rsidP="00261612">
            <w:pPr>
              <w:pStyle w:val="Loendilik"/>
              <w:numPr>
                <w:ilvl w:val="0"/>
                <w:numId w:val="1"/>
              </w:numPr>
              <w:ind w:left="709"/>
              <w:rPr>
                <w:rFonts w:ascii="Arial" w:hAnsi="Arial" w:cs="Arial"/>
              </w:rPr>
            </w:pPr>
            <w:r w:rsidRPr="00153A27">
              <w:rPr>
                <w:rFonts w:ascii="Arial" w:hAnsi="Arial" w:cs="Arial"/>
              </w:rPr>
              <w:t>Valib või valmistab ette tööülesandele vastavad rakised, kinnitusvahendid ja lõikeinstrumendid, veendudes nende korrasolekus ja sobivuses.  </w:t>
            </w:r>
          </w:p>
          <w:p w14:paraId="087E5FBD" w14:textId="77777777" w:rsidR="00153A27" w:rsidRPr="00153A27" w:rsidRDefault="00153A27" w:rsidP="00261612">
            <w:pPr>
              <w:pStyle w:val="Loendilik"/>
              <w:numPr>
                <w:ilvl w:val="0"/>
                <w:numId w:val="1"/>
              </w:numPr>
              <w:ind w:left="709"/>
              <w:rPr>
                <w:rFonts w:ascii="Arial" w:hAnsi="Arial" w:cs="Arial"/>
              </w:rPr>
            </w:pPr>
            <w:r w:rsidRPr="00153A27">
              <w:rPr>
                <w:rFonts w:ascii="Arial" w:hAnsi="Arial" w:cs="Arial"/>
              </w:rPr>
              <w:t>Paigaldab tooriku, rakised ja lõikeinstrumendid tööülesandest lähtudes, järgides tööpingi kasutusjuhendit ja ohutusnõudeid.  </w:t>
            </w:r>
          </w:p>
          <w:p w14:paraId="6A18DFC9" w14:textId="4AD884AA" w:rsidR="00153A27" w:rsidRPr="00153A27" w:rsidRDefault="00153A27" w:rsidP="00261612">
            <w:pPr>
              <w:pStyle w:val="Loendilik"/>
              <w:numPr>
                <w:ilvl w:val="0"/>
                <w:numId w:val="1"/>
              </w:numPr>
              <w:ind w:left="709"/>
              <w:rPr>
                <w:rFonts w:ascii="Arial" w:hAnsi="Arial" w:cs="Arial"/>
              </w:rPr>
            </w:pPr>
            <w:r w:rsidRPr="00153A27">
              <w:rPr>
                <w:rFonts w:ascii="Arial" w:hAnsi="Arial" w:cs="Arial"/>
              </w:rPr>
              <w:t>Tuvastab töö ettevalmistamisel ilmnevad vastuolud, puudused või kõrvalekalded ning teavitab neist vastutavat isikut. </w:t>
            </w:r>
          </w:p>
          <w:p w14:paraId="6E8E7FF9" w14:textId="70AEAC5C" w:rsidR="001447ED" w:rsidRPr="00153A27" w:rsidRDefault="00153A27" w:rsidP="00261612">
            <w:pPr>
              <w:pStyle w:val="Loendilik"/>
              <w:numPr>
                <w:ilvl w:val="0"/>
                <w:numId w:val="1"/>
              </w:numPr>
              <w:ind w:left="709"/>
              <w:rPr>
                <w:rFonts w:ascii="Arial" w:hAnsi="Arial" w:cs="Arial"/>
              </w:rPr>
            </w:pPr>
            <w:r w:rsidRPr="00153A27">
              <w:rPr>
                <w:rFonts w:ascii="Arial" w:hAnsi="Arial" w:cs="Arial"/>
              </w:rPr>
              <w:t xml:space="preserve">Rakendab tööprotsessi ettevalmistamisel teadmisi tehnilisest joonestamisest, </w:t>
            </w:r>
            <w:proofErr w:type="spellStart"/>
            <w:r w:rsidRPr="00153A27">
              <w:rPr>
                <w:rFonts w:ascii="Arial" w:hAnsi="Arial" w:cs="Arial"/>
              </w:rPr>
              <w:t>mõõtmestamisest</w:t>
            </w:r>
            <w:proofErr w:type="spellEnd"/>
            <w:r w:rsidRPr="00153A27">
              <w:rPr>
                <w:rFonts w:ascii="Arial" w:hAnsi="Arial" w:cs="Arial"/>
              </w:rPr>
              <w:t xml:space="preserve"> ja </w:t>
            </w:r>
            <w:proofErr w:type="spellStart"/>
            <w:r w:rsidRPr="00153A27">
              <w:rPr>
                <w:rFonts w:ascii="Arial" w:hAnsi="Arial" w:cs="Arial"/>
              </w:rPr>
              <w:t>tolereerimisest</w:t>
            </w:r>
            <w:proofErr w:type="spellEnd"/>
            <w:r w:rsidRPr="00153A27">
              <w:rPr>
                <w:rFonts w:ascii="Arial" w:hAnsi="Arial" w:cs="Arial"/>
              </w:rPr>
              <w:t>, materjalidest, lõiketeooriast, rakistest, lõikeinstrumentidest ning CNC metallilõikepinkide üldehitusest ja tehnilistest võimalustest. </w:t>
            </w:r>
          </w:p>
        </w:tc>
        <w:tc>
          <w:tcPr>
            <w:tcW w:w="2554" w:type="pct"/>
            <w:gridSpan w:val="2"/>
          </w:tcPr>
          <w:p w14:paraId="67672A7F" w14:textId="48776E0B" w:rsidR="001447ED" w:rsidRPr="00187FC4" w:rsidRDefault="001447ED" w:rsidP="00C86015">
            <w:pPr>
              <w:pStyle w:val="Loendilik"/>
              <w:ind w:left="0"/>
              <w:rPr>
                <w:rFonts w:ascii="Arial" w:hAnsi="Arial" w:cs="Arial"/>
                <w:u w:val="single"/>
              </w:rPr>
            </w:pPr>
            <w:r w:rsidRPr="00187FC4">
              <w:rPr>
                <w:rFonts w:ascii="Arial" w:hAnsi="Arial" w:cs="Arial"/>
                <w:u w:val="single"/>
              </w:rPr>
              <w:t>Tegevusnäitajad</w:t>
            </w:r>
          </w:p>
          <w:p w14:paraId="163A97DD" w14:textId="7860CB8D" w:rsidR="00B76CDD" w:rsidRPr="00B76CDD" w:rsidRDefault="00B76CDD" w:rsidP="00261612">
            <w:pPr>
              <w:pStyle w:val="Loendilik"/>
              <w:numPr>
                <w:ilvl w:val="0"/>
                <w:numId w:val="9"/>
              </w:numPr>
              <w:ind w:left="739"/>
              <w:rPr>
                <w:rFonts w:ascii="Arial" w:hAnsi="Arial" w:cs="Arial"/>
              </w:rPr>
            </w:pPr>
            <w:r w:rsidRPr="00B76CDD">
              <w:rPr>
                <w:rFonts w:ascii="Arial" w:hAnsi="Arial" w:cs="Arial"/>
              </w:rPr>
              <w:t>Analüüsib tööülesannet ja tehnilist dokumentatsiooni, selgitades välja tööprotsessi ettevalmistamiseks vajalikud andmed, piirangud ja kvaliteedinõuded.  </w:t>
            </w:r>
          </w:p>
          <w:p w14:paraId="29C5DEAE" w14:textId="3941E0B1" w:rsidR="00B76CDD" w:rsidRPr="00B76CDD" w:rsidRDefault="00B76CDD" w:rsidP="00261612">
            <w:pPr>
              <w:pStyle w:val="Loendilik"/>
              <w:numPr>
                <w:ilvl w:val="0"/>
                <w:numId w:val="9"/>
              </w:numPr>
              <w:ind w:left="739"/>
              <w:rPr>
                <w:rFonts w:ascii="Arial" w:hAnsi="Arial" w:cs="Arial"/>
              </w:rPr>
            </w:pPr>
            <w:r w:rsidRPr="00B76CDD">
              <w:rPr>
                <w:rFonts w:ascii="Arial" w:hAnsi="Arial" w:cs="Arial"/>
              </w:rPr>
              <w:t>Hindab tooriku, tööpingi, rakiste, kinnitusvahendite ja lõikeinstrumentide sobivust tööülesande täitmiseks, lähtudes tehnilisest dokumentatsioonist, materjalist, tööpingi võimalustest ja kvaliteedinõuetest.</w:t>
            </w:r>
            <w:r w:rsidRPr="00B76CDD">
              <w:rPr>
                <w:rFonts w:ascii="Arial" w:hAnsi="Arial" w:cs="Arial"/>
                <w:b/>
                <w:bCs/>
              </w:rPr>
              <w:t> </w:t>
            </w:r>
            <w:r w:rsidRPr="00B76CDD">
              <w:rPr>
                <w:rFonts w:ascii="Arial" w:hAnsi="Arial" w:cs="Arial"/>
              </w:rPr>
              <w:t> </w:t>
            </w:r>
          </w:p>
          <w:p w14:paraId="421271DC" w14:textId="3D531FAC" w:rsidR="00B76CDD" w:rsidRPr="00B76CDD" w:rsidRDefault="00B76CDD" w:rsidP="00261612">
            <w:pPr>
              <w:pStyle w:val="Loendilik"/>
              <w:numPr>
                <w:ilvl w:val="0"/>
                <w:numId w:val="9"/>
              </w:numPr>
              <w:ind w:left="739"/>
              <w:rPr>
                <w:rFonts w:ascii="Arial" w:hAnsi="Arial" w:cs="Arial"/>
              </w:rPr>
            </w:pPr>
            <w:r w:rsidRPr="00B76CDD">
              <w:rPr>
                <w:rFonts w:ascii="Arial" w:hAnsi="Arial" w:cs="Arial"/>
              </w:rPr>
              <w:t>Planeerib tööprotsessi või tööpinkide tööjärjekorra, valides tööülesandest lähtuvad tööriistad, rakised, kinnitusviisid ja töötluslahenduse.  </w:t>
            </w:r>
          </w:p>
          <w:p w14:paraId="58A6EC8C" w14:textId="77777777" w:rsidR="00B76CDD" w:rsidRPr="00B76CDD" w:rsidRDefault="00B76CDD" w:rsidP="00261612">
            <w:pPr>
              <w:pStyle w:val="Loendilik"/>
              <w:numPr>
                <w:ilvl w:val="0"/>
                <w:numId w:val="9"/>
              </w:numPr>
              <w:ind w:left="739"/>
              <w:rPr>
                <w:rFonts w:ascii="Arial" w:hAnsi="Arial" w:cs="Arial"/>
              </w:rPr>
            </w:pPr>
            <w:r w:rsidRPr="00B76CDD">
              <w:rPr>
                <w:rFonts w:ascii="Arial" w:hAnsi="Arial" w:cs="Arial"/>
              </w:rPr>
              <w:t>Korraldab tööprotsessi ettevalmistamist, jagades vajaduse korral tööülesandeid, juhendades operaatoreid ning kontrollides tööks vajalike tingimuste olemasolu.  </w:t>
            </w:r>
          </w:p>
          <w:p w14:paraId="686886DC" w14:textId="45D5685A" w:rsidR="00B76CDD" w:rsidRPr="00B76CDD" w:rsidRDefault="00B76CDD" w:rsidP="00261612">
            <w:pPr>
              <w:pStyle w:val="Loendilik"/>
              <w:numPr>
                <w:ilvl w:val="0"/>
                <w:numId w:val="9"/>
              </w:numPr>
              <w:ind w:left="739"/>
              <w:rPr>
                <w:rFonts w:ascii="Arial" w:hAnsi="Arial" w:cs="Arial"/>
              </w:rPr>
            </w:pPr>
            <w:r w:rsidRPr="00B76CDD">
              <w:rPr>
                <w:rFonts w:ascii="Arial" w:hAnsi="Arial" w:cs="Arial"/>
              </w:rPr>
              <w:t>Tuvastab töö ettevalmistamisel tehnilised vastuolud, riskid või mittevastavused ning teeb ettepanekuid nende kõrvaldamiseks või tööprotsessi parendamiseks.  </w:t>
            </w:r>
          </w:p>
          <w:p w14:paraId="69AB6CCA" w14:textId="7DD12990" w:rsidR="00B76CDD" w:rsidRPr="00B76CDD" w:rsidRDefault="00B76CDD" w:rsidP="00261612">
            <w:pPr>
              <w:pStyle w:val="Loendilik"/>
              <w:numPr>
                <w:ilvl w:val="0"/>
                <w:numId w:val="9"/>
              </w:numPr>
              <w:ind w:left="739"/>
              <w:rPr>
                <w:rFonts w:ascii="Arial" w:hAnsi="Arial" w:cs="Arial"/>
              </w:rPr>
            </w:pPr>
            <w:r w:rsidRPr="00B76CDD">
              <w:rPr>
                <w:rFonts w:ascii="Arial" w:hAnsi="Arial" w:cs="Arial"/>
              </w:rPr>
              <w:t>Teeb ettepanekuid tehnilise dokumentatsiooni, töökorralduse või töötluslahenduse täpsustamiseks, lähtudes tööprotsessi teostatavusest, kvaliteedinõuetest ja tööpingi võimalustest.  </w:t>
            </w:r>
          </w:p>
          <w:p w14:paraId="5A757B23" w14:textId="4A42C732" w:rsidR="001447ED" w:rsidRPr="00932BBD" w:rsidRDefault="00B76CDD" w:rsidP="00261612">
            <w:pPr>
              <w:pStyle w:val="Loendilik"/>
              <w:numPr>
                <w:ilvl w:val="0"/>
                <w:numId w:val="9"/>
              </w:numPr>
              <w:ind w:left="739"/>
              <w:rPr>
                <w:rFonts w:ascii="Arial" w:hAnsi="Arial" w:cs="Arial"/>
              </w:rPr>
            </w:pPr>
            <w:r w:rsidRPr="00B76CDD">
              <w:rPr>
                <w:rFonts w:ascii="Arial" w:hAnsi="Arial" w:cs="Arial"/>
              </w:rPr>
              <w:t xml:space="preserve">Rakendab tööprotsessi ettevalmistamisel ja korraldamisel teadmisi tehnilisest joonestamisest, </w:t>
            </w:r>
            <w:proofErr w:type="spellStart"/>
            <w:r w:rsidRPr="00B76CDD">
              <w:rPr>
                <w:rFonts w:ascii="Arial" w:hAnsi="Arial" w:cs="Arial"/>
              </w:rPr>
              <w:t>mõõtmestamisest</w:t>
            </w:r>
            <w:proofErr w:type="spellEnd"/>
            <w:r w:rsidRPr="00B76CDD">
              <w:rPr>
                <w:rFonts w:ascii="Arial" w:hAnsi="Arial" w:cs="Arial"/>
              </w:rPr>
              <w:t xml:space="preserve"> ja </w:t>
            </w:r>
            <w:proofErr w:type="spellStart"/>
            <w:r w:rsidRPr="00B76CDD">
              <w:rPr>
                <w:rFonts w:ascii="Arial" w:hAnsi="Arial" w:cs="Arial"/>
              </w:rPr>
              <w:t>tolereerimisest</w:t>
            </w:r>
            <w:proofErr w:type="spellEnd"/>
            <w:r w:rsidRPr="00B76CDD">
              <w:rPr>
                <w:rFonts w:ascii="Arial" w:hAnsi="Arial" w:cs="Arial"/>
              </w:rPr>
              <w:t>, materjalidest, lõiketeooriast, rakistest, lõikeinstrumentidest, CNC metallilõikepinkide tehnilistest võimalustest ning automatiseeritud ja robotiseeritud tööprotsesside võimalustest.</w:t>
            </w:r>
          </w:p>
        </w:tc>
      </w:tr>
      <w:tr w:rsidR="001447ED" w:rsidRPr="00187FC4" w14:paraId="115B4BD2" w14:textId="77777777" w:rsidTr="001447ED">
        <w:trPr>
          <w:trHeight w:val="300"/>
        </w:trPr>
        <w:tc>
          <w:tcPr>
            <w:tcW w:w="2446" w:type="pct"/>
            <w:gridSpan w:val="2"/>
          </w:tcPr>
          <w:p w14:paraId="11FD2A46" w14:textId="6364FA29" w:rsidR="001447ED" w:rsidRPr="00C874E1" w:rsidRDefault="00FE7A76" w:rsidP="00546AF8">
            <w:pPr>
              <w:pStyle w:val="Loendilik"/>
              <w:ind w:left="0"/>
              <w:rPr>
                <w:rFonts w:ascii="Arial" w:hAnsi="Arial" w:cs="Arial"/>
              </w:rPr>
            </w:pPr>
            <w:r w:rsidRPr="00C874E1">
              <w:rPr>
                <w:rFonts w:ascii="Arial" w:hAnsi="Arial" w:cs="Arial"/>
                <w:b/>
                <w:bCs/>
                <w:color w:val="C00000"/>
              </w:rPr>
              <w:t>KOMMENTAARID:</w:t>
            </w:r>
          </w:p>
        </w:tc>
        <w:tc>
          <w:tcPr>
            <w:tcW w:w="2554" w:type="pct"/>
            <w:gridSpan w:val="2"/>
          </w:tcPr>
          <w:p w14:paraId="384B8171" w14:textId="4B1D5E63" w:rsidR="001447ED" w:rsidRPr="00C874E1" w:rsidRDefault="00FE7A76" w:rsidP="005C5B21">
            <w:pPr>
              <w:spacing w:after="0" w:line="240" w:lineRule="auto"/>
              <w:jc w:val="both"/>
              <w:rPr>
                <w:rFonts w:ascii="Arial" w:hAnsi="Arial" w:cs="Arial"/>
              </w:rPr>
            </w:pPr>
            <w:r w:rsidRPr="00C874E1">
              <w:rPr>
                <w:rFonts w:ascii="Arial" w:hAnsi="Arial" w:cs="Arial"/>
                <w:b/>
                <w:bCs/>
                <w:color w:val="C00000"/>
              </w:rPr>
              <w:t>KOMMENTAARID:</w:t>
            </w:r>
          </w:p>
        </w:tc>
      </w:tr>
      <w:tr w:rsidR="001447ED" w:rsidRPr="00187FC4" w14:paraId="4C1537C2" w14:textId="04CCBFA2" w:rsidTr="003E2B39">
        <w:trPr>
          <w:trHeight w:val="300"/>
        </w:trPr>
        <w:tc>
          <w:tcPr>
            <w:tcW w:w="2091" w:type="pct"/>
            <w:shd w:val="clear" w:color="auto" w:fill="E7E6E6" w:themeFill="background2"/>
          </w:tcPr>
          <w:p w14:paraId="30C9BA07" w14:textId="216C68D5" w:rsidR="001447ED" w:rsidRPr="00187FC4" w:rsidRDefault="001447ED" w:rsidP="00516741">
            <w:pPr>
              <w:spacing w:after="0"/>
              <w:rPr>
                <w:rFonts w:ascii="Arial" w:hAnsi="Arial" w:cs="Arial"/>
                <w:b/>
                <w:bCs/>
              </w:rPr>
            </w:pPr>
            <w:r w:rsidRPr="00187FC4">
              <w:rPr>
                <w:rFonts w:ascii="Arial" w:hAnsi="Arial" w:cs="Arial"/>
                <w:b/>
                <w:bCs/>
              </w:rPr>
              <w:t xml:space="preserve">B.3.2. </w:t>
            </w:r>
            <w:r w:rsidR="0095606B" w:rsidRPr="0095606B">
              <w:rPr>
                <w:rFonts w:ascii="Arial" w:hAnsi="Arial" w:cs="Arial"/>
                <w:b/>
                <w:bCs/>
              </w:rPr>
              <w:t> Ohutusnõuete järgimine</w:t>
            </w:r>
          </w:p>
        </w:tc>
        <w:tc>
          <w:tcPr>
            <w:tcW w:w="355" w:type="pct"/>
            <w:shd w:val="clear" w:color="auto" w:fill="E7E6E6" w:themeFill="background2"/>
          </w:tcPr>
          <w:p w14:paraId="01952E80" w14:textId="1EECC725" w:rsidR="001447ED" w:rsidRPr="00187FC4" w:rsidRDefault="001447ED" w:rsidP="00516741">
            <w:pPr>
              <w:spacing w:after="0"/>
              <w:rPr>
                <w:rFonts w:ascii="Arial" w:hAnsi="Arial" w:cs="Arial"/>
                <w:b/>
                <w:bCs/>
              </w:rPr>
            </w:pPr>
            <w:r w:rsidRPr="00187FC4">
              <w:rPr>
                <w:rFonts w:ascii="Arial" w:hAnsi="Arial" w:cs="Arial"/>
                <w:b/>
                <w:bCs/>
              </w:rPr>
              <w:t xml:space="preserve">EKR tase </w:t>
            </w:r>
            <w:r w:rsidR="0095606B">
              <w:rPr>
                <w:rFonts w:ascii="Arial" w:hAnsi="Arial" w:cs="Arial"/>
                <w:b/>
                <w:bCs/>
              </w:rPr>
              <w:t>4</w:t>
            </w:r>
          </w:p>
        </w:tc>
        <w:tc>
          <w:tcPr>
            <w:tcW w:w="2181" w:type="pct"/>
            <w:shd w:val="clear" w:color="auto" w:fill="E7E6E6" w:themeFill="background2"/>
          </w:tcPr>
          <w:p w14:paraId="148A1E9E" w14:textId="408A2649" w:rsidR="001447ED" w:rsidRPr="00187FC4" w:rsidRDefault="001447ED" w:rsidP="00516741">
            <w:pPr>
              <w:spacing w:after="0"/>
              <w:rPr>
                <w:rFonts w:ascii="Arial" w:hAnsi="Arial" w:cs="Arial"/>
                <w:b/>
                <w:bCs/>
              </w:rPr>
            </w:pPr>
            <w:r w:rsidRPr="00187FC4">
              <w:rPr>
                <w:rFonts w:ascii="Arial" w:hAnsi="Arial" w:cs="Arial"/>
                <w:b/>
                <w:bCs/>
              </w:rPr>
              <w:t xml:space="preserve">B.3.2. </w:t>
            </w:r>
            <w:r w:rsidR="0034631F" w:rsidRPr="0034631F">
              <w:rPr>
                <w:rFonts w:ascii="Arial" w:hAnsi="Arial" w:cs="Arial"/>
                <w:b/>
                <w:bCs/>
              </w:rPr>
              <w:t>Ohutusnõuete järgimine ja kontrollimine</w:t>
            </w:r>
          </w:p>
        </w:tc>
        <w:tc>
          <w:tcPr>
            <w:tcW w:w="373" w:type="pct"/>
            <w:shd w:val="clear" w:color="auto" w:fill="E7E6E6" w:themeFill="background2"/>
          </w:tcPr>
          <w:p w14:paraId="5325A6F6" w14:textId="0D0084BD" w:rsidR="001447ED" w:rsidRPr="00187FC4" w:rsidRDefault="001447ED" w:rsidP="00516741">
            <w:pPr>
              <w:spacing w:after="0"/>
              <w:rPr>
                <w:rFonts w:ascii="Arial" w:hAnsi="Arial" w:cs="Arial"/>
                <w:b/>
                <w:bCs/>
              </w:rPr>
            </w:pPr>
            <w:r w:rsidRPr="00187FC4">
              <w:rPr>
                <w:rFonts w:ascii="Arial" w:hAnsi="Arial" w:cs="Arial"/>
                <w:b/>
                <w:bCs/>
              </w:rPr>
              <w:t xml:space="preserve">EKR tase </w:t>
            </w:r>
            <w:r w:rsidR="0034631F">
              <w:rPr>
                <w:rFonts w:ascii="Arial" w:hAnsi="Arial" w:cs="Arial"/>
                <w:b/>
                <w:bCs/>
              </w:rPr>
              <w:t>5</w:t>
            </w:r>
          </w:p>
        </w:tc>
      </w:tr>
      <w:tr w:rsidR="001447ED" w:rsidRPr="00187FC4" w14:paraId="3AABA75C" w14:textId="1E8DED7B" w:rsidTr="001447ED">
        <w:trPr>
          <w:trHeight w:val="300"/>
        </w:trPr>
        <w:tc>
          <w:tcPr>
            <w:tcW w:w="2446" w:type="pct"/>
            <w:gridSpan w:val="2"/>
          </w:tcPr>
          <w:p w14:paraId="492099AE" w14:textId="77777777" w:rsidR="001447ED" w:rsidRPr="00187FC4" w:rsidRDefault="001447ED" w:rsidP="00516741">
            <w:pPr>
              <w:pStyle w:val="Loendilik"/>
              <w:ind w:left="0"/>
              <w:rPr>
                <w:rFonts w:ascii="Arial" w:hAnsi="Arial" w:cs="Arial"/>
                <w:u w:val="single"/>
              </w:rPr>
            </w:pPr>
            <w:r w:rsidRPr="00187FC4">
              <w:rPr>
                <w:rFonts w:ascii="Arial" w:hAnsi="Arial" w:cs="Arial"/>
                <w:u w:val="single"/>
              </w:rPr>
              <w:t>Tegevusnäitajad</w:t>
            </w:r>
          </w:p>
          <w:p w14:paraId="49C0C6D7" w14:textId="75FC6633" w:rsidR="00991E3D" w:rsidRPr="00991E3D" w:rsidRDefault="00991E3D" w:rsidP="00261612">
            <w:pPr>
              <w:pStyle w:val="Loendilik"/>
              <w:numPr>
                <w:ilvl w:val="0"/>
                <w:numId w:val="10"/>
              </w:numPr>
              <w:tabs>
                <w:tab w:val="clear" w:pos="360"/>
              </w:tabs>
              <w:ind w:left="709"/>
              <w:rPr>
                <w:rFonts w:ascii="Arial" w:hAnsi="Arial" w:cs="Arial"/>
              </w:rPr>
            </w:pPr>
            <w:r w:rsidRPr="00991E3D">
              <w:rPr>
                <w:rFonts w:ascii="Arial" w:hAnsi="Arial" w:cs="Arial"/>
              </w:rPr>
              <w:t>Järgib tööpingi, seadmete ja töövahendite kasutamisel tööohutusnõudeid, lähtudes tööjuhendist, seadmete kasutusjuhenditest ja ettevõttes kehtestatud korrast.  </w:t>
            </w:r>
          </w:p>
          <w:p w14:paraId="223A9A96" w14:textId="4E76E02F" w:rsidR="00991E3D" w:rsidRPr="00991E3D" w:rsidRDefault="00991E3D" w:rsidP="00261612">
            <w:pPr>
              <w:pStyle w:val="Loendilik"/>
              <w:numPr>
                <w:ilvl w:val="0"/>
                <w:numId w:val="10"/>
              </w:numPr>
              <w:tabs>
                <w:tab w:val="clear" w:pos="360"/>
              </w:tabs>
              <w:ind w:left="709"/>
              <w:rPr>
                <w:rFonts w:ascii="Arial" w:hAnsi="Arial" w:cs="Arial"/>
              </w:rPr>
            </w:pPr>
            <w:r w:rsidRPr="00991E3D">
              <w:rPr>
                <w:rFonts w:ascii="Arial" w:hAnsi="Arial" w:cs="Arial"/>
              </w:rPr>
              <w:t>Seab valmis tööprotsessist lähtuva ohutu töökoha ning hoiab selle töö ajal ja pärast töö lõpetamist korras.  </w:t>
            </w:r>
          </w:p>
          <w:p w14:paraId="39BDFA5F" w14:textId="2471B2EF" w:rsidR="00991E3D" w:rsidRPr="00991E3D" w:rsidRDefault="00991E3D" w:rsidP="00261612">
            <w:pPr>
              <w:pStyle w:val="Loendilik"/>
              <w:numPr>
                <w:ilvl w:val="0"/>
                <w:numId w:val="10"/>
              </w:numPr>
              <w:tabs>
                <w:tab w:val="clear" w:pos="360"/>
              </w:tabs>
              <w:ind w:left="709"/>
              <w:rPr>
                <w:rFonts w:ascii="Arial" w:hAnsi="Arial" w:cs="Arial"/>
              </w:rPr>
            </w:pPr>
            <w:r w:rsidRPr="00991E3D">
              <w:rPr>
                <w:rFonts w:ascii="Arial" w:hAnsi="Arial" w:cs="Arial"/>
              </w:rPr>
              <w:t>Kasutab ettenähtud isikukaitsevahendeid ja ohutusseadiseid, kontrollides nende olemasolu ja korrasolekut.  </w:t>
            </w:r>
          </w:p>
          <w:p w14:paraId="131F4257" w14:textId="19AB568B" w:rsidR="00991E3D" w:rsidRPr="00991E3D" w:rsidRDefault="00991E3D" w:rsidP="00261612">
            <w:pPr>
              <w:pStyle w:val="Loendilik"/>
              <w:numPr>
                <w:ilvl w:val="0"/>
                <w:numId w:val="10"/>
              </w:numPr>
              <w:tabs>
                <w:tab w:val="clear" w:pos="360"/>
              </w:tabs>
              <w:ind w:left="709"/>
              <w:rPr>
                <w:rFonts w:ascii="Arial" w:hAnsi="Arial" w:cs="Arial"/>
              </w:rPr>
            </w:pPr>
            <w:r w:rsidRPr="00991E3D">
              <w:rPr>
                <w:rFonts w:ascii="Arial" w:hAnsi="Arial" w:cs="Arial"/>
              </w:rPr>
              <w:t>Käsitseb kemikaale, jahutus- ja määrdeaineid ning kogub jäätmeid nõuetekohaselt, lähtudes ohutuskaartidest, keskkonnanõuetest ja ettevõttes kehtestatud korrast.  </w:t>
            </w:r>
          </w:p>
          <w:p w14:paraId="18D313D6" w14:textId="423369E6" w:rsidR="001447ED" w:rsidRPr="00932BBD" w:rsidRDefault="00991E3D" w:rsidP="00261612">
            <w:pPr>
              <w:pStyle w:val="Loendilik"/>
              <w:numPr>
                <w:ilvl w:val="0"/>
                <w:numId w:val="10"/>
              </w:numPr>
              <w:tabs>
                <w:tab w:val="clear" w:pos="360"/>
              </w:tabs>
              <w:ind w:left="709"/>
              <w:rPr>
                <w:rFonts w:ascii="Arial" w:hAnsi="Arial" w:cs="Arial"/>
              </w:rPr>
            </w:pPr>
            <w:r w:rsidRPr="00991E3D">
              <w:rPr>
                <w:rFonts w:ascii="Arial" w:hAnsi="Arial" w:cs="Arial"/>
              </w:rPr>
              <w:t>Tuvastab oma tööprotsessis ohutust mõjutavad kõrvalekalded või ohuolukorrad ning teavitab neist vastutavat isikut. </w:t>
            </w:r>
          </w:p>
        </w:tc>
        <w:tc>
          <w:tcPr>
            <w:tcW w:w="2554" w:type="pct"/>
            <w:gridSpan w:val="2"/>
          </w:tcPr>
          <w:p w14:paraId="2DED78FE" w14:textId="77777777" w:rsidR="001447ED" w:rsidRPr="00187FC4" w:rsidRDefault="001447ED" w:rsidP="00516741">
            <w:pPr>
              <w:pStyle w:val="Loendilik"/>
              <w:ind w:left="0"/>
              <w:rPr>
                <w:rFonts w:ascii="Arial" w:hAnsi="Arial" w:cs="Arial"/>
                <w:u w:val="single"/>
              </w:rPr>
            </w:pPr>
            <w:r w:rsidRPr="00187FC4">
              <w:rPr>
                <w:rFonts w:ascii="Arial" w:hAnsi="Arial" w:cs="Arial"/>
                <w:u w:val="single"/>
              </w:rPr>
              <w:t>Tegevusnäitajad</w:t>
            </w:r>
          </w:p>
          <w:p w14:paraId="30B4AF59" w14:textId="1587C944" w:rsidR="0034631F" w:rsidRPr="0034631F" w:rsidRDefault="0034631F" w:rsidP="00261612">
            <w:pPr>
              <w:pStyle w:val="Loendilik"/>
              <w:numPr>
                <w:ilvl w:val="0"/>
                <w:numId w:val="3"/>
              </w:numPr>
              <w:ind w:left="739"/>
              <w:rPr>
                <w:rFonts w:ascii="Arial" w:hAnsi="Arial" w:cs="Arial"/>
              </w:rPr>
            </w:pPr>
            <w:r w:rsidRPr="0034631F">
              <w:rPr>
                <w:rFonts w:ascii="Arial" w:hAnsi="Arial" w:cs="Arial"/>
              </w:rPr>
              <w:t>Järgib ja kontrollib oma vastutusalas tööpinkide, seadmete ja töövahendite kasutamise tööohutusnõuete täitmist, lähtudes tööjuhenditest, seadmete kasutusjuhenditest ja ettevõttes kehtestatud korrast.  </w:t>
            </w:r>
          </w:p>
          <w:p w14:paraId="07F8A0FE" w14:textId="5777DD44" w:rsidR="0034631F" w:rsidRPr="0034631F" w:rsidRDefault="0034631F" w:rsidP="00261612">
            <w:pPr>
              <w:pStyle w:val="Loendilik"/>
              <w:numPr>
                <w:ilvl w:val="0"/>
                <w:numId w:val="3"/>
              </w:numPr>
              <w:ind w:left="739"/>
              <w:rPr>
                <w:rFonts w:ascii="Arial" w:hAnsi="Arial" w:cs="Arial"/>
              </w:rPr>
            </w:pPr>
            <w:r w:rsidRPr="0034631F">
              <w:rPr>
                <w:rFonts w:ascii="Arial" w:hAnsi="Arial" w:cs="Arial"/>
              </w:rPr>
              <w:t>Korraldab tööprotsessist lähtuva ohutu töökoha ettevalmistamist ning kontrollib tööala, töövahendite ja ohutusseadiste korrasolekut.  </w:t>
            </w:r>
          </w:p>
          <w:p w14:paraId="34FC18C5" w14:textId="6B670942" w:rsidR="0034631F" w:rsidRPr="0034631F" w:rsidRDefault="0034631F" w:rsidP="00261612">
            <w:pPr>
              <w:pStyle w:val="Loendilik"/>
              <w:numPr>
                <w:ilvl w:val="0"/>
                <w:numId w:val="3"/>
              </w:numPr>
              <w:ind w:left="739"/>
              <w:rPr>
                <w:rFonts w:ascii="Arial" w:hAnsi="Arial" w:cs="Arial"/>
              </w:rPr>
            </w:pPr>
            <w:r w:rsidRPr="0034631F">
              <w:rPr>
                <w:rFonts w:ascii="Arial" w:hAnsi="Arial" w:cs="Arial"/>
              </w:rPr>
              <w:t>Kontrollib isikukaitsevahendite ja ohutusseadiste olemasolu, korrasolekut ja kasutamist oma vastutusalas. </w:t>
            </w:r>
          </w:p>
          <w:p w14:paraId="60DA9E21" w14:textId="4F2855E7" w:rsidR="0034631F" w:rsidRPr="0034631F" w:rsidRDefault="0034631F" w:rsidP="00261612">
            <w:pPr>
              <w:pStyle w:val="Loendilik"/>
              <w:numPr>
                <w:ilvl w:val="0"/>
                <w:numId w:val="3"/>
              </w:numPr>
              <w:ind w:left="739"/>
              <w:rPr>
                <w:rFonts w:ascii="Arial" w:hAnsi="Arial" w:cs="Arial"/>
              </w:rPr>
            </w:pPr>
            <w:r w:rsidRPr="0034631F">
              <w:rPr>
                <w:rFonts w:ascii="Arial" w:hAnsi="Arial" w:cs="Arial"/>
              </w:rPr>
              <w:t>Hindab tööprotsessis esinevaid ohte ja riske ning korraldab kõrvalekallete kõrvaldamise oma vastutuse piires.  </w:t>
            </w:r>
          </w:p>
          <w:p w14:paraId="3DF130EE" w14:textId="77777777" w:rsidR="0034631F" w:rsidRPr="0034631F" w:rsidRDefault="0034631F" w:rsidP="00261612">
            <w:pPr>
              <w:pStyle w:val="Loendilik"/>
              <w:numPr>
                <w:ilvl w:val="0"/>
                <w:numId w:val="3"/>
              </w:numPr>
              <w:ind w:left="739"/>
              <w:rPr>
                <w:rFonts w:ascii="Arial" w:hAnsi="Arial" w:cs="Arial"/>
              </w:rPr>
            </w:pPr>
            <w:r w:rsidRPr="0034631F">
              <w:rPr>
                <w:rFonts w:ascii="Arial" w:hAnsi="Arial" w:cs="Arial"/>
              </w:rPr>
              <w:t>Juhendab operaatoreid ohutu töökoha ettevalmistamisel ja ohutusnõuete järgimisel, lähtudes tööprotsessist, tööjuhenditest ja ettevõttes kehtestatud korrast.</w:t>
            </w:r>
          </w:p>
          <w:p w14:paraId="1CBDDBF2" w14:textId="0A15CD93" w:rsidR="001447ED" w:rsidRPr="00187FC4" w:rsidRDefault="001447ED" w:rsidP="00516741">
            <w:pPr>
              <w:spacing w:after="0" w:line="240" w:lineRule="auto"/>
              <w:rPr>
                <w:rFonts w:ascii="Arial" w:hAnsi="Arial" w:cs="Arial"/>
              </w:rPr>
            </w:pPr>
          </w:p>
        </w:tc>
      </w:tr>
      <w:tr w:rsidR="001447ED" w:rsidRPr="00187FC4" w14:paraId="66DBAABD" w14:textId="77777777" w:rsidTr="001447ED">
        <w:trPr>
          <w:trHeight w:val="300"/>
        </w:trPr>
        <w:tc>
          <w:tcPr>
            <w:tcW w:w="2446" w:type="pct"/>
            <w:gridSpan w:val="2"/>
          </w:tcPr>
          <w:p w14:paraId="21257F96" w14:textId="0001B611" w:rsidR="001447ED" w:rsidRPr="00C874E1" w:rsidRDefault="00FE7A76" w:rsidP="00516741">
            <w:pPr>
              <w:rPr>
                <w:rFonts w:ascii="Arial" w:hAnsi="Arial" w:cs="Arial"/>
                <w:color w:val="C00000"/>
              </w:rPr>
            </w:pPr>
            <w:r w:rsidRPr="00C874E1">
              <w:rPr>
                <w:rFonts w:ascii="Arial" w:hAnsi="Arial" w:cs="Arial"/>
                <w:b/>
                <w:bCs/>
                <w:color w:val="C00000"/>
              </w:rPr>
              <w:t>KOMMENTAARID:</w:t>
            </w:r>
          </w:p>
        </w:tc>
        <w:tc>
          <w:tcPr>
            <w:tcW w:w="2554" w:type="pct"/>
            <w:gridSpan w:val="2"/>
          </w:tcPr>
          <w:p w14:paraId="369C60A1" w14:textId="12D45EFC" w:rsidR="001447ED" w:rsidRPr="00C874E1" w:rsidRDefault="00FE7A76" w:rsidP="006448AE">
            <w:pPr>
              <w:spacing w:after="0" w:line="240" w:lineRule="auto"/>
              <w:jc w:val="both"/>
              <w:rPr>
                <w:rFonts w:ascii="Arial" w:hAnsi="Arial" w:cs="Arial"/>
                <w:color w:val="C00000"/>
              </w:rPr>
            </w:pPr>
            <w:r w:rsidRPr="00C874E1">
              <w:rPr>
                <w:rFonts w:ascii="Arial" w:hAnsi="Arial" w:cs="Arial"/>
                <w:b/>
                <w:bCs/>
                <w:color w:val="C00000"/>
              </w:rPr>
              <w:t>KOMMENTAARID:</w:t>
            </w:r>
          </w:p>
        </w:tc>
      </w:tr>
      <w:tr w:rsidR="001447ED" w:rsidRPr="00187FC4" w14:paraId="7A324FB8" w14:textId="77397D02" w:rsidTr="003E2B39">
        <w:trPr>
          <w:trHeight w:val="300"/>
        </w:trPr>
        <w:tc>
          <w:tcPr>
            <w:tcW w:w="2091" w:type="pct"/>
            <w:shd w:val="clear" w:color="auto" w:fill="E7E6E6" w:themeFill="background2"/>
          </w:tcPr>
          <w:p w14:paraId="29BF2189" w14:textId="62E66B6B" w:rsidR="001447ED" w:rsidRPr="00187FC4" w:rsidRDefault="001447ED" w:rsidP="00516741">
            <w:pPr>
              <w:spacing w:after="0"/>
              <w:rPr>
                <w:rFonts w:ascii="Arial" w:hAnsi="Arial" w:cs="Arial"/>
                <w:b/>
                <w:strike/>
              </w:rPr>
            </w:pPr>
            <w:r w:rsidRPr="00187FC4">
              <w:rPr>
                <w:rFonts w:ascii="Arial" w:hAnsi="Arial" w:cs="Arial"/>
                <w:b/>
              </w:rPr>
              <w:t xml:space="preserve">B.3.3. </w:t>
            </w:r>
            <w:r w:rsidR="004B2B7F" w:rsidRPr="004B2B7F">
              <w:rPr>
                <w:rFonts w:ascii="Arial" w:hAnsi="Arial" w:cs="Arial"/>
                <w:b/>
                <w:bCs/>
              </w:rPr>
              <w:t>Tööpingi igapäevane korrashoid ja hooldamine</w:t>
            </w:r>
          </w:p>
        </w:tc>
        <w:tc>
          <w:tcPr>
            <w:tcW w:w="355" w:type="pct"/>
            <w:shd w:val="clear" w:color="auto" w:fill="E7E6E6" w:themeFill="background2"/>
          </w:tcPr>
          <w:p w14:paraId="5F7368D0" w14:textId="66D46EA0" w:rsidR="001447ED" w:rsidRPr="00187FC4" w:rsidRDefault="001447ED" w:rsidP="00516741">
            <w:pPr>
              <w:spacing w:after="0"/>
              <w:rPr>
                <w:rFonts w:ascii="Arial" w:hAnsi="Arial" w:cs="Arial"/>
                <w:b/>
              </w:rPr>
            </w:pPr>
            <w:r w:rsidRPr="00187FC4">
              <w:rPr>
                <w:rFonts w:ascii="Arial" w:hAnsi="Arial" w:cs="Arial"/>
                <w:b/>
              </w:rPr>
              <w:t xml:space="preserve">EKR tase </w:t>
            </w:r>
            <w:r w:rsidR="004B2B7F">
              <w:rPr>
                <w:rFonts w:ascii="Arial" w:hAnsi="Arial" w:cs="Arial"/>
                <w:b/>
              </w:rPr>
              <w:t>4</w:t>
            </w:r>
          </w:p>
        </w:tc>
        <w:tc>
          <w:tcPr>
            <w:tcW w:w="2181" w:type="pct"/>
            <w:shd w:val="clear" w:color="auto" w:fill="E7E6E6" w:themeFill="background2"/>
          </w:tcPr>
          <w:p w14:paraId="4BBAD39F" w14:textId="1A7C63F3" w:rsidR="001447ED" w:rsidRPr="00187FC4" w:rsidRDefault="001447ED" w:rsidP="00516741">
            <w:pPr>
              <w:spacing w:after="0"/>
              <w:rPr>
                <w:rFonts w:ascii="Arial" w:hAnsi="Arial" w:cs="Arial"/>
                <w:b/>
              </w:rPr>
            </w:pPr>
            <w:r w:rsidRPr="00187FC4">
              <w:rPr>
                <w:rFonts w:ascii="Arial" w:hAnsi="Arial" w:cs="Arial"/>
                <w:b/>
                <w:bCs/>
              </w:rPr>
              <w:t xml:space="preserve">B.3.3. </w:t>
            </w:r>
            <w:r w:rsidR="004B2B7F" w:rsidRPr="004B2B7F">
              <w:rPr>
                <w:rFonts w:ascii="Arial" w:hAnsi="Arial" w:cs="Arial"/>
                <w:b/>
                <w:bCs/>
              </w:rPr>
              <w:t>Tööpingi regulaarsed hooldustööd  </w:t>
            </w:r>
          </w:p>
        </w:tc>
        <w:tc>
          <w:tcPr>
            <w:tcW w:w="373" w:type="pct"/>
            <w:shd w:val="clear" w:color="auto" w:fill="E7E6E6" w:themeFill="background2"/>
          </w:tcPr>
          <w:p w14:paraId="42E8DB4F" w14:textId="3DAB11BE" w:rsidR="001447ED" w:rsidRPr="00187FC4" w:rsidRDefault="001447ED" w:rsidP="00516741">
            <w:pPr>
              <w:spacing w:after="0"/>
              <w:rPr>
                <w:rFonts w:ascii="Arial" w:hAnsi="Arial" w:cs="Arial"/>
                <w:b/>
              </w:rPr>
            </w:pPr>
            <w:r w:rsidRPr="00187FC4">
              <w:rPr>
                <w:rFonts w:ascii="Arial" w:hAnsi="Arial" w:cs="Arial"/>
                <w:b/>
              </w:rPr>
              <w:t xml:space="preserve">EKR tase </w:t>
            </w:r>
            <w:r w:rsidR="004B2B7F">
              <w:rPr>
                <w:rFonts w:ascii="Arial" w:hAnsi="Arial" w:cs="Arial"/>
                <w:b/>
              </w:rPr>
              <w:t>5</w:t>
            </w:r>
          </w:p>
        </w:tc>
      </w:tr>
      <w:tr w:rsidR="001447ED" w:rsidRPr="00187FC4" w14:paraId="18C17D78" w14:textId="37324ECC" w:rsidTr="001447ED">
        <w:trPr>
          <w:trHeight w:val="300"/>
        </w:trPr>
        <w:tc>
          <w:tcPr>
            <w:tcW w:w="2446" w:type="pct"/>
            <w:gridSpan w:val="2"/>
          </w:tcPr>
          <w:p w14:paraId="09564EAA" w14:textId="77777777" w:rsidR="001447ED" w:rsidRPr="00187FC4" w:rsidRDefault="001447ED" w:rsidP="00516741">
            <w:pPr>
              <w:pStyle w:val="Loendilik"/>
              <w:ind w:left="0"/>
              <w:rPr>
                <w:rFonts w:ascii="Arial" w:hAnsi="Arial" w:cs="Arial"/>
                <w:u w:val="single"/>
              </w:rPr>
            </w:pPr>
            <w:r w:rsidRPr="00187FC4">
              <w:rPr>
                <w:rFonts w:ascii="Arial" w:hAnsi="Arial" w:cs="Arial"/>
                <w:u w:val="single"/>
              </w:rPr>
              <w:t>Tegevusnäitajad</w:t>
            </w:r>
          </w:p>
          <w:p w14:paraId="0C79E0EB" w14:textId="3BF85271" w:rsidR="004F4344" w:rsidRPr="004F4344" w:rsidRDefault="004F4344" w:rsidP="00261612">
            <w:pPr>
              <w:pStyle w:val="Loendilik"/>
              <w:numPr>
                <w:ilvl w:val="0"/>
                <w:numId w:val="11"/>
              </w:numPr>
              <w:tabs>
                <w:tab w:val="clear" w:pos="360"/>
                <w:tab w:val="num" w:pos="0"/>
              </w:tabs>
              <w:ind w:left="709"/>
              <w:rPr>
                <w:rFonts w:ascii="Arial" w:hAnsi="Arial" w:cs="Arial"/>
              </w:rPr>
            </w:pPr>
            <w:r w:rsidRPr="004F4344">
              <w:rPr>
                <w:rFonts w:ascii="Arial" w:hAnsi="Arial" w:cs="Arial"/>
              </w:rPr>
              <w:lastRenderedPageBreak/>
              <w:t>Puhastab tööpingi, tööala, rakised ja kasutatud töövahendid, lähtudes tööjuhendist, hooldusjuhendist ja ettevõttes kehtestatud korrast.  </w:t>
            </w:r>
          </w:p>
          <w:p w14:paraId="016495D9" w14:textId="5BB93ECE" w:rsidR="004F4344" w:rsidRPr="004F4344" w:rsidRDefault="004F4344" w:rsidP="00261612">
            <w:pPr>
              <w:pStyle w:val="Loendilik"/>
              <w:numPr>
                <w:ilvl w:val="0"/>
                <w:numId w:val="11"/>
              </w:numPr>
              <w:tabs>
                <w:tab w:val="clear" w:pos="360"/>
                <w:tab w:val="num" w:pos="0"/>
              </w:tabs>
              <w:ind w:left="709"/>
              <w:rPr>
                <w:rFonts w:ascii="Arial" w:hAnsi="Arial" w:cs="Arial"/>
              </w:rPr>
            </w:pPr>
            <w:r w:rsidRPr="004F4344">
              <w:rPr>
                <w:rFonts w:ascii="Arial" w:hAnsi="Arial" w:cs="Arial"/>
              </w:rPr>
              <w:t>Teeb tööpingi igapäevaseid hooldustoiminguid oma vastutuse piires, kontrollides sh jahutus- ja määrdeainete taset ning tööpingi tavapärast toimimist.  </w:t>
            </w:r>
          </w:p>
          <w:p w14:paraId="36F5302F" w14:textId="78694D17" w:rsidR="004F4344" w:rsidRPr="004F4344" w:rsidRDefault="004F4344" w:rsidP="00261612">
            <w:pPr>
              <w:pStyle w:val="Loendilik"/>
              <w:numPr>
                <w:ilvl w:val="0"/>
                <w:numId w:val="11"/>
              </w:numPr>
              <w:tabs>
                <w:tab w:val="clear" w:pos="360"/>
                <w:tab w:val="num" w:pos="0"/>
              </w:tabs>
              <w:ind w:left="709"/>
              <w:rPr>
                <w:rFonts w:ascii="Arial" w:hAnsi="Arial" w:cs="Arial"/>
              </w:rPr>
            </w:pPr>
            <w:r w:rsidRPr="004F4344">
              <w:rPr>
                <w:rFonts w:ascii="Arial" w:hAnsi="Arial" w:cs="Arial"/>
              </w:rPr>
              <w:t>Tuvastab tööpingi tavapärasest erineva toimimise, veateated või muud rikkele viitavad märgid ning teavitab neist vastutavat isikut.  </w:t>
            </w:r>
          </w:p>
          <w:p w14:paraId="77463B3F" w14:textId="77777777" w:rsidR="004F4344" w:rsidRPr="004F4344" w:rsidRDefault="004F4344" w:rsidP="00261612">
            <w:pPr>
              <w:pStyle w:val="Loendilik"/>
              <w:numPr>
                <w:ilvl w:val="0"/>
                <w:numId w:val="11"/>
              </w:numPr>
              <w:tabs>
                <w:tab w:val="clear" w:pos="360"/>
                <w:tab w:val="num" w:pos="0"/>
              </w:tabs>
              <w:ind w:left="709"/>
              <w:rPr>
                <w:rFonts w:ascii="Arial" w:hAnsi="Arial" w:cs="Arial"/>
              </w:rPr>
            </w:pPr>
            <w:r w:rsidRPr="004F4344">
              <w:rPr>
                <w:rFonts w:ascii="Arial" w:hAnsi="Arial" w:cs="Arial"/>
              </w:rPr>
              <w:t>Registreerib tehtud hooldustoimingud ja märgatud tehnilised probleemid, lähtudes ettevõttes kehtestatud korrast. </w:t>
            </w:r>
          </w:p>
          <w:p w14:paraId="297D9DDA" w14:textId="5920AF17" w:rsidR="001447ED" w:rsidRPr="004F4344" w:rsidRDefault="001447ED" w:rsidP="004F4344">
            <w:pPr>
              <w:tabs>
                <w:tab w:val="num" w:pos="0"/>
              </w:tabs>
              <w:spacing w:after="0" w:line="240" w:lineRule="auto"/>
              <w:ind w:left="349"/>
              <w:rPr>
                <w:rFonts w:ascii="Arial" w:hAnsi="Arial" w:cs="Arial"/>
              </w:rPr>
            </w:pPr>
          </w:p>
        </w:tc>
        <w:tc>
          <w:tcPr>
            <w:tcW w:w="2554" w:type="pct"/>
            <w:gridSpan w:val="2"/>
          </w:tcPr>
          <w:p w14:paraId="710DD2CF" w14:textId="77777777" w:rsidR="001447ED" w:rsidRPr="00187FC4" w:rsidRDefault="001447ED" w:rsidP="00516741">
            <w:pPr>
              <w:pStyle w:val="Loendilik"/>
              <w:ind w:left="0"/>
              <w:rPr>
                <w:rFonts w:ascii="Arial" w:hAnsi="Arial" w:cs="Arial"/>
                <w:u w:val="single"/>
              </w:rPr>
            </w:pPr>
            <w:r w:rsidRPr="00187FC4">
              <w:rPr>
                <w:rFonts w:ascii="Arial" w:hAnsi="Arial" w:cs="Arial"/>
                <w:u w:val="single"/>
              </w:rPr>
              <w:lastRenderedPageBreak/>
              <w:t>Tegevusnäitajad</w:t>
            </w:r>
          </w:p>
          <w:p w14:paraId="2C154C03" w14:textId="1244341C" w:rsidR="004F4344" w:rsidRPr="004F4344" w:rsidRDefault="004F4344" w:rsidP="00261612">
            <w:pPr>
              <w:pStyle w:val="Loendilik"/>
              <w:numPr>
                <w:ilvl w:val="0"/>
                <w:numId w:val="12"/>
              </w:numPr>
              <w:tabs>
                <w:tab w:val="num" w:pos="739"/>
              </w:tabs>
              <w:ind w:left="739"/>
              <w:rPr>
                <w:rFonts w:ascii="Arial" w:hAnsi="Arial" w:cs="Arial"/>
              </w:rPr>
            </w:pPr>
            <w:r w:rsidRPr="004F4344">
              <w:rPr>
                <w:rFonts w:ascii="Arial" w:hAnsi="Arial" w:cs="Arial"/>
              </w:rPr>
              <w:lastRenderedPageBreak/>
              <w:t>Teeb tööpingi seadistus- ja hooldustoiminguid oma vastutuse piires, lähtudes tööpingi dokumentatsioonist, hooldusjuhendist ja ettevõttes kehtestatud korrast.  </w:t>
            </w:r>
          </w:p>
          <w:p w14:paraId="6FDFFE20" w14:textId="0C87CFA2" w:rsidR="004F4344" w:rsidRPr="004F4344" w:rsidRDefault="004F4344" w:rsidP="00261612">
            <w:pPr>
              <w:pStyle w:val="Loendilik"/>
              <w:numPr>
                <w:ilvl w:val="0"/>
                <w:numId w:val="12"/>
              </w:numPr>
              <w:tabs>
                <w:tab w:val="num" w:pos="739"/>
              </w:tabs>
              <w:ind w:left="739"/>
              <w:rPr>
                <w:rFonts w:ascii="Arial" w:hAnsi="Arial" w:cs="Arial"/>
              </w:rPr>
            </w:pPr>
            <w:r w:rsidRPr="004F4344">
              <w:rPr>
                <w:rFonts w:ascii="Arial" w:hAnsi="Arial" w:cs="Arial"/>
              </w:rPr>
              <w:t xml:space="preserve">Korraldab tööpingi korrashoiu- ja hooldustoiminguid oma vastutusalas, arvestades tööpingi kasutuskoormust, </w:t>
            </w:r>
            <w:proofErr w:type="spellStart"/>
            <w:r w:rsidRPr="004F4344">
              <w:rPr>
                <w:rFonts w:ascii="Arial" w:hAnsi="Arial" w:cs="Arial"/>
              </w:rPr>
              <w:t>hooldusvälpa</w:t>
            </w:r>
            <w:proofErr w:type="spellEnd"/>
            <w:r w:rsidRPr="004F4344">
              <w:rPr>
                <w:rFonts w:ascii="Arial" w:hAnsi="Arial" w:cs="Arial"/>
              </w:rPr>
              <w:t xml:space="preserve"> ja tootmisprotsessi vajadusi.  </w:t>
            </w:r>
          </w:p>
          <w:p w14:paraId="49BFBF7E" w14:textId="1302FBB7" w:rsidR="004F4344" w:rsidRPr="004F4344" w:rsidRDefault="004F4344" w:rsidP="00261612">
            <w:pPr>
              <w:pStyle w:val="Loendilik"/>
              <w:numPr>
                <w:ilvl w:val="0"/>
                <w:numId w:val="12"/>
              </w:numPr>
              <w:tabs>
                <w:tab w:val="num" w:pos="739"/>
              </w:tabs>
              <w:ind w:left="739"/>
              <w:rPr>
                <w:rFonts w:ascii="Arial" w:hAnsi="Arial" w:cs="Arial"/>
              </w:rPr>
            </w:pPr>
            <w:r w:rsidRPr="004F4344">
              <w:rPr>
                <w:rFonts w:ascii="Arial" w:hAnsi="Arial" w:cs="Arial"/>
              </w:rPr>
              <w:t>Kontrollib tööpingi tehnilist seisukorda ja hooldusvajadust, tuvastades rikkele viitavad märgid, veateated või muud tehnilised hälbed.  </w:t>
            </w:r>
          </w:p>
          <w:p w14:paraId="247BB905" w14:textId="34745B38" w:rsidR="004F4344" w:rsidRPr="004F4344" w:rsidRDefault="004F4344" w:rsidP="00261612">
            <w:pPr>
              <w:pStyle w:val="Loendilik"/>
              <w:numPr>
                <w:ilvl w:val="0"/>
                <w:numId w:val="12"/>
              </w:numPr>
              <w:tabs>
                <w:tab w:val="num" w:pos="739"/>
              </w:tabs>
              <w:ind w:left="739"/>
              <w:rPr>
                <w:rFonts w:ascii="Arial" w:hAnsi="Arial" w:cs="Arial"/>
              </w:rPr>
            </w:pPr>
            <w:r w:rsidRPr="004F4344">
              <w:rPr>
                <w:rFonts w:ascii="Arial" w:hAnsi="Arial" w:cs="Arial"/>
              </w:rPr>
              <w:t>Registreerib hooldustoimingud, tehnilised probleemid ja kõrvalekalded, lähtudes ettevõttes kehtestatud korrast.  </w:t>
            </w:r>
          </w:p>
          <w:p w14:paraId="00D57A4D" w14:textId="08C3B1FE" w:rsidR="001447ED" w:rsidRPr="004F4344" w:rsidRDefault="004F4344" w:rsidP="00261612">
            <w:pPr>
              <w:pStyle w:val="Loendilik"/>
              <w:numPr>
                <w:ilvl w:val="0"/>
                <w:numId w:val="12"/>
              </w:numPr>
              <w:tabs>
                <w:tab w:val="num" w:pos="739"/>
              </w:tabs>
              <w:ind w:left="739"/>
              <w:rPr>
                <w:rFonts w:ascii="Arial" w:hAnsi="Arial" w:cs="Arial"/>
              </w:rPr>
            </w:pPr>
            <w:r w:rsidRPr="004F4344">
              <w:rPr>
                <w:rFonts w:ascii="Arial" w:hAnsi="Arial" w:cs="Arial"/>
              </w:rPr>
              <w:t>Teeb ettepanekuid tehniliste hälvete kõrvaldamiseks või hooldustoimingute parendamiseks. </w:t>
            </w:r>
          </w:p>
        </w:tc>
      </w:tr>
      <w:tr w:rsidR="001447ED" w:rsidRPr="00187FC4" w14:paraId="433CCA1A" w14:textId="77777777" w:rsidTr="001447ED">
        <w:trPr>
          <w:trHeight w:val="300"/>
        </w:trPr>
        <w:tc>
          <w:tcPr>
            <w:tcW w:w="2446" w:type="pct"/>
            <w:gridSpan w:val="2"/>
          </w:tcPr>
          <w:p w14:paraId="30B4CCFB" w14:textId="37B6DB48" w:rsidR="001447ED" w:rsidRPr="00C874E1" w:rsidRDefault="00FE7A76" w:rsidP="00516741">
            <w:pPr>
              <w:rPr>
                <w:rFonts w:ascii="Arial" w:hAnsi="Arial" w:cs="Arial"/>
                <w:color w:val="C00000"/>
              </w:rPr>
            </w:pPr>
            <w:r w:rsidRPr="00C874E1">
              <w:rPr>
                <w:rFonts w:ascii="Arial" w:hAnsi="Arial" w:cs="Arial"/>
                <w:b/>
                <w:bCs/>
                <w:color w:val="C00000"/>
              </w:rPr>
              <w:lastRenderedPageBreak/>
              <w:t>KOMMENTAARID:</w:t>
            </w:r>
          </w:p>
        </w:tc>
        <w:tc>
          <w:tcPr>
            <w:tcW w:w="2554" w:type="pct"/>
            <w:gridSpan w:val="2"/>
          </w:tcPr>
          <w:p w14:paraId="23287534" w14:textId="308AC97A" w:rsidR="001447ED" w:rsidRPr="00C874E1" w:rsidRDefault="00FE7A76" w:rsidP="00516741">
            <w:pPr>
              <w:spacing w:after="0" w:line="240" w:lineRule="auto"/>
              <w:rPr>
                <w:rFonts w:ascii="Arial" w:hAnsi="Arial" w:cs="Arial"/>
                <w:color w:val="C00000"/>
              </w:rPr>
            </w:pPr>
            <w:r w:rsidRPr="00C874E1">
              <w:rPr>
                <w:rFonts w:ascii="Arial" w:hAnsi="Arial" w:cs="Arial"/>
                <w:b/>
                <w:bCs/>
                <w:color w:val="C00000"/>
              </w:rPr>
              <w:t>KOMMENTAARID:</w:t>
            </w:r>
          </w:p>
        </w:tc>
      </w:tr>
      <w:tr w:rsidR="003E2B39" w:rsidRPr="003E2B39" w14:paraId="056C26AB" w14:textId="77777777" w:rsidTr="003E2B39">
        <w:trPr>
          <w:trHeight w:val="300"/>
        </w:trPr>
        <w:tc>
          <w:tcPr>
            <w:tcW w:w="2091" w:type="pct"/>
            <w:shd w:val="clear" w:color="auto" w:fill="E7E6E6" w:themeFill="background2"/>
          </w:tcPr>
          <w:p w14:paraId="6787E995" w14:textId="0BEFFB6A" w:rsidR="003E2B39" w:rsidRPr="003E2B39" w:rsidRDefault="003E2B39" w:rsidP="003E2B39">
            <w:pPr>
              <w:spacing w:after="0"/>
              <w:rPr>
                <w:rFonts w:ascii="Arial" w:hAnsi="Arial" w:cs="Arial"/>
                <w:b/>
              </w:rPr>
            </w:pPr>
            <w:r w:rsidRPr="003E2B39">
              <w:rPr>
                <w:rFonts w:ascii="Arial" w:hAnsi="Arial" w:cs="Arial"/>
                <w:b/>
              </w:rPr>
              <w:t>B.3.</w:t>
            </w:r>
            <w:r>
              <w:rPr>
                <w:rFonts w:ascii="Arial" w:hAnsi="Arial" w:cs="Arial"/>
                <w:b/>
              </w:rPr>
              <w:t>4</w:t>
            </w:r>
            <w:r w:rsidRPr="003E2B39">
              <w:rPr>
                <w:rFonts w:ascii="Arial" w:hAnsi="Arial" w:cs="Arial"/>
                <w:b/>
              </w:rPr>
              <w:t xml:space="preserve">. </w:t>
            </w:r>
            <w:r w:rsidR="00585EC0" w:rsidRPr="00585EC0">
              <w:rPr>
                <w:rFonts w:ascii="Arial" w:hAnsi="Arial" w:cs="Arial"/>
                <w:b/>
                <w:bCs/>
              </w:rPr>
              <w:t>Juhtprogrammi koostamine NC-koodis</w:t>
            </w:r>
          </w:p>
        </w:tc>
        <w:tc>
          <w:tcPr>
            <w:tcW w:w="355" w:type="pct"/>
            <w:shd w:val="clear" w:color="auto" w:fill="E7E6E6" w:themeFill="background2"/>
          </w:tcPr>
          <w:p w14:paraId="6418E938" w14:textId="562BE6F0" w:rsidR="003E2B39" w:rsidRPr="003E2B39" w:rsidRDefault="003E2B39" w:rsidP="003E2B39">
            <w:pPr>
              <w:spacing w:after="0"/>
              <w:rPr>
                <w:rFonts w:ascii="Arial" w:hAnsi="Arial" w:cs="Arial"/>
                <w:b/>
              </w:rPr>
            </w:pPr>
            <w:r w:rsidRPr="003E2B39">
              <w:rPr>
                <w:rFonts w:ascii="Arial" w:hAnsi="Arial" w:cs="Arial"/>
                <w:b/>
              </w:rPr>
              <w:t xml:space="preserve">EKR tase </w:t>
            </w:r>
            <w:r w:rsidR="00585EC0">
              <w:rPr>
                <w:rFonts w:ascii="Arial" w:hAnsi="Arial" w:cs="Arial"/>
                <w:b/>
              </w:rPr>
              <w:t>4</w:t>
            </w:r>
          </w:p>
        </w:tc>
        <w:tc>
          <w:tcPr>
            <w:tcW w:w="2181" w:type="pct"/>
            <w:shd w:val="clear" w:color="auto" w:fill="E7E6E6" w:themeFill="background2"/>
          </w:tcPr>
          <w:p w14:paraId="2AB7FF5C" w14:textId="19B5463C" w:rsidR="003E2B39" w:rsidRPr="003E2B39" w:rsidRDefault="003E2B39" w:rsidP="003E2B39">
            <w:pPr>
              <w:spacing w:after="0"/>
              <w:rPr>
                <w:rFonts w:ascii="Arial" w:hAnsi="Arial" w:cs="Arial"/>
                <w:b/>
              </w:rPr>
            </w:pPr>
            <w:r w:rsidRPr="003E2B39">
              <w:rPr>
                <w:rFonts w:ascii="Arial" w:hAnsi="Arial" w:cs="Arial"/>
                <w:b/>
                <w:bCs/>
              </w:rPr>
              <w:t>B.3.</w:t>
            </w:r>
            <w:r w:rsidR="000154A4">
              <w:rPr>
                <w:rFonts w:ascii="Arial" w:hAnsi="Arial" w:cs="Arial"/>
                <w:b/>
                <w:bCs/>
              </w:rPr>
              <w:t>4</w:t>
            </w:r>
            <w:r w:rsidRPr="003E2B39">
              <w:rPr>
                <w:rFonts w:ascii="Arial" w:hAnsi="Arial" w:cs="Arial"/>
                <w:b/>
                <w:bCs/>
              </w:rPr>
              <w:t xml:space="preserve">. </w:t>
            </w:r>
            <w:r w:rsidR="00585EC0" w:rsidRPr="00585EC0">
              <w:rPr>
                <w:rFonts w:ascii="Arial" w:hAnsi="Arial" w:cs="Arial"/>
                <w:b/>
                <w:bCs/>
              </w:rPr>
              <w:t>CAD/CAM-töötlusprotsessi ettevalmistamine ja optimeerimine  </w:t>
            </w:r>
          </w:p>
        </w:tc>
        <w:tc>
          <w:tcPr>
            <w:tcW w:w="373" w:type="pct"/>
            <w:shd w:val="clear" w:color="auto" w:fill="E7E6E6" w:themeFill="background2"/>
          </w:tcPr>
          <w:p w14:paraId="6FCC231E" w14:textId="6D476551" w:rsidR="003E2B39" w:rsidRPr="003E2B39" w:rsidRDefault="003E2B39" w:rsidP="003E2B39">
            <w:pPr>
              <w:spacing w:after="0"/>
              <w:rPr>
                <w:rFonts w:ascii="Arial" w:hAnsi="Arial" w:cs="Arial"/>
                <w:b/>
              </w:rPr>
            </w:pPr>
            <w:r w:rsidRPr="003E2B39">
              <w:rPr>
                <w:rFonts w:ascii="Arial" w:hAnsi="Arial" w:cs="Arial"/>
                <w:b/>
              </w:rPr>
              <w:t xml:space="preserve">EKR tase </w:t>
            </w:r>
            <w:r w:rsidR="00585EC0">
              <w:rPr>
                <w:rFonts w:ascii="Arial" w:hAnsi="Arial" w:cs="Arial"/>
                <w:b/>
              </w:rPr>
              <w:t>5</w:t>
            </w:r>
          </w:p>
        </w:tc>
      </w:tr>
      <w:tr w:rsidR="003E2B39" w:rsidRPr="003E2B39" w14:paraId="7BFA3D88" w14:textId="77777777" w:rsidTr="00367031">
        <w:trPr>
          <w:trHeight w:val="300"/>
        </w:trPr>
        <w:tc>
          <w:tcPr>
            <w:tcW w:w="2446" w:type="pct"/>
            <w:gridSpan w:val="2"/>
          </w:tcPr>
          <w:p w14:paraId="21142FD6"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15435567" w14:textId="77777777" w:rsidR="00617475" w:rsidRDefault="00617475" w:rsidP="00261612">
            <w:pPr>
              <w:pStyle w:val="Loendilik"/>
              <w:numPr>
                <w:ilvl w:val="0"/>
                <w:numId w:val="18"/>
              </w:numPr>
              <w:tabs>
                <w:tab w:val="num" w:pos="720"/>
              </w:tabs>
              <w:spacing w:after="0"/>
              <w:rPr>
                <w:rFonts w:ascii="Arial" w:hAnsi="Arial" w:cs="Arial"/>
              </w:rPr>
            </w:pPr>
            <w:r w:rsidRPr="00617475">
              <w:rPr>
                <w:rFonts w:ascii="Arial" w:hAnsi="Arial" w:cs="Arial"/>
              </w:rPr>
              <w:t>Koostab NC-koodis detaili töötlemise juhtprogrammi ja/või muudab olemasolevat juhtprogrammi, lähtudes tööjoonisest, tehnilisest dokumentatsioonist, tööpingi juhtsüsteemist ja juhtprogrammi koostamise põhimõtetest. </w:t>
            </w:r>
          </w:p>
          <w:p w14:paraId="333F6ACB" w14:textId="77777777" w:rsidR="00617475" w:rsidRDefault="00617475" w:rsidP="00261612">
            <w:pPr>
              <w:pStyle w:val="Loendilik"/>
              <w:numPr>
                <w:ilvl w:val="0"/>
                <w:numId w:val="18"/>
              </w:numPr>
              <w:tabs>
                <w:tab w:val="num" w:pos="720"/>
              </w:tabs>
              <w:spacing w:after="0"/>
              <w:rPr>
                <w:rFonts w:ascii="Arial" w:hAnsi="Arial" w:cs="Arial"/>
              </w:rPr>
            </w:pPr>
            <w:r w:rsidRPr="00617475">
              <w:rPr>
                <w:rFonts w:ascii="Arial" w:hAnsi="Arial" w:cs="Arial"/>
              </w:rPr>
              <w:t>Edastab juhtprogrammi CNC metallilõikepingi juhtseadmesse, kasutades võrguühendust, andmekandjat või tööpingi juhtpaneeli. </w:t>
            </w:r>
          </w:p>
          <w:p w14:paraId="1A4042F0" w14:textId="77777777" w:rsidR="00617475" w:rsidRDefault="00617475" w:rsidP="00261612">
            <w:pPr>
              <w:pStyle w:val="Loendilik"/>
              <w:numPr>
                <w:ilvl w:val="0"/>
                <w:numId w:val="18"/>
              </w:numPr>
              <w:tabs>
                <w:tab w:val="num" w:pos="720"/>
              </w:tabs>
              <w:spacing w:after="0"/>
              <w:rPr>
                <w:rFonts w:ascii="Arial" w:hAnsi="Arial" w:cs="Arial"/>
              </w:rPr>
            </w:pPr>
            <w:r w:rsidRPr="00617475">
              <w:rPr>
                <w:rFonts w:ascii="Arial" w:hAnsi="Arial" w:cs="Arial"/>
              </w:rPr>
              <w:t>Kontrollib juhtprogrammi toimimist tööpingis proovikäivituse abil ilma materjali töötlemata, veendudes tööriista liikumiste, töötlusjärjekorra ja võimalike kokkupõrkeohtude puudumises. </w:t>
            </w:r>
          </w:p>
          <w:p w14:paraId="11DA7A3B" w14:textId="577ACD1E" w:rsidR="003E2B39" w:rsidRPr="00617475" w:rsidRDefault="00617475" w:rsidP="00261612">
            <w:pPr>
              <w:pStyle w:val="Loendilik"/>
              <w:numPr>
                <w:ilvl w:val="0"/>
                <w:numId w:val="18"/>
              </w:numPr>
              <w:tabs>
                <w:tab w:val="num" w:pos="720"/>
              </w:tabs>
              <w:spacing w:after="0"/>
              <w:rPr>
                <w:rFonts w:ascii="Arial" w:hAnsi="Arial" w:cs="Arial"/>
              </w:rPr>
            </w:pPr>
            <w:r w:rsidRPr="00617475">
              <w:rPr>
                <w:rFonts w:ascii="Arial" w:hAnsi="Arial" w:cs="Arial"/>
              </w:rPr>
              <w:t>Tuvastab juhtprogrammis ilmnevad vead või vastuolud tööülesandega ning teeb oma pädevuse piires vajalikud parandused või teavitab vastutavat isikut. </w:t>
            </w:r>
          </w:p>
        </w:tc>
        <w:tc>
          <w:tcPr>
            <w:tcW w:w="2554" w:type="pct"/>
            <w:gridSpan w:val="2"/>
          </w:tcPr>
          <w:p w14:paraId="058FF21E"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130FE80F" w14:textId="60192B61" w:rsidR="000154A4" w:rsidRPr="000154A4" w:rsidRDefault="000154A4" w:rsidP="00261612">
            <w:pPr>
              <w:pStyle w:val="Loendilik"/>
              <w:numPr>
                <w:ilvl w:val="0"/>
                <w:numId w:val="19"/>
              </w:numPr>
              <w:spacing w:after="0"/>
              <w:rPr>
                <w:rFonts w:ascii="Arial" w:hAnsi="Arial" w:cs="Arial"/>
              </w:rPr>
            </w:pPr>
            <w:r w:rsidRPr="000154A4">
              <w:rPr>
                <w:rFonts w:ascii="Arial" w:hAnsi="Arial" w:cs="Arial"/>
              </w:rPr>
              <w:t>Koostab ja analüüsib CAD-mudelit, tööjoonist ja tehnilist dokumentatsiooni, selgitades välja töötlusprotsessi ettevalmistamiseks vajalikud mõõdud, tolerantsid, töötlemisalad, materjali ja kvaliteedinõuded.  </w:t>
            </w:r>
          </w:p>
          <w:p w14:paraId="79575957" w14:textId="742F649D" w:rsidR="000154A4" w:rsidRPr="000154A4" w:rsidRDefault="000154A4" w:rsidP="00261612">
            <w:pPr>
              <w:numPr>
                <w:ilvl w:val="0"/>
                <w:numId w:val="19"/>
              </w:numPr>
              <w:tabs>
                <w:tab w:val="num" w:pos="739"/>
              </w:tabs>
              <w:spacing w:after="0"/>
              <w:rPr>
                <w:rFonts w:ascii="Arial" w:hAnsi="Arial" w:cs="Arial"/>
              </w:rPr>
            </w:pPr>
            <w:r w:rsidRPr="000154A4">
              <w:rPr>
                <w:rFonts w:ascii="Arial" w:hAnsi="Arial" w:cs="Arial"/>
              </w:rPr>
              <w:t>Valmistab ette CAD/CAM-töötlusprotsessi, valides tööülesandest, materjalist, tööpingist ja lõikeinstrumentidest lähtuvad töötlusoperatsioonid, töötlusstrateegiad ja töötlusjärjekorra.  </w:t>
            </w:r>
          </w:p>
          <w:p w14:paraId="76F10305" w14:textId="5933C296" w:rsidR="000154A4" w:rsidRPr="000154A4" w:rsidRDefault="000154A4" w:rsidP="00261612">
            <w:pPr>
              <w:numPr>
                <w:ilvl w:val="0"/>
                <w:numId w:val="19"/>
              </w:numPr>
              <w:tabs>
                <w:tab w:val="num" w:pos="739"/>
              </w:tabs>
              <w:spacing w:after="0"/>
              <w:rPr>
                <w:rFonts w:ascii="Arial" w:hAnsi="Arial" w:cs="Arial"/>
              </w:rPr>
            </w:pPr>
            <w:r w:rsidRPr="000154A4">
              <w:rPr>
                <w:rFonts w:ascii="Arial" w:hAnsi="Arial" w:cs="Arial"/>
              </w:rPr>
              <w:t xml:space="preserve">Koostab või muudab CAM-tarkvaras töötlusrajad ja juhtprogrammi, lähtudes tööpingi võimalustest, tööriistadest, </w:t>
            </w:r>
            <w:proofErr w:type="spellStart"/>
            <w:r w:rsidRPr="000154A4">
              <w:rPr>
                <w:rFonts w:ascii="Arial" w:hAnsi="Arial" w:cs="Arial"/>
              </w:rPr>
              <w:t>rakistusest</w:t>
            </w:r>
            <w:proofErr w:type="spellEnd"/>
            <w:r w:rsidRPr="000154A4">
              <w:rPr>
                <w:rFonts w:ascii="Arial" w:hAnsi="Arial" w:cs="Arial"/>
              </w:rPr>
              <w:t>, toorikust ja kvaliteedinõuetest.  </w:t>
            </w:r>
          </w:p>
          <w:p w14:paraId="19CF9096" w14:textId="1F167B48" w:rsidR="000154A4" w:rsidRPr="000154A4" w:rsidRDefault="000154A4" w:rsidP="00261612">
            <w:pPr>
              <w:numPr>
                <w:ilvl w:val="0"/>
                <w:numId w:val="19"/>
              </w:numPr>
              <w:tabs>
                <w:tab w:val="num" w:pos="739"/>
              </w:tabs>
              <w:spacing w:after="0"/>
              <w:rPr>
                <w:rFonts w:ascii="Arial" w:hAnsi="Arial" w:cs="Arial"/>
              </w:rPr>
            </w:pPr>
            <w:r w:rsidRPr="000154A4">
              <w:rPr>
                <w:rFonts w:ascii="Arial" w:hAnsi="Arial" w:cs="Arial"/>
              </w:rPr>
              <w:t>Kontrollib töötlusprotsessi ja juhtprogrammi toimimist sobiva kontrollimeetodiga, tuvastades võimalikud kokkupõrkeohud, tööriista liikumise vead või muud kõrvalekalded.  </w:t>
            </w:r>
          </w:p>
          <w:p w14:paraId="2031AD4E" w14:textId="229998C3" w:rsidR="000154A4" w:rsidRPr="000154A4" w:rsidRDefault="000154A4" w:rsidP="00261612">
            <w:pPr>
              <w:numPr>
                <w:ilvl w:val="0"/>
                <w:numId w:val="19"/>
              </w:numPr>
              <w:tabs>
                <w:tab w:val="num" w:pos="739"/>
              </w:tabs>
              <w:spacing w:after="0"/>
              <w:rPr>
                <w:rFonts w:ascii="Arial" w:hAnsi="Arial" w:cs="Arial"/>
              </w:rPr>
            </w:pPr>
            <w:r w:rsidRPr="000154A4">
              <w:rPr>
                <w:rFonts w:ascii="Arial" w:hAnsi="Arial" w:cs="Arial"/>
              </w:rPr>
              <w:t>Optimeerib töötlusprotsessi, muutes vajaduse korral töötlusstrateegiat, töötlusjärjekorda, lõikerežiime, tööriistavalikut või tööriistateekonda.  </w:t>
            </w:r>
          </w:p>
          <w:p w14:paraId="308F13E0" w14:textId="39C6983D" w:rsidR="003E2B39" w:rsidRPr="000154A4" w:rsidRDefault="000154A4" w:rsidP="00261612">
            <w:pPr>
              <w:numPr>
                <w:ilvl w:val="0"/>
                <w:numId w:val="19"/>
              </w:numPr>
              <w:tabs>
                <w:tab w:val="num" w:pos="739"/>
              </w:tabs>
              <w:spacing w:after="0"/>
              <w:rPr>
                <w:rFonts w:ascii="Arial" w:hAnsi="Arial" w:cs="Arial"/>
              </w:rPr>
            </w:pPr>
            <w:r w:rsidRPr="000154A4">
              <w:rPr>
                <w:rFonts w:ascii="Arial" w:hAnsi="Arial" w:cs="Arial"/>
              </w:rPr>
              <w:t>Edastab juhtprogrammi CNC metallilõikepingi juhtseadmesse ning juhendab vajaduse korral operaatoreid selle kasutamisel, lähtudes tööülesandest, tehnilisest dokumentatsioonist ja ohutusnõuetest. </w:t>
            </w:r>
          </w:p>
        </w:tc>
      </w:tr>
      <w:tr w:rsidR="003E2B39" w:rsidRPr="003E2B39" w14:paraId="49350B27" w14:textId="77777777" w:rsidTr="00367031">
        <w:trPr>
          <w:trHeight w:val="300"/>
        </w:trPr>
        <w:tc>
          <w:tcPr>
            <w:tcW w:w="2446" w:type="pct"/>
            <w:gridSpan w:val="2"/>
          </w:tcPr>
          <w:p w14:paraId="02308B63" w14:textId="49255D8D"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c>
          <w:tcPr>
            <w:tcW w:w="2554" w:type="pct"/>
            <w:gridSpan w:val="2"/>
          </w:tcPr>
          <w:p w14:paraId="504A308A" w14:textId="4FEE20CC"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r>
      <w:tr w:rsidR="003E2B39" w:rsidRPr="003E2B39" w14:paraId="01D1FE71" w14:textId="77777777" w:rsidTr="003E2B39">
        <w:trPr>
          <w:trHeight w:val="300"/>
        </w:trPr>
        <w:tc>
          <w:tcPr>
            <w:tcW w:w="2091" w:type="pct"/>
            <w:shd w:val="clear" w:color="auto" w:fill="E7E6E6" w:themeFill="background2"/>
          </w:tcPr>
          <w:p w14:paraId="4DAE118F" w14:textId="65ED5CB3" w:rsidR="003E2B39" w:rsidRPr="003E2B39" w:rsidRDefault="003E2B39" w:rsidP="003E2B39">
            <w:pPr>
              <w:spacing w:after="0"/>
              <w:rPr>
                <w:rFonts w:ascii="Arial" w:hAnsi="Arial" w:cs="Arial"/>
                <w:b/>
              </w:rPr>
            </w:pPr>
            <w:r w:rsidRPr="003E2B39">
              <w:rPr>
                <w:rFonts w:ascii="Arial" w:hAnsi="Arial" w:cs="Arial"/>
                <w:b/>
              </w:rPr>
              <w:t>B.3.</w:t>
            </w:r>
            <w:r>
              <w:rPr>
                <w:rFonts w:ascii="Arial" w:hAnsi="Arial" w:cs="Arial"/>
                <w:b/>
              </w:rPr>
              <w:t>5</w:t>
            </w:r>
            <w:r w:rsidRPr="003E2B39">
              <w:rPr>
                <w:rFonts w:ascii="Arial" w:hAnsi="Arial" w:cs="Arial"/>
                <w:b/>
              </w:rPr>
              <w:t xml:space="preserve">. </w:t>
            </w:r>
            <w:r w:rsidR="00C557EA" w:rsidRPr="00C557EA">
              <w:rPr>
                <w:rFonts w:ascii="Arial" w:hAnsi="Arial" w:cs="Arial"/>
                <w:b/>
                <w:bCs/>
              </w:rPr>
              <w:t>CAD/CAM-töötlusinfo kasutamine </w:t>
            </w:r>
          </w:p>
        </w:tc>
        <w:tc>
          <w:tcPr>
            <w:tcW w:w="355" w:type="pct"/>
            <w:shd w:val="clear" w:color="auto" w:fill="E7E6E6" w:themeFill="background2"/>
          </w:tcPr>
          <w:p w14:paraId="29E46714" w14:textId="5E0A2AC6" w:rsidR="003E2B39" w:rsidRPr="003E2B39" w:rsidRDefault="003E2B39" w:rsidP="003E2B39">
            <w:pPr>
              <w:spacing w:after="0"/>
              <w:rPr>
                <w:rFonts w:ascii="Arial" w:hAnsi="Arial" w:cs="Arial"/>
                <w:b/>
              </w:rPr>
            </w:pPr>
            <w:r w:rsidRPr="003E2B39">
              <w:rPr>
                <w:rFonts w:ascii="Arial" w:hAnsi="Arial" w:cs="Arial"/>
                <w:b/>
              </w:rPr>
              <w:t xml:space="preserve">EKR tase </w:t>
            </w:r>
            <w:r w:rsidR="00C557EA">
              <w:rPr>
                <w:rFonts w:ascii="Arial" w:hAnsi="Arial" w:cs="Arial"/>
                <w:b/>
              </w:rPr>
              <w:t>4</w:t>
            </w:r>
          </w:p>
        </w:tc>
        <w:tc>
          <w:tcPr>
            <w:tcW w:w="2181" w:type="pct"/>
            <w:shd w:val="clear" w:color="auto" w:fill="E7E6E6" w:themeFill="background2"/>
          </w:tcPr>
          <w:p w14:paraId="3A5332B9" w14:textId="6335E96A" w:rsidR="003E2B39" w:rsidRPr="003E2B39" w:rsidRDefault="003E2B39" w:rsidP="003E2B39">
            <w:pPr>
              <w:spacing w:after="0"/>
              <w:rPr>
                <w:rFonts w:ascii="Arial" w:hAnsi="Arial" w:cs="Arial"/>
                <w:b/>
              </w:rPr>
            </w:pPr>
            <w:r w:rsidRPr="003E2B39">
              <w:rPr>
                <w:rFonts w:ascii="Arial" w:hAnsi="Arial" w:cs="Arial"/>
                <w:b/>
                <w:bCs/>
              </w:rPr>
              <w:t>B.3.</w:t>
            </w:r>
            <w:r w:rsidR="000154A4">
              <w:rPr>
                <w:rFonts w:ascii="Arial" w:hAnsi="Arial" w:cs="Arial"/>
                <w:b/>
                <w:bCs/>
              </w:rPr>
              <w:t>5</w:t>
            </w:r>
            <w:r w:rsidRPr="003E2B39">
              <w:rPr>
                <w:rFonts w:ascii="Arial" w:hAnsi="Arial" w:cs="Arial"/>
                <w:b/>
                <w:bCs/>
              </w:rPr>
              <w:t xml:space="preserve">. </w:t>
            </w:r>
            <w:r w:rsidR="00D971F2" w:rsidRPr="00D971F2">
              <w:rPr>
                <w:rFonts w:ascii="Arial" w:hAnsi="Arial" w:cs="Arial"/>
                <w:b/>
                <w:bCs/>
              </w:rPr>
              <w:t>Tööprotsessi jälgimine, optimeerimine ja tehniliste kõrvalekallete lahendamine</w:t>
            </w:r>
          </w:p>
        </w:tc>
        <w:tc>
          <w:tcPr>
            <w:tcW w:w="373" w:type="pct"/>
            <w:shd w:val="clear" w:color="auto" w:fill="E7E6E6" w:themeFill="background2"/>
          </w:tcPr>
          <w:p w14:paraId="24CDAF7C" w14:textId="505BB27C" w:rsidR="003E2B39" w:rsidRPr="003E2B39" w:rsidRDefault="003E2B39" w:rsidP="003E2B39">
            <w:pPr>
              <w:spacing w:after="0"/>
              <w:rPr>
                <w:rFonts w:ascii="Arial" w:hAnsi="Arial" w:cs="Arial"/>
                <w:b/>
              </w:rPr>
            </w:pPr>
            <w:r w:rsidRPr="003E2B39">
              <w:rPr>
                <w:rFonts w:ascii="Arial" w:hAnsi="Arial" w:cs="Arial"/>
                <w:b/>
              </w:rPr>
              <w:t xml:space="preserve">EKR tase </w:t>
            </w:r>
            <w:r w:rsidR="00D971F2">
              <w:rPr>
                <w:rFonts w:ascii="Arial" w:hAnsi="Arial" w:cs="Arial"/>
                <w:b/>
              </w:rPr>
              <w:t>5</w:t>
            </w:r>
          </w:p>
        </w:tc>
      </w:tr>
      <w:tr w:rsidR="003E2B39" w:rsidRPr="003E2B39" w14:paraId="11509600" w14:textId="77777777" w:rsidTr="00367031">
        <w:trPr>
          <w:trHeight w:val="300"/>
        </w:trPr>
        <w:tc>
          <w:tcPr>
            <w:tcW w:w="2446" w:type="pct"/>
            <w:gridSpan w:val="2"/>
          </w:tcPr>
          <w:p w14:paraId="701AF915"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587E80C6" w14:textId="77777777" w:rsidR="00C557EA" w:rsidRDefault="00C557EA" w:rsidP="00261612">
            <w:pPr>
              <w:pStyle w:val="Loendilik"/>
              <w:numPr>
                <w:ilvl w:val="0"/>
                <w:numId w:val="20"/>
              </w:numPr>
              <w:tabs>
                <w:tab w:val="num" w:pos="720"/>
              </w:tabs>
              <w:spacing w:after="0"/>
              <w:rPr>
                <w:rFonts w:ascii="Arial" w:hAnsi="Arial" w:cs="Arial"/>
              </w:rPr>
            </w:pPr>
            <w:r w:rsidRPr="00C557EA">
              <w:rPr>
                <w:rFonts w:ascii="Arial" w:hAnsi="Arial" w:cs="Arial"/>
              </w:rPr>
              <w:t>Kasutab tööülesande täitmiseks digitaalset töötlusinfot, sh CAD-mudelit, tööjoonist, juhtprogrammi, CAM-töötlusinfot ja tööjuhiseid.  </w:t>
            </w:r>
          </w:p>
          <w:p w14:paraId="7C04A643" w14:textId="77777777" w:rsidR="003A2FFB" w:rsidRDefault="00C557EA" w:rsidP="00261612">
            <w:pPr>
              <w:pStyle w:val="Loendilik"/>
              <w:numPr>
                <w:ilvl w:val="0"/>
                <w:numId w:val="20"/>
              </w:numPr>
              <w:tabs>
                <w:tab w:val="num" w:pos="720"/>
              </w:tabs>
              <w:spacing w:after="0"/>
              <w:rPr>
                <w:rFonts w:ascii="Arial" w:hAnsi="Arial" w:cs="Arial"/>
              </w:rPr>
            </w:pPr>
            <w:r w:rsidRPr="00C557EA">
              <w:rPr>
                <w:rFonts w:ascii="Arial" w:hAnsi="Arial" w:cs="Arial"/>
              </w:rPr>
              <w:t>Tuvastab CAD-mudelist või muust digitaalsest töötlusfailist tööks vajalikud mõõdud, geomeetria, töötlemisalad ja muud olulised detaili tunnused. </w:t>
            </w:r>
          </w:p>
          <w:p w14:paraId="6181BF67" w14:textId="77777777" w:rsidR="003A2FFB" w:rsidRDefault="00C557EA" w:rsidP="00261612">
            <w:pPr>
              <w:pStyle w:val="Loendilik"/>
              <w:numPr>
                <w:ilvl w:val="0"/>
                <w:numId w:val="20"/>
              </w:numPr>
              <w:tabs>
                <w:tab w:val="num" w:pos="720"/>
              </w:tabs>
              <w:spacing w:after="0"/>
              <w:rPr>
                <w:rFonts w:ascii="Arial" w:hAnsi="Arial" w:cs="Arial"/>
              </w:rPr>
            </w:pPr>
            <w:r w:rsidRPr="003A2FFB">
              <w:rPr>
                <w:rFonts w:ascii="Arial" w:hAnsi="Arial" w:cs="Arial"/>
              </w:rPr>
              <w:t>Kasutab etteantud CAM-töötlusinfot ja juhtprogrammi infot tööprotsessi mõistmiseks, sh töötlemisjärjekorra, tööoperatsioonide, tööriistade ja töötlusalade seostamiseks oma tööülesandega.  </w:t>
            </w:r>
          </w:p>
          <w:p w14:paraId="0B234AB7" w14:textId="7CEE5BE3" w:rsidR="003E2B39" w:rsidRPr="003A2FFB" w:rsidRDefault="00C557EA" w:rsidP="00261612">
            <w:pPr>
              <w:pStyle w:val="Loendilik"/>
              <w:numPr>
                <w:ilvl w:val="0"/>
                <w:numId w:val="20"/>
              </w:numPr>
              <w:tabs>
                <w:tab w:val="num" w:pos="720"/>
              </w:tabs>
              <w:spacing w:after="0"/>
              <w:rPr>
                <w:rFonts w:ascii="Arial" w:hAnsi="Arial" w:cs="Arial"/>
              </w:rPr>
            </w:pPr>
            <w:r w:rsidRPr="003A2FFB">
              <w:rPr>
                <w:rFonts w:ascii="Arial" w:hAnsi="Arial" w:cs="Arial"/>
              </w:rPr>
              <w:t>Teavitab vastutavat isikut digitaalses töötlusinfos, juhtprogrammis või tööprotsessis märgatud vastuoludest, kõrvalekalletest või tõrgetest. </w:t>
            </w:r>
          </w:p>
        </w:tc>
        <w:tc>
          <w:tcPr>
            <w:tcW w:w="2554" w:type="pct"/>
            <w:gridSpan w:val="2"/>
          </w:tcPr>
          <w:p w14:paraId="63F5F358"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3743A6CA" w14:textId="03B71FFE" w:rsidR="003A2FFB" w:rsidRPr="003A2FFB" w:rsidRDefault="003A2FFB" w:rsidP="00261612">
            <w:pPr>
              <w:pStyle w:val="Loendilik"/>
              <w:numPr>
                <w:ilvl w:val="0"/>
                <w:numId w:val="21"/>
              </w:numPr>
              <w:spacing w:after="0"/>
              <w:rPr>
                <w:rFonts w:ascii="Arial" w:hAnsi="Arial" w:cs="Arial"/>
              </w:rPr>
            </w:pPr>
            <w:r w:rsidRPr="003A2FFB">
              <w:rPr>
                <w:rFonts w:ascii="Arial" w:hAnsi="Arial" w:cs="Arial"/>
              </w:rPr>
              <w:t xml:space="preserve">Jälgib CNC metallilõikepingi tööprotsessi tervikuna, hinnates tööpingi, tööriistade, </w:t>
            </w:r>
            <w:proofErr w:type="spellStart"/>
            <w:r w:rsidRPr="003A2FFB">
              <w:rPr>
                <w:rFonts w:ascii="Arial" w:hAnsi="Arial" w:cs="Arial"/>
              </w:rPr>
              <w:t>rakistuse</w:t>
            </w:r>
            <w:proofErr w:type="spellEnd"/>
            <w:r w:rsidRPr="003A2FFB">
              <w:rPr>
                <w:rFonts w:ascii="Arial" w:hAnsi="Arial" w:cs="Arial"/>
              </w:rPr>
              <w:t>, tooriku, juhtprogrammi ja töötlusrežiimide koostoimimist.  </w:t>
            </w:r>
          </w:p>
          <w:p w14:paraId="0CE01998" w14:textId="5502967F" w:rsidR="003A2FFB" w:rsidRPr="003A2FFB" w:rsidRDefault="003A2FFB" w:rsidP="00261612">
            <w:pPr>
              <w:numPr>
                <w:ilvl w:val="0"/>
                <w:numId w:val="21"/>
              </w:numPr>
              <w:tabs>
                <w:tab w:val="num" w:pos="739"/>
              </w:tabs>
              <w:spacing w:after="0"/>
              <w:rPr>
                <w:rFonts w:ascii="Arial" w:hAnsi="Arial" w:cs="Arial"/>
              </w:rPr>
            </w:pPr>
            <w:r w:rsidRPr="003A2FFB">
              <w:rPr>
                <w:rFonts w:ascii="Arial" w:hAnsi="Arial" w:cs="Arial"/>
              </w:rPr>
              <w:t>Tuvastab tööprotsessis esinevad kõrvalekalded, sh mõõtmete hälbed, pinna kvaliteedi probleemid, tööriista kulumise, vibratsiooni, veateated või töötlusrežiimide sobimatuse.  </w:t>
            </w:r>
          </w:p>
          <w:p w14:paraId="70F12CF0" w14:textId="2A7D78B3" w:rsidR="003A2FFB" w:rsidRPr="003A2FFB" w:rsidRDefault="003A2FFB" w:rsidP="00261612">
            <w:pPr>
              <w:numPr>
                <w:ilvl w:val="0"/>
                <w:numId w:val="21"/>
              </w:numPr>
              <w:tabs>
                <w:tab w:val="num" w:pos="739"/>
              </w:tabs>
              <w:spacing w:after="0"/>
              <w:rPr>
                <w:rFonts w:ascii="Arial" w:hAnsi="Arial" w:cs="Arial"/>
              </w:rPr>
            </w:pPr>
            <w:r w:rsidRPr="003A2FFB">
              <w:rPr>
                <w:rFonts w:ascii="Arial" w:hAnsi="Arial" w:cs="Arial"/>
              </w:rPr>
              <w:t xml:space="preserve">Selgitab välja kõrvalekallete võimalikud põhjused, lähtudes toorikust, materjalist, tööriistast, </w:t>
            </w:r>
            <w:proofErr w:type="spellStart"/>
            <w:r w:rsidRPr="003A2FFB">
              <w:rPr>
                <w:rFonts w:ascii="Arial" w:hAnsi="Arial" w:cs="Arial"/>
              </w:rPr>
              <w:t>rakistusest</w:t>
            </w:r>
            <w:proofErr w:type="spellEnd"/>
            <w:r w:rsidRPr="003A2FFB">
              <w:rPr>
                <w:rFonts w:ascii="Arial" w:hAnsi="Arial" w:cs="Arial"/>
              </w:rPr>
              <w:t>, tööpingist, juhtprogrammist, töötlusrežiimidest ja mõõtmistulemustest.  </w:t>
            </w:r>
          </w:p>
          <w:p w14:paraId="4B95C10C" w14:textId="4E16E394" w:rsidR="003A2FFB" w:rsidRPr="003A2FFB" w:rsidRDefault="003A2FFB" w:rsidP="00261612">
            <w:pPr>
              <w:numPr>
                <w:ilvl w:val="0"/>
                <w:numId w:val="21"/>
              </w:numPr>
              <w:tabs>
                <w:tab w:val="num" w:pos="739"/>
              </w:tabs>
              <w:spacing w:after="0"/>
              <w:rPr>
                <w:rFonts w:ascii="Arial" w:hAnsi="Arial" w:cs="Arial"/>
              </w:rPr>
            </w:pPr>
            <w:r w:rsidRPr="003A2FFB">
              <w:rPr>
                <w:rFonts w:ascii="Arial" w:hAnsi="Arial" w:cs="Arial"/>
              </w:rPr>
              <w:t>Teeb tööprotsessis põhjendatud muudatusi oma vastutuse piires, sh korrigeerib töötlusrežiime, tööriistakompensatsioone, tööjärjekorda või muid tööprotsessi parameetreid.  </w:t>
            </w:r>
          </w:p>
          <w:p w14:paraId="015BE161" w14:textId="14C98DCD" w:rsidR="003A2FFB" w:rsidRPr="003A2FFB" w:rsidRDefault="003A2FFB" w:rsidP="00261612">
            <w:pPr>
              <w:numPr>
                <w:ilvl w:val="0"/>
                <w:numId w:val="21"/>
              </w:numPr>
              <w:tabs>
                <w:tab w:val="num" w:pos="739"/>
              </w:tabs>
              <w:spacing w:after="0"/>
              <w:rPr>
                <w:rFonts w:ascii="Arial" w:hAnsi="Arial" w:cs="Arial"/>
              </w:rPr>
            </w:pPr>
            <w:r w:rsidRPr="003A2FFB">
              <w:rPr>
                <w:rFonts w:ascii="Arial" w:hAnsi="Arial" w:cs="Arial"/>
              </w:rPr>
              <w:t>Optimeerib tööprotsessi, lähtudes kvaliteedi-, aja-, töökindluse, tööohutuse ja materjali säästliku kasutamise nõuetest.  </w:t>
            </w:r>
          </w:p>
          <w:p w14:paraId="30964E8F" w14:textId="1072FC49" w:rsidR="003E2B39" w:rsidRPr="003A2FFB" w:rsidRDefault="003A2FFB" w:rsidP="00261612">
            <w:pPr>
              <w:numPr>
                <w:ilvl w:val="0"/>
                <w:numId w:val="21"/>
              </w:numPr>
              <w:tabs>
                <w:tab w:val="num" w:pos="739"/>
              </w:tabs>
              <w:spacing w:after="0"/>
              <w:rPr>
                <w:rFonts w:ascii="Arial" w:hAnsi="Arial" w:cs="Arial"/>
              </w:rPr>
            </w:pPr>
            <w:r w:rsidRPr="003A2FFB">
              <w:rPr>
                <w:rFonts w:ascii="Arial" w:hAnsi="Arial" w:cs="Arial"/>
              </w:rPr>
              <w:t>Hindab tehtud muudatuste mõju tööprotsessile ja detaili kvaliteedile ning dokumenteerib muudatused ettevõttes kehtestatud korras.</w:t>
            </w:r>
          </w:p>
        </w:tc>
      </w:tr>
      <w:tr w:rsidR="003E2B39" w:rsidRPr="003E2B39" w14:paraId="389F32BE" w14:textId="77777777" w:rsidTr="00367031">
        <w:trPr>
          <w:trHeight w:val="300"/>
        </w:trPr>
        <w:tc>
          <w:tcPr>
            <w:tcW w:w="2446" w:type="pct"/>
            <w:gridSpan w:val="2"/>
          </w:tcPr>
          <w:p w14:paraId="51B98DD8" w14:textId="3216143E"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c>
          <w:tcPr>
            <w:tcW w:w="2554" w:type="pct"/>
            <w:gridSpan w:val="2"/>
          </w:tcPr>
          <w:p w14:paraId="0F89E83D" w14:textId="3CE5E8A6"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r>
      <w:tr w:rsidR="003E2B39" w:rsidRPr="003E2B39" w14:paraId="61AF8876" w14:textId="77777777" w:rsidTr="003E2B39">
        <w:trPr>
          <w:trHeight w:val="300"/>
        </w:trPr>
        <w:tc>
          <w:tcPr>
            <w:tcW w:w="2091" w:type="pct"/>
            <w:shd w:val="clear" w:color="auto" w:fill="E7E6E6" w:themeFill="background2"/>
          </w:tcPr>
          <w:p w14:paraId="6B4B3D46" w14:textId="38997C71" w:rsidR="003E2B39" w:rsidRPr="003E2B39" w:rsidRDefault="003E2B39" w:rsidP="003E2B39">
            <w:pPr>
              <w:spacing w:after="0"/>
              <w:rPr>
                <w:rFonts w:ascii="Arial" w:hAnsi="Arial" w:cs="Arial"/>
                <w:b/>
              </w:rPr>
            </w:pPr>
            <w:r w:rsidRPr="003E2B39">
              <w:rPr>
                <w:rFonts w:ascii="Arial" w:hAnsi="Arial" w:cs="Arial"/>
                <w:b/>
              </w:rPr>
              <w:t>B.3.</w:t>
            </w:r>
            <w:r>
              <w:rPr>
                <w:rFonts w:ascii="Arial" w:hAnsi="Arial" w:cs="Arial"/>
                <w:b/>
              </w:rPr>
              <w:t>6</w:t>
            </w:r>
            <w:r w:rsidRPr="003E2B39">
              <w:rPr>
                <w:rFonts w:ascii="Arial" w:hAnsi="Arial" w:cs="Arial"/>
                <w:b/>
              </w:rPr>
              <w:t xml:space="preserve">. </w:t>
            </w:r>
            <w:r w:rsidR="00D971F2" w:rsidRPr="00D971F2">
              <w:rPr>
                <w:rFonts w:ascii="Arial" w:hAnsi="Arial" w:cs="Arial"/>
                <w:b/>
                <w:bCs/>
              </w:rPr>
              <w:t>Detailide mõõtmine ja kvaliteedi kontrollimine</w:t>
            </w:r>
          </w:p>
        </w:tc>
        <w:tc>
          <w:tcPr>
            <w:tcW w:w="355" w:type="pct"/>
            <w:shd w:val="clear" w:color="auto" w:fill="E7E6E6" w:themeFill="background2"/>
          </w:tcPr>
          <w:p w14:paraId="407AA163" w14:textId="0B0956C5" w:rsidR="003E2B39" w:rsidRPr="003E2B39" w:rsidRDefault="003E2B39" w:rsidP="003E2B39">
            <w:pPr>
              <w:spacing w:after="0"/>
              <w:rPr>
                <w:rFonts w:ascii="Arial" w:hAnsi="Arial" w:cs="Arial"/>
                <w:b/>
              </w:rPr>
            </w:pPr>
            <w:r w:rsidRPr="003E2B39">
              <w:rPr>
                <w:rFonts w:ascii="Arial" w:hAnsi="Arial" w:cs="Arial"/>
                <w:b/>
              </w:rPr>
              <w:t>EKR tase</w:t>
            </w:r>
            <w:r w:rsidR="00D971F2">
              <w:rPr>
                <w:rFonts w:ascii="Arial" w:hAnsi="Arial" w:cs="Arial"/>
                <w:b/>
              </w:rPr>
              <w:t xml:space="preserve"> 4</w:t>
            </w:r>
            <w:r w:rsidRPr="003E2B39">
              <w:rPr>
                <w:rFonts w:ascii="Arial" w:hAnsi="Arial" w:cs="Arial"/>
                <w:b/>
              </w:rPr>
              <w:t xml:space="preserve"> </w:t>
            </w:r>
          </w:p>
        </w:tc>
        <w:tc>
          <w:tcPr>
            <w:tcW w:w="2181" w:type="pct"/>
            <w:shd w:val="clear" w:color="auto" w:fill="E7E6E6" w:themeFill="background2"/>
          </w:tcPr>
          <w:p w14:paraId="3B8E2FA7" w14:textId="66769697" w:rsidR="003E2B39" w:rsidRPr="003E2B39" w:rsidRDefault="003E2B39" w:rsidP="003E2B39">
            <w:pPr>
              <w:spacing w:after="0"/>
              <w:rPr>
                <w:rFonts w:ascii="Arial" w:hAnsi="Arial" w:cs="Arial"/>
                <w:b/>
              </w:rPr>
            </w:pPr>
            <w:r w:rsidRPr="003E2B39">
              <w:rPr>
                <w:rFonts w:ascii="Arial" w:hAnsi="Arial" w:cs="Arial"/>
                <w:b/>
                <w:bCs/>
              </w:rPr>
              <w:t>B.3.</w:t>
            </w:r>
            <w:r w:rsidR="000154A4">
              <w:rPr>
                <w:rFonts w:ascii="Arial" w:hAnsi="Arial" w:cs="Arial"/>
                <w:b/>
                <w:bCs/>
              </w:rPr>
              <w:t>6</w:t>
            </w:r>
            <w:r w:rsidRPr="003E2B39">
              <w:rPr>
                <w:rFonts w:ascii="Arial" w:hAnsi="Arial" w:cs="Arial"/>
                <w:b/>
                <w:bCs/>
              </w:rPr>
              <w:t xml:space="preserve">. </w:t>
            </w:r>
            <w:r w:rsidR="0055117A" w:rsidRPr="0055117A">
              <w:rPr>
                <w:rFonts w:ascii="Arial" w:hAnsi="Arial" w:cs="Arial"/>
                <w:b/>
                <w:bCs/>
              </w:rPr>
              <w:t>Detailide mõõteraporti ettevalmistamine ja kvaliteedi hindamine  </w:t>
            </w:r>
          </w:p>
        </w:tc>
        <w:tc>
          <w:tcPr>
            <w:tcW w:w="373" w:type="pct"/>
            <w:shd w:val="clear" w:color="auto" w:fill="E7E6E6" w:themeFill="background2"/>
          </w:tcPr>
          <w:p w14:paraId="58C6E798" w14:textId="54F5B3FC" w:rsidR="003E2B39" w:rsidRPr="003E2B39" w:rsidRDefault="003E2B39" w:rsidP="003E2B39">
            <w:pPr>
              <w:spacing w:after="0"/>
              <w:rPr>
                <w:rFonts w:ascii="Arial" w:hAnsi="Arial" w:cs="Arial"/>
                <w:b/>
              </w:rPr>
            </w:pPr>
            <w:r w:rsidRPr="003E2B39">
              <w:rPr>
                <w:rFonts w:ascii="Arial" w:hAnsi="Arial" w:cs="Arial"/>
                <w:b/>
              </w:rPr>
              <w:t xml:space="preserve">EKR tase </w:t>
            </w:r>
            <w:r w:rsidR="0055117A">
              <w:rPr>
                <w:rFonts w:ascii="Arial" w:hAnsi="Arial" w:cs="Arial"/>
                <w:b/>
              </w:rPr>
              <w:t>5</w:t>
            </w:r>
          </w:p>
        </w:tc>
      </w:tr>
      <w:tr w:rsidR="003E2B39" w:rsidRPr="003E2B39" w14:paraId="651EDF53" w14:textId="77777777" w:rsidTr="00367031">
        <w:trPr>
          <w:trHeight w:val="300"/>
        </w:trPr>
        <w:tc>
          <w:tcPr>
            <w:tcW w:w="2446" w:type="pct"/>
            <w:gridSpan w:val="2"/>
          </w:tcPr>
          <w:p w14:paraId="2612F355"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5AAB3A4C" w14:textId="77777777" w:rsidR="0055117A" w:rsidRDefault="0055117A" w:rsidP="00261612">
            <w:pPr>
              <w:pStyle w:val="Loendilik"/>
              <w:numPr>
                <w:ilvl w:val="0"/>
                <w:numId w:val="22"/>
              </w:numPr>
              <w:tabs>
                <w:tab w:val="num" w:pos="720"/>
              </w:tabs>
              <w:spacing w:after="0"/>
              <w:rPr>
                <w:rFonts w:ascii="Arial" w:hAnsi="Arial" w:cs="Arial"/>
              </w:rPr>
            </w:pPr>
            <w:r w:rsidRPr="0055117A">
              <w:rPr>
                <w:rFonts w:ascii="Arial" w:hAnsi="Arial" w:cs="Arial"/>
              </w:rPr>
              <w:t>Valib tööülesandele ja mõõdetavale tunnusele sobiva mõõtevahendi, lähtudes tööjoonisest, tolerantsidest ja mõõtmise täpsusnõudest.  </w:t>
            </w:r>
          </w:p>
          <w:p w14:paraId="08943A6E" w14:textId="77777777" w:rsidR="0055117A" w:rsidRDefault="0055117A" w:rsidP="00261612">
            <w:pPr>
              <w:pStyle w:val="Loendilik"/>
              <w:numPr>
                <w:ilvl w:val="0"/>
                <w:numId w:val="22"/>
              </w:numPr>
              <w:tabs>
                <w:tab w:val="num" w:pos="720"/>
              </w:tabs>
              <w:spacing w:after="0"/>
              <w:rPr>
                <w:rFonts w:ascii="Arial" w:hAnsi="Arial" w:cs="Arial"/>
              </w:rPr>
            </w:pPr>
            <w:r w:rsidRPr="0055117A">
              <w:rPr>
                <w:rFonts w:ascii="Arial" w:hAnsi="Arial" w:cs="Arial"/>
              </w:rPr>
              <w:t>Kontrollib mõõtevahendi korrasolekut ja kasutusvalmidust, lähtudes mõõtevahendi kasutusjuhendist ja ettevõttes kehtestatud korrast.</w:t>
            </w:r>
          </w:p>
          <w:p w14:paraId="3C37D86B" w14:textId="77777777" w:rsidR="0055117A" w:rsidRDefault="0055117A" w:rsidP="00261612">
            <w:pPr>
              <w:pStyle w:val="Loendilik"/>
              <w:numPr>
                <w:ilvl w:val="0"/>
                <w:numId w:val="22"/>
              </w:numPr>
              <w:tabs>
                <w:tab w:val="num" w:pos="720"/>
              </w:tabs>
              <w:spacing w:after="0"/>
              <w:rPr>
                <w:rFonts w:ascii="Arial" w:hAnsi="Arial" w:cs="Arial"/>
              </w:rPr>
            </w:pPr>
            <w:r w:rsidRPr="0055117A">
              <w:rPr>
                <w:rFonts w:ascii="Arial" w:hAnsi="Arial" w:cs="Arial"/>
              </w:rPr>
              <w:lastRenderedPageBreak/>
              <w:t>Mõõdab detaili mõõtmeid, kuju- ja asenditolerantse ning pinnakvaliteeti oma tööülesande piires, kasutades sobivaid mõõtevahendeid ja kontrollimeetodeid.  </w:t>
            </w:r>
          </w:p>
          <w:p w14:paraId="7284F147" w14:textId="77777777" w:rsidR="0055117A" w:rsidRDefault="0055117A" w:rsidP="00261612">
            <w:pPr>
              <w:pStyle w:val="Loendilik"/>
              <w:numPr>
                <w:ilvl w:val="0"/>
                <w:numId w:val="22"/>
              </w:numPr>
              <w:tabs>
                <w:tab w:val="num" w:pos="720"/>
              </w:tabs>
              <w:spacing w:after="0"/>
              <w:rPr>
                <w:rFonts w:ascii="Arial" w:hAnsi="Arial" w:cs="Arial"/>
              </w:rPr>
            </w:pPr>
            <w:r w:rsidRPr="0055117A">
              <w:rPr>
                <w:rFonts w:ascii="Arial" w:hAnsi="Arial" w:cs="Arial"/>
              </w:rPr>
              <w:t>Võrdleb mõõtmistulemusi tehnilise dokumentatsiooni ja kvaliteedinõuetega, tuvastades detaili vastavuse või mittevastavuse.  </w:t>
            </w:r>
          </w:p>
          <w:p w14:paraId="2D2699DA" w14:textId="61A78422" w:rsidR="0055117A" w:rsidRPr="0055117A" w:rsidRDefault="0055117A" w:rsidP="00261612">
            <w:pPr>
              <w:pStyle w:val="Loendilik"/>
              <w:numPr>
                <w:ilvl w:val="0"/>
                <w:numId w:val="22"/>
              </w:numPr>
              <w:tabs>
                <w:tab w:val="num" w:pos="720"/>
              </w:tabs>
              <w:spacing w:after="0"/>
              <w:rPr>
                <w:rFonts w:ascii="Arial" w:hAnsi="Arial" w:cs="Arial"/>
              </w:rPr>
            </w:pPr>
            <w:r w:rsidRPr="0055117A">
              <w:rPr>
                <w:rFonts w:ascii="Arial" w:hAnsi="Arial" w:cs="Arial"/>
              </w:rPr>
              <w:t>Fikseerib mõõtmistulemused ning teavitab vastutavat isikut kvaliteedikontrolli käigus ilmnenud kõrvalekalletest. </w:t>
            </w:r>
          </w:p>
          <w:p w14:paraId="6A14A628" w14:textId="78411586" w:rsidR="003E2B39" w:rsidRPr="003E2B39" w:rsidRDefault="003E2B39" w:rsidP="0055117A">
            <w:pPr>
              <w:spacing w:after="0"/>
              <w:rPr>
                <w:rFonts w:ascii="Arial" w:hAnsi="Arial" w:cs="Arial"/>
              </w:rPr>
            </w:pPr>
          </w:p>
        </w:tc>
        <w:tc>
          <w:tcPr>
            <w:tcW w:w="2554" w:type="pct"/>
            <w:gridSpan w:val="2"/>
          </w:tcPr>
          <w:p w14:paraId="35374E3C" w14:textId="77777777" w:rsidR="003E2B39" w:rsidRPr="003E2B39" w:rsidRDefault="003E2B39" w:rsidP="003E2B39">
            <w:pPr>
              <w:spacing w:after="0"/>
              <w:rPr>
                <w:rFonts w:ascii="Arial" w:hAnsi="Arial" w:cs="Arial"/>
                <w:u w:val="single"/>
              </w:rPr>
            </w:pPr>
            <w:r w:rsidRPr="003E2B39">
              <w:rPr>
                <w:rFonts w:ascii="Arial" w:hAnsi="Arial" w:cs="Arial"/>
                <w:u w:val="single"/>
              </w:rPr>
              <w:lastRenderedPageBreak/>
              <w:t>Tegevusnäitajad</w:t>
            </w:r>
          </w:p>
          <w:p w14:paraId="6D728C0D" w14:textId="376D8D3C" w:rsidR="00396B2F" w:rsidRPr="00396B2F" w:rsidRDefault="00396B2F" w:rsidP="00261612">
            <w:pPr>
              <w:pStyle w:val="Loendilik"/>
              <w:numPr>
                <w:ilvl w:val="0"/>
                <w:numId w:val="23"/>
              </w:numPr>
              <w:spacing w:after="0"/>
              <w:rPr>
                <w:rFonts w:ascii="Arial" w:hAnsi="Arial" w:cs="Arial"/>
              </w:rPr>
            </w:pPr>
            <w:r w:rsidRPr="00396B2F">
              <w:rPr>
                <w:rFonts w:ascii="Arial" w:hAnsi="Arial" w:cs="Arial"/>
              </w:rPr>
              <w:t>Määrab mõõdetavad tunnused ja sobivad mõõtemeetodid, lähtudes tööjoonisest, tolerantsidest ja kvaliteedinõuetest.  </w:t>
            </w:r>
          </w:p>
          <w:p w14:paraId="19386A0E" w14:textId="455A0D2B" w:rsidR="00396B2F" w:rsidRPr="00396B2F" w:rsidRDefault="00396B2F" w:rsidP="00261612">
            <w:pPr>
              <w:numPr>
                <w:ilvl w:val="0"/>
                <w:numId w:val="23"/>
              </w:numPr>
              <w:tabs>
                <w:tab w:val="num" w:pos="739"/>
              </w:tabs>
              <w:spacing w:after="0"/>
              <w:rPr>
                <w:rFonts w:ascii="Arial" w:hAnsi="Arial" w:cs="Arial"/>
              </w:rPr>
            </w:pPr>
            <w:r w:rsidRPr="00396B2F">
              <w:rPr>
                <w:rFonts w:ascii="Arial" w:hAnsi="Arial" w:cs="Arial"/>
              </w:rPr>
              <w:t>Valib mõõtmiseks sobivad mõõtevahendid ja kontrollimeetodid, arvestades mõõtmise täpsusnõuet, detaili geomeetriat ja mõõdetavat tunnust.  </w:t>
            </w:r>
          </w:p>
          <w:p w14:paraId="2D8842C4" w14:textId="4E1358E3" w:rsidR="00396B2F" w:rsidRPr="00396B2F" w:rsidRDefault="00396B2F" w:rsidP="00261612">
            <w:pPr>
              <w:numPr>
                <w:ilvl w:val="0"/>
                <w:numId w:val="23"/>
              </w:numPr>
              <w:tabs>
                <w:tab w:val="num" w:pos="739"/>
              </w:tabs>
              <w:spacing w:after="0"/>
              <w:rPr>
                <w:rFonts w:ascii="Arial" w:hAnsi="Arial" w:cs="Arial"/>
              </w:rPr>
            </w:pPr>
            <w:r w:rsidRPr="00396B2F">
              <w:rPr>
                <w:rFonts w:ascii="Arial" w:hAnsi="Arial" w:cs="Arial"/>
              </w:rPr>
              <w:lastRenderedPageBreak/>
              <w:t>Koostab või valmistab ette detaili mõõteraporti, fikseerides mõõdetavad tunnused, mõõtmistulemused, tolerantsid ja vastavushinnangu.  </w:t>
            </w:r>
          </w:p>
          <w:p w14:paraId="54CD5BF3" w14:textId="109A696F" w:rsidR="00396B2F" w:rsidRPr="00396B2F" w:rsidRDefault="00396B2F" w:rsidP="00261612">
            <w:pPr>
              <w:numPr>
                <w:ilvl w:val="0"/>
                <w:numId w:val="23"/>
              </w:numPr>
              <w:tabs>
                <w:tab w:val="num" w:pos="739"/>
              </w:tabs>
              <w:spacing w:after="0"/>
              <w:rPr>
                <w:rFonts w:ascii="Arial" w:hAnsi="Arial" w:cs="Arial"/>
              </w:rPr>
            </w:pPr>
            <w:r w:rsidRPr="00396B2F">
              <w:rPr>
                <w:rFonts w:ascii="Arial" w:hAnsi="Arial" w:cs="Arial"/>
              </w:rPr>
              <w:t>Hindab mõõtmistulemuste põhjal detaili vastavust tehnilisele dokumentatsioonile ja kvaliteedinõuetele.  </w:t>
            </w:r>
          </w:p>
          <w:p w14:paraId="66B06712" w14:textId="3BC36817" w:rsidR="00396B2F" w:rsidRPr="00396B2F" w:rsidRDefault="00396B2F" w:rsidP="00261612">
            <w:pPr>
              <w:numPr>
                <w:ilvl w:val="0"/>
                <w:numId w:val="23"/>
              </w:numPr>
              <w:tabs>
                <w:tab w:val="num" w:pos="739"/>
              </w:tabs>
              <w:spacing w:after="0"/>
              <w:rPr>
                <w:rFonts w:ascii="Arial" w:hAnsi="Arial" w:cs="Arial"/>
              </w:rPr>
            </w:pPr>
            <w:r w:rsidRPr="00396B2F">
              <w:rPr>
                <w:rFonts w:ascii="Arial" w:hAnsi="Arial" w:cs="Arial"/>
              </w:rPr>
              <w:t xml:space="preserve">Analüüsib mõõtmistulemuste kõrvalekaldeid ja nende võimalikke põhjuseid, lähtudes tööprotsessist, tööriistade kulumisest, </w:t>
            </w:r>
            <w:proofErr w:type="spellStart"/>
            <w:r w:rsidRPr="00396B2F">
              <w:rPr>
                <w:rFonts w:ascii="Arial" w:hAnsi="Arial" w:cs="Arial"/>
              </w:rPr>
              <w:t>rakistusest</w:t>
            </w:r>
            <w:proofErr w:type="spellEnd"/>
            <w:r w:rsidRPr="00396B2F">
              <w:rPr>
                <w:rFonts w:ascii="Arial" w:hAnsi="Arial" w:cs="Arial"/>
              </w:rPr>
              <w:t>, töötlusrežiimidest ja materjalist.  </w:t>
            </w:r>
          </w:p>
          <w:p w14:paraId="7BAADE4B" w14:textId="0A68C47F" w:rsidR="003E2B39" w:rsidRPr="00396B2F" w:rsidRDefault="00396B2F" w:rsidP="00261612">
            <w:pPr>
              <w:numPr>
                <w:ilvl w:val="0"/>
                <w:numId w:val="23"/>
              </w:numPr>
              <w:tabs>
                <w:tab w:val="num" w:pos="739"/>
              </w:tabs>
              <w:spacing w:after="0"/>
              <w:rPr>
                <w:rFonts w:ascii="Arial" w:hAnsi="Arial" w:cs="Arial"/>
              </w:rPr>
            </w:pPr>
            <w:r w:rsidRPr="00396B2F">
              <w:rPr>
                <w:rFonts w:ascii="Arial" w:hAnsi="Arial" w:cs="Arial"/>
              </w:rPr>
              <w:t>Teeb mõõtmistulemuste põhjal ettepanekuid kvaliteediprobleemide kõrvaldamiseks või tööprotsessi parendamiseks ning viib oma vastutuse piires sisse vajalikud muudatused. </w:t>
            </w:r>
          </w:p>
        </w:tc>
      </w:tr>
      <w:tr w:rsidR="003E2B39" w:rsidRPr="003E2B39" w14:paraId="43BB6E66" w14:textId="77777777" w:rsidTr="00367031">
        <w:trPr>
          <w:trHeight w:val="300"/>
        </w:trPr>
        <w:tc>
          <w:tcPr>
            <w:tcW w:w="2446" w:type="pct"/>
            <w:gridSpan w:val="2"/>
          </w:tcPr>
          <w:p w14:paraId="49AD492E" w14:textId="7C7BFC79" w:rsidR="003E2B39" w:rsidRPr="00C874E1" w:rsidRDefault="00FE7A76" w:rsidP="003E2B39">
            <w:pPr>
              <w:spacing w:after="0"/>
              <w:rPr>
                <w:rFonts w:ascii="Arial" w:hAnsi="Arial" w:cs="Arial"/>
                <w:color w:val="C00000"/>
              </w:rPr>
            </w:pPr>
            <w:r w:rsidRPr="00C874E1">
              <w:rPr>
                <w:rFonts w:ascii="Arial" w:hAnsi="Arial" w:cs="Arial"/>
                <w:b/>
                <w:bCs/>
                <w:color w:val="C00000"/>
              </w:rPr>
              <w:lastRenderedPageBreak/>
              <w:t>KOMMENTAARID:</w:t>
            </w:r>
          </w:p>
        </w:tc>
        <w:tc>
          <w:tcPr>
            <w:tcW w:w="2554" w:type="pct"/>
            <w:gridSpan w:val="2"/>
          </w:tcPr>
          <w:p w14:paraId="1F66BF09" w14:textId="6824C4E2"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r>
      <w:tr w:rsidR="003E2B39" w:rsidRPr="003E2B39" w14:paraId="5FA5453B" w14:textId="77777777" w:rsidTr="003E2B39">
        <w:trPr>
          <w:trHeight w:val="300"/>
        </w:trPr>
        <w:tc>
          <w:tcPr>
            <w:tcW w:w="2091" w:type="pct"/>
            <w:shd w:val="clear" w:color="auto" w:fill="E7E6E6" w:themeFill="background2"/>
          </w:tcPr>
          <w:p w14:paraId="199111B6" w14:textId="564885B9" w:rsidR="003E2B39" w:rsidRPr="003E2B39" w:rsidRDefault="003E2B39" w:rsidP="003E2B39">
            <w:pPr>
              <w:spacing w:after="0"/>
              <w:rPr>
                <w:rFonts w:ascii="Arial" w:hAnsi="Arial" w:cs="Arial"/>
                <w:b/>
              </w:rPr>
            </w:pPr>
            <w:r w:rsidRPr="003E2B39">
              <w:rPr>
                <w:rFonts w:ascii="Arial" w:hAnsi="Arial" w:cs="Arial"/>
                <w:b/>
              </w:rPr>
              <w:t>B.3.</w:t>
            </w:r>
            <w:r>
              <w:rPr>
                <w:rFonts w:ascii="Arial" w:hAnsi="Arial" w:cs="Arial"/>
                <w:b/>
              </w:rPr>
              <w:t>7</w:t>
            </w:r>
            <w:r w:rsidRPr="003E2B39">
              <w:rPr>
                <w:rFonts w:ascii="Arial" w:hAnsi="Arial" w:cs="Arial"/>
                <w:b/>
              </w:rPr>
              <w:t xml:space="preserve">. </w:t>
            </w:r>
            <w:r w:rsidR="0010577E" w:rsidRPr="0010577E">
              <w:rPr>
                <w:rFonts w:ascii="Arial" w:hAnsi="Arial" w:cs="Arial"/>
                <w:b/>
                <w:bCs/>
              </w:rPr>
              <w:t>Robotiseeritud tööprotsessi jälgimine oma tööülesande piires</w:t>
            </w:r>
          </w:p>
        </w:tc>
        <w:tc>
          <w:tcPr>
            <w:tcW w:w="355" w:type="pct"/>
            <w:shd w:val="clear" w:color="auto" w:fill="E7E6E6" w:themeFill="background2"/>
          </w:tcPr>
          <w:p w14:paraId="6D6129E3" w14:textId="28F5A9B6" w:rsidR="003E2B39" w:rsidRPr="003E2B39" w:rsidRDefault="003E2B39" w:rsidP="003E2B39">
            <w:pPr>
              <w:spacing w:after="0"/>
              <w:rPr>
                <w:rFonts w:ascii="Arial" w:hAnsi="Arial" w:cs="Arial"/>
                <w:b/>
              </w:rPr>
            </w:pPr>
            <w:r w:rsidRPr="003E2B39">
              <w:rPr>
                <w:rFonts w:ascii="Arial" w:hAnsi="Arial" w:cs="Arial"/>
                <w:b/>
              </w:rPr>
              <w:t xml:space="preserve">EKR tase </w:t>
            </w:r>
            <w:r w:rsidR="0010577E">
              <w:rPr>
                <w:rFonts w:ascii="Arial" w:hAnsi="Arial" w:cs="Arial"/>
                <w:b/>
              </w:rPr>
              <w:t>4</w:t>
            </w:r>
          </w:p>
        </w:tc>
        <w:tc>
          <w:tcPr>
            <w:tcW w:w="2181" w:type="pct"/>
            <w:shd w:val="clear" w:color="auto" w:fill="E7E6E6" w:themeFill="background2"/>
          </w:tcPr>
          <w:p w14:paraId="4390E133" w14:textId="63B23E38" w:rsidR="003E2B39" w:rsidRPr="003E2B39" w:rsidRDefault="003E2B39" w:rsidP="003E2B39">
            <w:pPr>
              <w:spacing w:after="0"/>
              <w:rPr>
                <w:rFonts w:ascii="Arial" w:hAnsi="Arial" w:cs="Arial"/>
                <w:b/>
              </w:rPr>
            </w:pPr>
            <w:r w:rsidRPr="003E2B39">
              <w:rPr>
                <w:rFonts w:ascii="Arial" w:hAnsi="Arial" w:cs="Arial"/>
                <w:b/>
                <w:bCs/>
              </w:rPr>
              <w:t>B.3.</w:t>
            </w:r>
            <w:r w:rsidR="00E9718B">
              <w:rPr>
                <w:rFonts w:ascii="Arial" w:hAnsi="Arial" w:cs="Arial"/>
                <w:b/>
                <w:bCs/>
              </w:rPr>
              <w:t>7</w:t>
            </w:r>
            <w:r w:rsidRPr="003E2B39">
              <w:rPr>
                <w:rFonts w:ascii="Arial" w:hAnsi="Arial" w:cs="Arial"/>
                <w:b/>
                <w:bCs/>
              </w:rPr>
              <w:t xml:space="preserve">. </w:t>
            </w:r>
            <w:r w:rsidR="00E9718B" w:rsidRPr="00E9718B">
              <w:rPr>
                <w:rFonts w:ascii="Arial" w:hAnsi="Arial" w:cs="Arial"/>
                <w:b/>
                <w:bCs/>
              </w:rPr>
              <w:t>Robotiseeritud tööprotsessi seadistamine ja teenindamine</w:t>
            </w:r>
          </w:p>
        </w:tc>
        <w:tc>
          <w:tcPr>
            <w:tcW w:w="373" w:type="pct"/>
            <w:shd w:val="clear" w:color="auto" w:fill="E7E6E6" w:themeFill="background2"/>
          </w:tcPr>
          <w:p w14:paraId="281C458F" w14:textId="4809E168" w:rsidR="003E2B39" w:rsidRPr="003E2B39" w:rsidRDefault="003E2B39" w:rsidP="003E2B39">
            <w:pPr>
              <w:spacing w:after="0"/>
              <w:rPr>
                <w:rFonts w:ascii="Arial" w:hAnsi="Arial" w:cs="Arial"/>
                <w:b/>
              </w:rPr>
            </w:pPr>
            <w:r w:rsidRPr="003E2B39">
              <w:rPr>
                <w:rFonts w:ascii="Arial" w:hAnsi="Arial" w:cs="Arial"/>
                <w:b/>
              </w:rPr>
              <w:t xml:space="preserve">EKR tase </w:t>
            </w:r>
            <w:r w:rsidR="00E9718B">
              <w:rPr>
                <w:rFonts w:ascii="Arial" w:hAnsi="Arial" w:cs="Arial"/>
                <w:b/>
              </w:rPr>
              <w:t>5</w:t>
            </w:r>
          </w:p>
        </w:tc>
      </w:tr>
      <w:tr w:rsidR="003E2B39" w:rsidRPr="003E2B39" w14:paraId="70EB7F0B" w14:textId="77777777" w:rsidTr="00367031">
        <w:trPr>
          <w:trHeight w:val="300"/>
        </w:trPr>
        <w:tc>
          <w:tcPr>
            <w:tcW w:w="2446" w:type="pct"/>
            <w:gridSpan w:val="2"/>
          </w:tcPr>
          <w:p w14:paraId="625DD0CF"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16ABAC71" w14:textId="6758ACEA" w:rsidR="0010577E" w:rsidRPr="0010577E" w:rsidRDefault="0010577E" w:rsidP="00261612">
            <w:pPr>
              <w:pStyle w:val="Loendilik"/>
              <w:numPr>
                <w:ilvl w:val="0"/>
                <w:numId w:val="24"/>
              </w:numPr>
              <w:rPr>
                <w:rFonts w:ascii="Arial" w:hAnsi="Arial" w:cs="Arial"/>
              </w:rPr>
            </w:pPr>
            <w:r w:rsidRPr="0010577E">
              <w:rPr>
                <w:rFonts w:ascii="Arial" w:hAnsi="Arial" w:cs="Arial"/>
              </w:rPr>
              <w:t>Kirjeldab tööpingiga seotud robotiseeritud tööprotsessi üldpõhimõtteid, sh tooriku etteandmist, detaili eemaldamist, tööala ohutuspiire ja operaatori rolli tööprotsessis.  </w:t>
            </w:r>
          </w:p>
          <w:p w14:paraId="38949FC7" w14:textId="441298AA" w:rsidR="0010577E" w:rsidRPr="0010577E" w:rsidRDefault="0010577E" w:rsidP="00261612">
            <w:pPr>
              <w:pStyle w:val="Loendilik"/>
              <w:numPr>
                <w:ilvl w:val="0"/>
                <w:numId w:val="24"/>
              </w:numPr>
              <w:rPr>
                <w:rFonts w:ascii="Arial" w:hAnsi="Arial" w:cs="Arial"/>
              </w:rPr>
            </w:pPr>
            <w:r w:rsidRPr="0010577E">
              <w:rPr>
                <w:rFonts w:ascii="Arial" w:hAnsi="Arial" w:cs="Arial"/>
              </w:rPr>
              <w:t>Järgib robotiseeritud tööprotsessiga seotud ohutusnõudeid, lähtudes tööjuhendist, ohutusmärgistusest, kaitsepiiretest ja ettevõttes kehtestatud korrast.  </w:t>
            </w:r>
          </w:p>
          <w:p w14:paraId="153FA7C3" w14:textId="2B0003DB" w:rsidR="0010577E" w:rsidRPr="0010577E" w:rsidRDefault="0010577E" w:rsidP="00261612">
            <w:pPr>
              <w:pStyle w:val="Loendilik"/>
              <w:numPr>
                <w:ilvl w:val="0"/>
                <w:numId w:val="24"/>
              </w:numPr>
              <w:rPr>
                <w:rFonts w:ascii="Arial" w:hAnsi="Arial" w:cs="Arial"/>
              </w:rPr>
            </w:pPr>
            <w:r w:rsidRPr="0010577E">
              <w:rPr>
                <w:rFonts w:ascii="Arial" w:hAnsi="Arial" w:cs="Arial"/>
              </w:rPr>
              <w:t>Jälgib robotiseeritud tööprotsessi toimimist oma tööülesande piires ning tuvastab tavapärasest erinevad olukorrad.  </w:t>
            </w:r>
          </w:p>
          <w:p w14:paraId="2B7602A0" w14:textId="43919C7B" w:rsidR="003E2B39" w:rsidRPr="0010577E" w:rsidRDefault="0010577E" w:rsidP="00261612">
            <w:pPr>
              <w:pStyle w:val="Loendilik"/>
              <w:numPr>
                <w:ilvl w:val="0"/>
                <w:numId w:val="24"/>
              </w:numPr>
              <w:rPr>
                <w:rFonts w:ascii="Arial" w:hAnsi="Arial" w:cs="Arial"/>
              </w:rPr>
            </w:pPr>
            <w:r w:rsidRPr="0010577E">
              <w:rPr>
                <w:rFonts w:ascii="Arial" w:hAnsi="Arial" w:cs="Arial"/>
              </w:rPr>
              <w:t>Teavitab vastutavat isikut robotiseeritud tööprotsessis märgatud tõrgetest, kõrvalekalletest või ohuolukordadest. </w:t>
            </w:r>
          </w:p>
        </w:tc>
        <w:tc>
          <w:tcPr>
            <w:tcW w:w="2554" w:type="pct"/>
            <w:gridSpan w:val="2"/>
          </w:tcPr>
          <w:p w14:paraId="694F7E4D" w14:textId="77777777" w:rsidR="003E2B39" w:rsidRPr="003E2B39" w:rsidRDefault="003E2B39" w:rsidP="003E2B39">
            <w:pPr>
              <w:spacing w:after="0"/>
              <w:rPr>
                <w:rFonts w:ascii="Arial" w:hAnsi="Arial" w:cs="Arial"/>
                <w:u w:val="single"/>
              </w:rPr>
            </w:pPr>
            <w:r w:rsidRPr="003E2B39">
              <w:rPr>
                <w:rFonts w:ascii="Arial" w:hAnsi="Arial" w:cs="Arial"/>
                <w:u w:val="single"/>
              </w:rPr>
              <w:t>Tegevusnäitajad</w:t>
            </w:r>
          </w:p>
          <w:p w14:paraId="35A7C1E7" w14:textId="502508B7" w:rsidR="00E9718B" w:rsidRPr="00E9718B" w:rsidRDefault="00E9718B" w:rsidP="00261612">
            <w:pPr>
              <w:pStyle w:val="Loendilik"/>
              <w:numPr>
                <w:ilvl w:val="0"/>
                <w:numId w:val="25"/>
              </w:numPr>
              <w:rPr>
                <w:rFonts w:ascii="Arial" w:hAnsi="Arial" w:cs="Arial"/>
              </w:rPr>
            </w:pPr>
            <w:r w:rsidRPr="00E9718B">
              <w:rPr>
                <w:rFonts w:ascii="Arial" w:hAnsi="Arial" w:cs="Arial"/>
              </w:rPr>
              <w:t>Valmistab ette tööpingiga seotud robotiseeritud tööprotsessi oma vastutuse piires, lähtudes tööülesandest, tööjuhendist, robotiseeritud süsteemi kasutusjuhendist ja ohutusnõuetest.  </w:t>
            </w:r>
          </w:p>
          <w:p w14:paraId="7C9F722D" w14:textId="7C4F9B6A" w:rsidR="00E9718B" w:rsidRPr="00E9718B" w:rsidRDefault="00E9718B" w:rsidP="00261612">
            <w:pPr>
              <w:pStyle w:val="Loendilik"/>
              <w:numPr>
                <w:ilvl w:val="0"/>
                <w:numId w:val="25"/>
              </w:numPr>
              <w:rPr>
                <w:rFonts w:ascii="Arial" w:hAnsi="Arial" w:cs="Arial"/>
              </w:rPr>
            </w:pPr>
            <w:r w:rsidRPr="00E9718B">
              <w:rPr>
                <w:rFonts w:ascii="Arial" w:hAnsi="Arial" w:cs="Arial"/>
              </w:rPr>
              <w:t>Kontrollib robotiseeritud tööprotsessi käivitamiseks vajalikke tingimusi, sh toorikute paiknemist, detailide väljastusala, haaratsi sobivust, tööala korrasolekut ja ohutusseadiste toimimist.  </w:t>
            </w:r>
          </w:p>
          <w:p w14:paraId="7D4CC16F" w14:textId="77BDC1C8" w:rsidR="00E9718B" w:rsidRPr="00E9718B" w:rsidRDefault="00E9718B" w:rsidP="00261612">
            <w:pPr>
              <w:pStyle w:val="Loendilik"/>
              <w:numPr>
                <w:ilvl w:val="0"/>
                <w:numId w:val="25"/>
              </w:numPr>
              <w:rPr>
                <w:rFonts w:ascii="Arial" w:hAnsi="Arial" w:cs="Arial"/>
              </w:rPr>
            </w:pPr>
            <w:r w:rsidRPr="00E9718B">
              <w:rPr>
                <w:rFonts w:ascii="Arial" w:hAnsi="Arial" w:cs="Arial"/>
              </w:rPr>
              <w:t>Seadistab või kohandab robotiseeritud tööprotsessi parameetreid oma vastutuse piires, lähtudes tooriku mõõtmetest, detaili asendist, tööpingi võimalustest ja tööjuhendist.  </w:t>
            </w:r>
          </w:p>
          <w:p w14:paraId="630DEE1B" w14:textId="170B0F3D" w:rsidR="00E9718B" w:rsidRPr="00E9718B" w:rsidRDefault="00E9718B" w:rsidP="00261612">
            <w:pPr>
              <w:pStyle w:val="Loendilik"/>
              <w:numPr>
                <w:ilvl w:val="0"/>
                <w:numId w:val="25"/>
              </w:numPr>
              <w:rPr>
                <w:rFonts w:ascii="Arial" w:hAnsi="Arial" w:cs="Arial"/>
              </w:rPr>
            </w:pPr>
            <w:r w:rsidRPr="00E9718B">
              <w:rPr>
                <w:rFonts w:ascii="Arial" w:hAnsi="Arial" w:cs="Arial"/>
              </w:rPr>
              <w:t>Käivitab ja jälgib robotiseeritud tööprotsessi, hinnates tööpingi, robotiseeritud süsteemi, tooriku etteande ja detaili eemaldamise koostoimimist.  </w:t>
            </w:r>
          </w:p>
          <w:p w14:paraId="1442D197" w14:textId="1C6690EF" w:rsidR="00E9718B" w:rsidRPr="00E9718B" w:rsidRDefault="00E9718B" w:rsidP="00261612">
            <w:pPr>
              <w:pStyle w:val="Loendilik"/>
              <w:numPr>
                <w:ilvl w:val="0"/>
                <w:numId w:val="25"/>
              </w:numPr>
              <w:rPr>
                <w:rFonts w:ascii="Arial" w:hAnsi="Arial" w:cs="Arial"/>
              </w:rPr>
            </w:pPr>
            <w:r w:rsidRPr="00E9718B">
              <w:rPr>
                <w:rFonts w:ascii="Arial" w:hAnsi="Arial" w:cs="Arial"/>
              </w:rPr>
              <w:t>Tuvastab ja kõrvaldab tõrked oma vastutuse piires või korraldab nende lahendamise, lähtudes tööjuhendist, ohutusnõuetest ja ettevõttes kehtestatud korrast.  </w:t>
            </w:r>
          </w:p>
          <w:p w14:paraId="77E6EBA8" w14:textId="59E9DB51" w:rsidR="003E2B39" w:rsidRPr="00E9718B" w:rsidRDefault="00E9718B" w:rsidP="00261612">
            <w:pPr>
              <w:pStyle w:val="Loendilik"/>
              <w:numPr>
                <w:ilvl w:val="0"/>
                <w:numId w:val="25"/>
              </w:numPr>
              <w:rPr>
                <w:rFonts w:ascii="Arial" w:hAnsi="Arial" w:cs="Arial"/>
              </w:rPr>
            </w:pPr>
            <w:r w:rsidRPr="00E9718B">
              <w:rPr>
                <w:rFonts w:ascii="Arial" w:hAnsi="Arial" w:cs="Arial"/>
              </w:rPr>
              <w:t>Dokumenteerib robotiseeritud tööprotsessi tõrked, kõrvalekalded ja tehtud muudatused, lähtudes ettevõttes kehtestatud korrast.</w:t>
            </w:r>
            <w:r w:rsidR="003E2B39" w:rsidRPr="00E9718B">
              <w:rPr>
                <w:rFonts w:ascii="Arial" w:hAnsi="Arial" w:cs="Arial"/>
              </w:rPr>
              <w:t xml:space="preserve"> </w:t>
            </w:r>
          </w:p>
        </w:tc>
      </w:tr>
      <w:tr w:rsidR="003E2B39" w:rsidRPr="003E2B39" w14:paraId="32D00097" w14:textId="77777777" w:rsidTr="00367031">
        <w:trPr>
          <w:trHeight w:val="300"/>
        </w:trPr>
        <w:tc>
          <w:tcPr>
            <w:tcW w:w="2446" w:type="pct"/>
            <w:gridSpan w:val="2"/>
          </w:tcPr>
          <w:p w14:paraId="61AC072C" w14:textId="3B9254B0"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c>
          <w:tcPr>
            <w:tcW w:w="2554" w:type="pct"/>
            <w:gridSpan w:val="2"/>
          </w:tcPr>
          <w:p w14:paraId="3E8C98D5" w14:textId="732BDCDF" w:rsidR="003E2B39" w:rsidRPr="00C874E1" w:rsidRDefault="00FE7A76" w:rsidP="003E2B39">
            <w:pPr>
              <w:spacing w:after="0"/>
              <w:rPr>
                <w:rFonts w:ascii="Arial" w:hAnsi="Arial" w:cs="Arial"/>
                <w:color w:val="C00000"/>
              </w:rPr>
            </w:pPr>
            <w:r w:rsidRPr="00C874E1">
              <w:rPr>
                <w:rFonts w:ascii="Arial" w:hAnsi="Arial" w:cs="Arial"/>
                <w:b/>
                <w:bCs/>
                <w:color w:val="C00000"/>
              </w:rPr>
              <w:t>KOMMENTAARID:</w:t>
            </w:r>
          </w:p>
        </w:tc>
      </w:tr>
    </w:tbl>
    <w:p w14:paraId="4FC3AFF3" w14:textId="77777777" w:rsidR="003E2B39" w:rsidRPr="003E2B39" w:rsidRDefault="003E2B39" w:rsidP="003E2B39">
      <w:pPr>
        <w:spacing w:after="0"/>
        <w:rPr>
          <w:rFonts w:ascii="Arial" w:hAnsi="Arial" w:cs="Arial"/>
        </w:rPr>
      </w:pPr>
    </w:p>
    <w:p w14:paraId="70B37931" w14:textId="77777777" w:rsidR="003E2B39" w:rsidRPr="003E2B39" w:rsidRDefault="003E2B39" w:rsidP="003E2B39">
      <w:pPr>
        <w:spacing w:after="0"/>
        <w:rPr>
          <w:rFonts w:ascii="Arial" w:hAnsi="Arial" w:cs="Arial"/>
        </w:rPr>
      </w:pPr>
    </w:p>
    <w:p w14:paraId="08870664" w14:textId="77777777" w:rsidR="003E2B39" w:rsidRPr="003E2B39" w:rsidRDefault="003E2B39" w:rsidP="003E2B39">
      <w:pPr>
        <w:spacing w:after="0"/>
        <w:rPr>
          <w:rFonts w:ascii="Arial" w:hAnsi="Arial" w:cs="Arial"/>
        </w:rPr>
      </w:pPr>
    </w:p>
    <w:p w14:paraId="4E6A80E8" w14:textId="77777777" w:rsidR="003E2B39" w:rsidRPr="003E2B39" w:rsidRDefault="003E2B39" w:rsidP="003E2B39">
      <w:pPr>
        <w:spacing w:after="0"/>
        <w:rPr>
          <w:rFonts w:ascii="Arial" w:hAnsi="Arial" w:cs="Arial"/>
        </w:rPr>
      </w:pPr>
    </w:p>
    <w:p w14:paraId="12F9BC06" w14:textId="77777777" w:rsidR="003E2B39" w:rsidRPr="003E2B39" w:rsidRDefault="003E2B39" w:rsidP="003E2B39">
      <w:pPr>
        <w:spacing w:after="0"/>
        <w:rPr>
          <w:rFonts w:ascii="Arial" w:hAnsi="Arial" w:cs="Arial"/>
        </w:rPr>
      </w:pPr>
    </w:p>
    <w:p w14:paraId="7DC9C76A" w14:textId="77777777" w:rsidR="0070686B" w:rsidRPr="00187FC4" w:rsidRDefault="0070686B" w:rsidP="0070686B">
      <w:pPr>
        <w:spacing w:after="0"/>
        <w:rPr>
          <w:rFonts w:ascii="Arial" w:hAnsi="Arial" w:cs="Arial"/>
        </w:rPr>
      </w:pPr>
    </w:p>
    <w:p w14:paraId="1AFDE23B" w14:textId="45AFAB06" w:rsidR="00F65A5E" w:rsidRPr="00187FC4" w:rsidRDefault="00F65A5E" w:rsidP="00E9718B">
      <w:pPr>
        <w:ind w:left="142"/>
        <w:jc w:val="center"/>
        <w:rPr>
          <w:rFonts w:ascii="Arial" w:hAnsi="Arial" w:cs="Arial"/>
          <w:b/>
          <w:color w:val="0070C0"/>
          <w:sz w:val="28"/>
          <w:szCs w:val="28"/>
        </w:rPr>
      </w:pPr>
      <w:r w:rsidRPr="00187FC4">
        <w:rPr>
          <w:rFonts w:ascii="Arial" w:hAnsi="Arial" w:cs="Arial"/>
          <w:b/>
          <w:color w:val="0070C0"/>
          <w:sz w:val="28"/>
          <w:szCs w:val="28"/>
        </w:rPr>
        <w:t>SPETSIALISEERUMISEGA SEOTUD KOMPETENTSID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8783"/>
        <w:gridCol w:w="2156"/>
        <w:gridCol w:w="9481"/>
        <w:gridCol w:w="1941"/>
      </w:tblGrid>
      <w:tr w:rsidR="001447ED" w:rsidRPr="00187FC4" w14:paraId="5DBC046F" w14:textId="77777777" w:rsidTr="0021326A">
        <w:trPr>
          <w:trHeight w:val="300"/>
        </w:trPr>
        <w:tc>
          <w:tcPr>
            <w:tcW w:w="2446" w:type="pct"/>
            <w:gridSpan w:val="2"/>
            <w:shd w:val="clear" w:color="auto" w:fill="D0CECE" w:themeFill="background2" w:themeFillShade="E6"/>
          </w:tcPr>
          <w:p w14:paraId="3FC44F11" w14:textId="77D642AB" w:rsidR="001447ED" w:rsidRPr="00187FC4" w:rsidRDefault="00376DB5" w:rsidP="00F65A5E">
            <w:pPr>
              <w:spacing w:after="0"/>
              <w:rPr>
                <w:rFonts w:ascii="Arial" w:hAnsi="Arial" w:cs="Arial"/>
                <w:b/>
              </w:rPr>
            </w:pPr>
            <w:r w:rsidRPr="00376DB5">
              <w:rPr>
                <w:rFonts w:ascii="Arial" w:hAnsi="Arial" w:cs="Arial"/>
                <w:b/>
                <w:bCs/>
              </w:rPr>
              <w:t>Detailide töötlemine CNC freespingil</w:t>
            </w:r>
            <w:r w:rsidRPr="00376DB5">
              <w:rPr>
                <w:rFonts w:ascii="Arial" w:hAnsi="Arial" w:cs="Arial"/>
                <w:b/>
              </w:rPr>
              <w:t> </w:t>
            </w:r>
          </w:p>
        </w:tc>
        <w:tc>
          <w:tcPr>
            <w:tcW w:w="2554" w:type="pct"/>
            <w:gridSpan w:val="2"/>
            <w:shd w:val="clear" w:color="auto" w:fill="D0CECE" w:themeFill="background2" w:themeFillShade="E6"/>
          </w:tcPr>
          <w:p w14:paraId="27B4BD4F" w14:textId="12F4A7EC" w:rsidR="001447ED" w:rsidRPr="00187FC4" w:rsidRDefault="007945BF" w:rsidP="00F65A5E">
            <w:pPr>
              <w:spacing w:after="0"/>
              <w:rPr>
                <w:rFonts w:ascii="Arial" w:hAnsi="Arial" w:cs="Arial"/>
                <w:b/>
              </w:rPr>
            </w:pPr>
            <w:r w:rsidRPr="007945BF">
              <w:rPr>
                <w:rFonts w:ascii="Arial" w:hAnsi="Arial" w:cs="Arial"/>
                <w:b/>
                <w:bCs/>
              </w:rPr>
              <w:t>Detailide töötlemine CNC freespingil</w:t>
            </w:r>
            <w:r w:rsidRPr="007945BF">
              <w:rPr>
                <w:rFonts w:ascii="Arial" w:hAnsi="Arial" w:cs="Arial"/>
                <w:b/>
              </w:rPr>
              <w:t> </w:t>
            </w:r>
          </w:p>
        </w:tc>
      </w:tr>
      <w:tr w:rsidR="001447ED" w:rsidRPr="00187FC4" w14:paraId="2DBBD3E1" w14:textId="13AAA652" w:rsidTr="001447ED">
        <w:trPr>
          <w:trHeight w:val="300"/>
        </w:trPr>
        <w:tc>
          <w:tcPr>
            <w:tcW w:w="1964" w:type="pct"/>
            <w:shd w:val="clear" w:color="auto" w:fill="E7E6E6" w:themeFill="background2"/>
          </w:tcPr>
          <w:p w14:paraId="0C458C13" w14:textId="1F2001C5" w:rsidR="001447ED" w:rsidRPr="00187FC4" w:rsidRDefault="001447ED" w:rsidP="00F65A5E">
            <w:pPr>
              <w:spacing w:after="0"/>
              <w:rPr>
                <w:rFonts w:ascii="Arial" w:hAnsi="Arial" w:cs="Arial"/>
                <w:b/>
              </w:rPr>
            </w:pPr>
            <w:r w:rsidRPr="00187FC4">
              <w:rPr>
                <w:rFonts w:ascii="Arial" w:hAnsi="Arial" w:cs="Arial"/>
                <w:b/>
              </w:rPr>
              <w:t>B.3.</w:t>
            </w:r>
            <w:r w:rsidR="007945BF">
              <w:rPr>
                <w:rFonts w:ascii="Arial" w:hAnsi="Arial" w:cs="Arial"/>
                <w:b/>
              </w:rPr>
              <w:t>8</w:t>
            </w:r>
            <w:r w:rsidRPr="00187FC4">
              <w:rPr>
                <w:rFonts w:ascii="Arial" w:hAnsi="Arial" w:cs="Arial"/>
                <w:b/>
              </w:rPr>
              <w:t xml:space="preserve">. </w:t>
            </w:r>
            <w:r w:rsidR="007945BF" w:rsidRPr="007945BF">
              <w:rPr>
                <w:rFonts w:ascii="Arial" w:hAnsi="Arial" w:cs="Arial"/>
                <w:b/>
                <w:bCs/>
              </w:rPr>
              <w:t>Detailide töötlemine CNC freespingil</w:t>
            </w:r>
          </w:p>
        </w:tc>
        <w:tc>
          <w:tcPr>
            <w:tcW w:w="482" w:type="pct"/>
            <w:shd w:val="clear" w:color="auto" w:fill="E7E6E6" w:themeFill="background2"/>
          </w:tcPr>
          <w:p w14:paraId="45244693" w14:textId="29F0B3B7" w:rsidR="001447ED" w:rsidRPr="00187FC4" w:rsidRDefault="001447ED" w:rsidP="00F65A5E">
            <w:pPr>
              <w:spacing w:after="0"/>
              <w:rPr>
                <w:rFonts w:ascii="Arial" w:hAnsi="Arial" w:cs="Arial"/>
                <w:b/>
              </w:rPr>
            </w:pPr>
            <w:r w:rsidRPr="00187FC4">
              <w:rPr>
                <w:rFonts w:ascii="Arial" w:hAnsi="Arial" w:cs="Arial"/>
                <w:b/>
              </w:rPr>
              <w:t xml:space="preserve">EKR tase </w:t>
            </w:r>
            <w:r w:rsidR="007945BF">
              <w:rPr>
                <w:rFonts w:ascii="Arial" w:hAnsi="Arial" w:cs="Arial"/>
                <w:b/>
              </w:rPr>
              <w:t>4</w:t>
            </w:r>
          </w:p>
        </w:tc>
        <w:tc>
          <w:tcPr>
            <w:tcW w:w="2120" w:type="pct"/>
            <w:shd w:val="clear" w:color="auto" w:fill="E7E6E6" w:themeFill="background2"/>
          </w:tcPr>
          <w:p w14:paraId="540A7C69" w14:textId="4BDB2B27" w:rsidR="001447ED" w:rsidRPr="00187FC4" w:rsidRDefault="001447ED" w:rsidP="00F65A5E">
            <w:pPr>
              <w:spacing w:after="0"/>
              <w:rPr>
                <w:rFonts w:ascii="Arial" w:hAnsi="Arial" w:cs="Arial"/>
                <w:b/>
                <w:bCs/>
              </w:rPr>
            </w:pPr>
            <w:r w:rsidRPr="00187FC4">
              <w:rPr>
                <w:rFonts w:ascii="Arial" w:hAnsi="Arial" w:cs="Arial"/>
                <w:b/>
                <w:bCs/>
              </w:rPr>
              <w:t>B.3.</w:t>
            </w:r>
            <w:r w:rsidR="00A8443C">
              <w:rPr>
                <w:rFonts w:ascii="Arial" w:hAnsi="Arial" w:cs="Arial"/>
                <w:b/>
                <w:bCs/>
              </w:rPr>
              <w:t>8</w:t>
            </w:r>
            <w:r w:rsidRPr="00187FC4">
              <w:rPr>
                <w:rFonts w:ascii="Arial" w:hAnsi="Arial" w:cs="Arial"/>
                <w:b/>
                <w:bCs/>
              </w:rPr>
              <w:t xml:space="preserve">. </w:t>
            </w:r>
            <w:r w:rsidR="00A8443C" w:rsidRPr="00A8443C">
              <w:rPr>
                <w:rFonts w:ascii="Arial" w:hAnsi="Arial" w:cs="Arial"/>
                <w:b/>
                <w:bCs/>
              </w:rPr>
              <w:t>Detailide töötlemine CNC freespingil</w:t>
            </w:r>
          </w:p>
        </w:tc>
        <w:tc>
          <w:tcPr>
            <w:tcW w:w="434" w:type="pct"/>
            <w:shd w:val="clear" w:color="auto" w:fill="E7E6E6" w:themeFill="background2"/>
          </w:tcPr>
          <w:p w14:paraId="59ECF6E9" w14:textId="122B4275" w:rsidR="001447ED" w:rsidRPr="00187FC4" w:rsidRDefault="001447ED" w:rsidP="00F65A5E">
            <w:pPr>
              <w:spacing w:after="0"/>
              <w:rPr>
                <w:rFonts w:ascii="Arial" w:hAnsi="Arial" w:cs="Arial"/>
                <w:b/>
                <w:bCs/>
              </w:rPr>
            </w:pPr>
            <w:r w:rsidRPr="00187FC4">
              <w:rPr>
                <w:rFonts w:ascii="Arial" w:hAnsi="Arial" w:cs="Arial"/>
                <w:b/>
              </w:rPr>
              <w:t xml:space="preserve">EKR tase </w:t>
            </w:r>
            <w:r w:rsidR="007945BF">
              <w:rPr>
                <w:rFonts w:ascii="Arial" w:hAnsi="Arial" w:cs="Arial"/>
                <w:b/>
              </w:rPr>
              <w:t>5</w:t>
            </w:r>
          </w:p>
        </w:tc>
      </w:tr>
      <w:tr w:rsidR="001447ED" w:rsidRPr="00187FC4" w14:paraId="7C02D267" w14:textId="725FA90F" w:rsidTr="001447ED">
        <w:trPr>
          <w:trHeight w:val="300"/>
        </w:trPr>
        <w:tc>
          <w:tcPr>
            <w:tcW w:w="2446" w:type="pct"/>
            <w:gridSpan w:val="2"/>
          </w:tcPr>
          <w:p w14:paraId="761F897B" w14:textId="77777777" w:rsidR="001447ED" w:rsidRPr="00187FC4" w:rsidRDefault="001447ED" w:rsidP="00442666">
            <w:pPr>
              <w:pStyle w:val="Loendilik"/>
              <w:ind w:left="0"/>
              <w:rPr>
                <w:rFonts w:ascii="Arial" w:hAnsi="Arial" w:cs="Arial"/>
                <w:u w:val="single"/>
              </w:rPr>
            </w:pPr>
            <w:r w:rsidRPr="00187FC4">
              <w:rPr>
                <w:rFonts w:ascii="Arial" w:hAnsi="Arial" w:cs="Arial"/>
                <w:u w:val="single"/>
              </w:rPr>
              <w:t>Tegevusnäitajad</w:t>
            </w:r>
          </w:p>
          <w:p w14:paraId="77DDD3F4" w14:textId="48735466" w:rsidR="00A8443C" w:rsidRPr="00A8443C" w:rsidRDefault="00A8443C" w:rsidP="00261612">
            <w:pPr>
              <w:pStyle w:val="Loendilik"/>
              <w:numPr>
                <w:ilvl w:val="0"/>
                <w:numId w:val="2"/>
              </w:numPr>
              <w:ind w:left="709"/>
              <w:rPr>
                <w:rFonts w:ascii="Arial" w:hAnsi="Arial" w:cs="Arial"/>
              </w:rPr>
            </w:pPr>
            <w:r w:rsidRPr="00A8443C">
              <w:rPr>
                <w:rFonts w:ascii="Arial" w:hAnsi="Arial" w:cs="Arial"/>
              </w:rPr>
              <w:t>Valmistab CNC freespingi tööks ette, lähtudes tööülesandest, tehnilisest dokumentatsioonist, juhtprogrammist, tööpingi kasutusjuhendist ja ohutusnõuetest.  </w:t>
            </w:r>
          </w:p>
          <w:p w14:paraId="2577B71E" w14:textId="17397FC4" w:rsidR="00A8443C" w:rsidRPr="00A8443C" w:rsidRDefault="00A8443C" w:rsidP="00261612">
            <w:pPr>
              <w:pStyle w:val="Loendilik"/>
              <w:numPr>
                <w:ilvl w:val="0"/>
                <w:numId w:val="2"/>
              </w:numPr>
              <w:ind w:left="709"/>
              <w:rPr>
                <w:rFonts w:ascii="Arial" w:hAnsi="Arial" w:cs="Arial"/>
              </w:rPr>
            </w:pPr>
            <w:r w:rsidRPr="00A8443C">
              <w:rPr>
                <w:rFonts w:ascii="Arial" w:hAnsi="Arial" w:cs="Arial"/>
              </w:rPr>
              <w:t>Paigaldab ja kinnitab tooriku, rakised ja lõikeinstrumendid CNC freespingile, veendudes nende sobivuses, korrasolekus ja ohutus kinnituses.  </w:t>
            </w:r>
          </w:p>
          <w:p w14:paraId="542DAA0E" w14:textId="591CA41B" w:rsidR="00A8443C" w:rsidRPr="00A8443C" w:rsidRDefault="00A8443C" w:rsidP="00261612">
            <w:pPr>
              <w:pStyle w:val="Loendilik"/>
              <w:numPr>
                <w:ilvl w:val="0"/>
                <w:numId w:val="2"/>
              </w:numPr>
              <w:ind w:left="709"/>
              <w:rPr>
                <w:rFonts w:ascii="Arial" w:hAnsi="Arial" w:cs="Arial"/>
              </w:rPr>
            </w:pPr>
            <w:r w:rsidRPr="00A8443C">
              <w:rPr>
                <w:rFonts w:ascii="Arial" w:hAnsi="Arial" w:cs="Arial"/>
              </w:rPr>
              <w:t>Määrab lõikeinstrumentide korrektsioonid ning sisestab need CNC freespingi juhtseadmesse, lähtudes tööülesandest, lõikeinstrumentidest ja tööpingi juhtsüsteemi võimalustest.  </w:t>
            </w:r>
          </w:p>
          <w:p w14:paraId="76E1B85E" w14:textId="77777777" w:rsidR="00A8443C" w:rsidRPr="00A8443C" w:rsidRDefault="00A8443C" w:rsidP="00261612">
            <w:pPr>
              <w:pStyle w:val="Loendilik"/>
              <w:numPr>
                <w:ilvl w:val="0"/>
                <w:numId w:val="2"/>
              </w:numPr>
              <w:ind w:left="709"/>
              <w:rPr>
                <w:rFonts w:ascii="Arial" w:hAnsi="Arial" w:cs="Arial"/>
              </w:rPr>
            </w:pPr>
            <w:r w:rsidRPr="00A8443C">
              <w:rPr>
                <w:rFonts w:ascii="Arial" w:hAnsi="Arial" w:cs="Arial"/>
              </w:rPr>
              <w:t>Kontrollib juhtprogrammi toimimist CNC freespingis sobiva kontrollimeetodiga, veendudes tööriista liikumiste, töötlusjärjekorra ja võimalike kokkupõrkeohtude puudumises.  </w:t>
            </w:r>
          </w:p>
          <w:p w14:paraId="3E189AED" w14:textId="662F2E13" w:rsidR="00A8443C" w:rsidRPr="00A8443C" w:rsidRDefault="00A8443C" w:rsidP="00261612">
            <w:pPr>
              <w:pStyle w:val="Loendilik"/>
              <w:numPr>
                <w:ilvl w:val="0"/>
                <w:numId w:val="2"/>
              </w:numPr>
              <w:ind w:left="709"/>
              <w:rPr>
                <w:rFonts w:ascii="Arial" w:hAnsi="Arial" w:cs="Arial"/>
              </w:rPr>
            </w:pPr>
            <w:r w:rsidRPr="00A8443C">
              <w:rPr>
                <w:rFonts w:ascii="Arial" w:hAnsi="Arial" w:cs="Arial"/>
              </w:rPr>
              <w:t>Töötleb detaile CNC freespingil, järgides tööjoonist, tehnilist dokumentatsiooni, juhtprogrammi, töötlusrežiime, kvaliteedinõudeid ja ohutusnõudeid.  </w:t>
            </w:r>
          </w:p>
          <w:p w14:paraId="7B6B1228" w14:textId="21B8D88E" w:rsidR="00A8443C" w:rsidRPr="00A8443C" w:rsidRDefault="00A8443C" w:rsidP="00261612">
            <w:pPr>
              <w:pStyle w:val="Loendilik"/>
              <w:numPr>
                <w:ilvl w:val="0"/>
                <w:numId w:val="2"/>
              </w:numPr>
              <w:ind w:left="709"/>
              <w:rPr>
                <w:rFonts w:ascii="Arial" w:hAnsi="Arial" w:cs="Arial"/>
              </w:rPr>
            </w:pPr>
            <w:r w:rsidRPr="00A8443C">
              <w:rPr>
                <w:rFonts w:ascii="Arial" w:hAnsi="Arial" w:cs="Arial"/>
              </w:rPr>
              <w:t>Jälgib detaili töötlemise protsessi ning teeb juhiste alusel parameetrite muudatused või teavitab vastutavat isikut kõrvalekalletest.  </w:t>
            </w:r>
          </w:p>
          <w:p w14:paraId="23B9CA7F" w14:textId="447D723B" w:rsidR="00A8443C" w:rsidRPr="00A8443C" w:rsidRDefault="00A8443C" w:rsidP="00261612">
            <w:pPr>
              <w:pStyle w:val="Loendilik"/>
              <w:numPr>
                <w:ilvl w:val="0"/>
                <w:numId w:val="2"/>
              </w:numPr>
              <w:ind w:left="709"/>
              <w:rPr>
                <w:rFonts w:ascii="Arial" w:hAnsi="Arial" w:cs="Arial"/>
              </w:rPr>
            </w:pPr>
            <w:r w:rsidRPr="00A8443C">
              <w:rPr>
                <w:rFonts w:ascii="Arial" w:hAnsi="Arial" w:cs="Arial"/>
              </w:rPr>
              <w:t>Kontrollib töödeldud detaili vastavust tehnilisele dokumentatsioonile, kasutades sobivaid mõõtevahendeid ja kontrollimeetodeid.  </w:t>
            </w:r>
          </w:p>
          <w:p w14:paraId="19BC3A61" w14:textId="3A637C04" w:rsidR="001447ED" w:rsidRPr="00A8443C" w:rsidRDefault="00A8443C" w:rsidP="00261612">
            <w:pPr>
              <w:pStyle w:val="Loendilik"/>
              <w:numPr>
                <w:ilvl w:val="0"/>
                <w:numId w:val="2"/>
              </w:numPr>
              <w:ind w:left="709"/>
              <w:rPr>
                <w:rFonts w:ascii="Arial" w:hAnsi="Arial" w:cs="Arial"/>
              </w:rPr>
            </w:pPr>
            <w:proofErr w:type="spellStart"/>
            <w:r w:rsidRPr="00A8443C">
              <w:rPr>
                <w:rFonts w:ascii="Arial" w:hAnsi="Arial" w:cs="Arial"/>
              </w:rPr>
              <w:lastRenderedPageBreak/>
              <w:t>Järeltöötleb</w:t>
            </w:r>
            <w:proofErr w:type="spellEnd"/>
            <w:r w:rsidRPr="00A8443C">
              <w:rPr>
                <w:rFonts w:ascii="Arial" w:hAnsi="Arial" w:cs="Arial"/>
              </w:rPr>
              <w:t xml:space="preserve"> ja puhastab valmisdetailid ning annab need üle järgmiseks tööoperatsiooniks, vältides detailide kahjustamist. </w:t>
            </w:r>
          </w:p>
        </w:tc>
        <w:tc>
          <w:tcPr>
            <w:tcW w:w="2554" w:type="pct"/>
            <w:gridSpan w:val="2"/>
          </w:tcPr>
          <w:p w14:paraId="6E6BB438" w14:textId="77777777" w:rsidR="001447ED" w:rsidRDefault="001447ED" w:rsidP="00442666">
            <w:pPr>
              <w:pStyle w:val="Loendilik"/>
              <w:ind w:left="0"/>
              <w:rPr>
                <w:rFonts w:ascii="Arial" w:hAnsi="Arial" w:cs="Arial"/>
                <w:u w:val="single"/>
              </w:rPr>
            </w:pPr>
            <w:r w:rsidRPr="00187FC4">
              <w:rPr>
                <w:rFonts w:ascii="Arial" w:hAnsi="Arial" w:cs="Arial"/>
                <w:u w:val="single"/>
              </w:rPr>
              <w:lastRenderedPageBreak/>
              <w:t>Tegevusnäitajad</w:t>
            </w:r>
          </w:p>
          <w:p w14:paraId="6F257305"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 xml:space="preserve">Kavandab CNC freespingil detaili töötlemise tööprotsessi, sh 5-teljelise töötluse, lähtudes tööülesandest, CAD/CAM-töötlusinfost, tehnilisest dokumentatsioonist, detaili geomeetriast, materjalist, tööpingi kinemaatikast, </w:t>
            </w:r>
            <w:proofErr w:type="spellStart"/>
            <w:r w:rsidRPr="00BD1306">
              <w:rPr>
                <w:rFonts w:ascii="Arial" w:hAnsi="Arial" w:cs="Arial"/>
              </w:rPr>
              <w:t>rakistusest</w:t>
            </w:r>
            <w:proofErr w:type="spellEnd"/>
            <w:r w:rsidRPr="00BD1306">
              <w:rPr>
                <w:rFonts w:ascii="Arial" w:hAnsi="Arial" w:cs="Arial"/>
              </w:rPr>
              <w:t>, lõikeinstrumentidest ja kvaliteedinõuetest.  </w:t>
            </w:r>
          </w:p>
          <w:p w14:paraId="0ABA71E4" w14:textId="2E58EDF2" w:rsidR="00BD1306" w:rsidRPr="00BD1306" w:rsidRDefault="00BD1306" w:rsidP="00261612">
            <w:pPr>
              <w:pStyle w:val="Loendilik"/>
              <w:numPr>
                <w:ilvl w:val="3"/>
                <w:numId w:val="2"/>
              </w:numPr>
              <w:ind w:left="739"/>
              <w:rPr>
                <w:rFonts w:ascii="Arial" w:hAnsi="Arial" w:cs="Arial"/>
              </w:rPr>
            </w:pPr>
            <w:r w:rsidRPr="00BD1306">
              <w:rPr>
                <w:rFonts w:ascii="Arial" w:hAnsi="Arial" w:cs="Arial"/>
              </w:rPr>
              <w:t>Seadistab CNC freespingi detaili töötlemiseks, valides ja paigaldades tooriku, rakised, kinnitusvahendid ja</w:t>
            </w:r>
            <w:r>
              <w:rPr>
                <w:rFonts w:ascii="Arial" w:hAnsi="Arial" w:cs="Arial"/>
              </w:rPr>
              <w:t xml:space="preserve"> </w:t>
            </w:r>
            <w:r w:rsidRPr="00BD1306">
              <w:rPr>
                <w:rFonts w:ascii="Arial" w:hAnsi="Arial" w:cs="Arial"/>
              </w:rPr>
              <w:t>lõikeinstrumendid ning määrates vajalikud tööpingi ja lõikeinstrumentide korrektsioonid.  </w:t>
            </w:r>
          </w:p>
          <w:p w14:paraId="2DB00109"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Kontrollib juhtprogrammi ja töötlusprotsessi toimimist CNC freespingis sobiva kontrollimeetodiga, tuvastades võimalikud kokkupõrkeohud, töötlusjärjekorra vead või muud kõrvalekalded.  </w:t>
            </w:r>
          </w:p>
          <w:p w14:paraId="54247B81"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Töötleb detaile CNC freespingil, järgides tehnilist dokumentatsiooni, töötlusstrateegiat, juhtprogrammi, kvaliteedinõudeid ja ohutusnõudeid.  </w:t>
            </w:r>
          </w:p>
          <w:p w14:paraId="16A2D769"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Jälgib ja optimeerib CNC freespingil detaili töötlemise protsessi, muutes vajaduse korral töötlusrežiime, töötlusjärjekorda, tööriistavalikut, töötlusrada või muid tööprotsessi parameetreid.  </w:t>
            </w:r>
          </w:p>
          <w:p w14:paraId="002E9EEE"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Tuvastab tööprotsessis ilmnevad kõrvalekalded, selgitab välja nende võimalikud põhjused ning viib oma vastutuse piires sisse vajalikud muudatused.  </w:t>
            </w:r>
          </w:p>
          <w:p w14:paraId="1793C464"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lastRenderedPageBreak/>
              <w:t>Seadistab või seob CNC freespingiga seotud automatiseeritud või robotiseeritud süsteeme oma vastutuse piires, lähtudes tööpingi juhtsüsteemi võimalustest, tööülesandest ja ohutusnõuetest.  </w:t>
            </w:r>
          </w:p>
          <w:p w14:paraId="1AE1DF16" w14:textId="77777777" w:rsidR="00BD1306" w:rsidRPr="00BD1306" w:rsidRDefault="00BD1306" w:rsidP="00261612">
            <w:pPr>
              <w:pStyle w:val="Loendilik"/>
              <w:numPr>
                <w:ilvl w:val="3"/>
                <w:numId w:val="2"/>
              </w:numPr>
              <w:ind w:left="739"/>
              <w:rPr>
                <w:rFonts w:ascii="Arial" w:hAnsi="Arial" w:cs="Arial"/>
              </w:rPr>
            </w:pPr>
            <w:r w:rsidRPr="00BD1306">
              <w:rPr>
                <w:rFonts w:ascii="Arial" w:hAnsi="Arial" w:cs="Arial"/>
              </w:rPr>
              <w:t>Kontrollib töödeldud detaili vastavust tehnilisele dokumentatsioonile ja kvaliteedinõuetele, kasutades sobivaid mõõtevahendeid, tööpingi mõõteseadmeid või muid kontrollimeetodeid.  </w:t>
            </w:r>
          </w:p>
          <w:p w14:paraId="548D1DF3" w14:textId="3FF0B633" w:rsidR="001447ED" w:rsidRPr="00BD1306" w:rsidRDefault="00BD1306" w:rsidP="00261612">
            <w:pPr>
              <w:pStyle w:val="Loendilik"/>
              <w:numPr>
                <w:ilvl w:val="3"/>
                <w:numId w:val="2"/>
              </w:numPr>
              <w:ind w:left="739"/>
              <w:rPr>
                <w:rFonts w:ascii="Arial" w:hAnsi="Arial" w:cs="Arial"/>
              </w:rPr>
            </w:pPr>
            <w:r w:rsidRPr="00BD1306">
              <w:rPr>
                <w:rFonts w:ascii="Arial" w:hAnsi="Arial" w:cs="Arial"/>
              </w:rPr>
              <w:t>Juhendab operaatoreid CNC freespingi seadistamisel, tööprotsessi jälgimisel, mõõtmisel, hooldustöödel ja kõrvalekallete märkamisel. </w:t>
            </w:r>
          </w:p>
        </w:tc>
      </w:tr>
      <w:tr w:rsidR="001447ED" w:rsidRPr="00187FC4" w14:paraId="4700BCC7" w14:textId="77777777" w:rsidTr="001447ED">
        <w:trPr>
          <w:trHeight w:val="300"/>
        </w:trPr>
        <w:tc>
          <w:tcPr>
            <w:tcW w:w="2446" w:type="pct"/>
            <w:gridSpan w:val="2"/>
          </w:tcPr>
          <w:p w14:paraId="14B16407" w14:textId="6F164BF2" w:rsidR="001447ED" w:rsidRPr="00FE7A76" w:rsidRDefault="00FE7A76" w:rsidP="00442666">
            <w:pPr>
              <w:rPr>
                <w:rFonts w:ascii="Arial" w:hAnsi="Arial" w:cs="Arial"/>
                <w:color w:val="C00000"/>
              </w:rPr>
            </w:pPr>
            <w:r w:rsidRPr="00FE7A76">
              <w:rPr>
                <w:rFonts w:ascii="Arial" w:hAnsi="Arial" w:cs="Arial"/>
                <w:b/>
                <w:bCs/>
                <w:color w:val="C00000"/>
              </w:rPr>
              <w:lastRenderedPageBreak/>
              <w:t>KOMMENTAARID:</w:t>
            </w:r>
          </w:p>
        </w:tc>
        <w:tc>
          <w:tcPr>
            <w:tcW w:w="2554" w:type="pct"/>
            <w:gridSpan w:val="2"/>
          </w:tcPr>
          <w:p w14:paraId="74572C11" w14:textId="2E3AA5E7" w:rsidR="001447ED" w:rsidRPr="00FE7A76" w:rsidRDefault="00FE7A76" w:rsidP="00442666">
            <w:pPr>
              <w:spacing w:after="0" w:line="240" w:lineRule="auto"/>
              <w:rPr>
                <w:rFonts w:ascii="Arial" w:hAnsi="Arial" w:cs="Arial"/>
              </w:rPr>
            </w:pPr>
            <w:r w:rsidRPr="00FE7A76">
              <w:rPr>
                <w:rFonts w:ascii="Arial" w:hAnsi="Arial" w:cs="Arial"/>
                <w:b/>
                <w:bCs/>
                <w:color w:val="C00000"/>
              </w:rPr>
              <w:t>KOMMENTAARID:</w:t>
            </w:r>
          </w:p>
        </w:tc>
      </w:tr>
      <w:tr w:rsidR="001447ED" w:rsidRPr="00187FC4" w14:paraId="5EF18685" w14:textId="77777777" w:rsidTr="0021326A">
        <w:trPr>
          <w:trHeight w:val="300"/>
        </w:trPr>
        <w:tc>
          <w:tcPr>
            <w:tcW w:w="2446" w:type="pct"/>
            <w:gridSpan w:val="2"/>
            <w:shd w:val="clear" w:color="auto" w:fill="D0CECE" w:themeFill="background2" w:themeFillShade="E6"/>
          </w:tcPr>
          <w:p w14:paraId="2882C51D" w14:textId="68F252AF" w:rsidR="001447ED" w:rsidRPr="00187FC4" w:rsidRDefault="0021326A" w:rsidP="00C167F7">
            <w:pPr>
              <w:spacing w:after="0" w:line="240" w:lineRule="auto"/>
              <w:rPr>
                <w:rFonts w:ascii="Arial" w:hAnsi="Arial" w:cs="Arial"/>
              </w:rPr>
            </w:pPr>
            <w:r w:rsidRPr="0021326A">
              <w:rPr>
                <w:rFonts w:ascii="Arial" w:hAnsi="Arial" w:cs="Arial"/>
                <w:b/>
                <w:bCs/>
              </w:rPr>
              <w:t>Detailide töötlemine CNC treipingil</w:t>
            </w:r>
          </w:p>
        </w:tc>
        <w:tc>
          <w:tcPr>
            <w:tcW w:w="2554" w:type="pct"/>
            <w:gridSpan w:val="2"/>
            <w:shd w:val="clear" w:color="auto" w:fill="D0CECE" w:themeFill="background2" w:themeFillShade="E6"/>
          </w:tcPr>
          <w:p w14:paraId="3BD0ADF2" w14:textId="08961305" w:rsidR="001447ED" w:rsidRPr="00187FC4" w:rsidRDefault="0021326A" w:rsidP="00C167F7">
            <w:pPr>
              <w:spacing w:after="0" w:line="240" w:lineRule="auto"/>
              <w:rPr>
                <w:rFonts w:ascii="Arial" w:hAnsi="Arial" w:cs="Arial"/>
              </w:rPr>
            </w:pPr>
            <w:r w:rsidRPr="0021326A">
              <w:rPr>
                <w:rFonts w:ascii="Arial" w:hAnsi="Arial" w:cs="Arial"/>
                <w:b/>
                <w:bCs/>
              </w:rPr>
              <w:t>Detailide töötlemine CNC treipingil</w:t>
            </w:r>
          </w:p>
        </w:tc>
      </w:tr>
      <w:tr w:rsidR="001447ED" w:rsidRPr="00187FC4" w14:paraId="409CEF2C" w14:textId="1F9E1F43" w:rsidTr="001447ED">
        <w:trPr>
          <w:trHeight w:val="300"/>
        </w:trPr>
        <w:tc>
          <w:tcPr>
            <w:tcW w:w="1964" w:type="pct"/>
            <w:shd w:val="clear" w:color="auto" w:fill="E7E6E6" w:themeFill="background2"/>
          </w:tcPr>
          <w:p w14:paraId="384863BB" w14:textId="0BFB6636" w:rsidR="001447ED" w:rsidRPr="00187FC4" w:rsidRDefault="001447ED" w:rsidP="00C167F7">
            <w:pPr>
              <w:spacing w:after="0" w:line="240" w:lineRule="auto"/>
              <w:rPr>
                <w:rFonts w:ascii="Arial" w:hAnsi="Arial" w:cs="Arial"/>
              </w:rPr>
            </w:pPr>
            <w:r w:rsidRPr="00187FC4">
              <w:rPr>
                <w:rFonts w:ascii="Arial" w:hAnsi="Arial" w:cs="Arial"/>
                <w:b/>
              </w:rPr>
              <w:t>B.3.</w:t>
            </w:r>
            <w:r w:rsidR="00464EC7">
              <w:rPr>
                <w:rFonts w:ascii="Arial" w:hAnsi="Arial" w:cs="Arial"/>
                <w:b/>
              </w:rPr>
              <w:t>9</w:t>
            </w:r>
            <w:r w:rsidRPr="00187FC4">
              <w:rPr>
                <w:rFonts w:ascii="Arial" w:hAnsi="Arial" w:cs="Arial"/>
                <w:b/>
              </w:rPr>
              <w:t xml:space="preserve">. </w:t>
            </w:r>
            <w:r w:rsidR="00464EC7" w:rsidRPr="00464EC7">
              <w:rPr>
                <w:rFonts w:ascii="Arial" w:hAnsi="Arial" w:cs="Arial"/>
                <w:b/>
                <w:bCs/>
              </w:rPr>
              <w:t>Detailide töötlemine CNC treipingil</w:t>
            </w:r>
          </w:p>
        </w:tc>
        <w:tc>
          <w:tcPr>
            <w:tcW w:w="482" w:type="pct"/>
            <w:shd w:val="clear" w:color="auto" w:fill="E7E6E6" w:themeFill="background2"/>
          </w:tcPr>
          <w:p w14:paraId="320E2949" w14:textId="04B977C4" w:rsidR="001447ED" w:rsidRPr="00187FC4" w:rsidRDefault="001447ED" w:rsidP="00C167F7">
            <w:pPr>
              <w:spacing w:after="0" w:line="240" w:lineRule="auto"/>
              <w:rPr>
                <w:rFonts w:ascii="Arial" w:hAnsi="Arial" w:cs="Arial"/>
                <w:b/>
                <w:bCs/>
              </w:rPr>
            </w:pPr>
            <w:r w:rsidRPr="00187FC4">
              <w:rPr>
                <w:rFonts w:ascii="Arial" w:hAnsi="Arial" w:cs="Arial"/>
                <w:b/>
                <w:bCs/>
              </w:rPr>
              <w:t xml:space="preserve">EKR tase </w:t>
            </w:r>
            <w:r w:rsidR="00464EC7">
              <w:rPr>
                <w:rFonts w:ascii="Arial" w:hAnsi="Arial" w:cs="Arial"/>
                <w:b/>
                <w:bCs/>
              </w:rPr>
              <w:t>4</w:t>
            </w:r>
          </w:p>
        </w:tc>
        <w:tc>
          <w:tcPr>
            <w:tcW w:w="2120" w:type="pct"/>
            <w:shd w:val="clear" w:color="auto" w:fill="E7E6E6" w:themeFill="background2"/>
          </w:tcPr>
          <w:p w14:paraId="2B34BB24" w14:textId="1CE17412" w:rsidR="001447ED" w:rsidRPr="00187FC4" w:rsidRDefault="001447ED" w:rsidP="00C167F7">
            <w:pPr>
              <w:spacing w:after="0" w:line="240" w:lineRule="auto"/>
              <w:rPr>
                <w:rFonts w:ascii="Arial" w:hAnsi="Arial" w:cs="Arial"/>
              </w:rPr>
            </w:pPr>
            <w:r w:rsidRPr="00187FC4">
              <w:rPr>
                <w:rFonts w:ascii="Arial" w:hAnsi="Arial" w:cs="Arial"/>
                <w:b/>
                <w:bCs/>
              </w:rPr>
              <w:t>B.3.</w:t>
            </w:r>
            <w:r w:rsidR="00464EC7">
              <w:rPr>
                <w:rFonts w:ascii="Arial" w:hAnsi="Arial" w:cs="Arial"/>
                <w:b/>
                <w:bCs/>
              </w:rPr>
              <w:t>9</w:t>
            </w:r>
            <w:r w:rsidRPr="00187FC4">
              <w:rPr>
                <w:rFonts w:ascii="Arial" w:hAnsi="Arial" w:cs="Arial"/>
                <w:b/>
                <w:bCs/>
              </w:rPr>
              <w:t xml:space="preserve">. </w:t>
            </w:r>
            <w:r w:rsidR="00464EC7" w:rsidRPr="00464EC7">
              <w:rPr>
                <w:rFonts w:ascii="Arial" w:hAnsi="Arial" w:cs="Arial"/>
                <w:b/>
                <w:bCs/>
              </w:rPr>
              <w:t>Detailide töötlemine CNC treipingil</w:t>
            </w:r>
          </w:p>
        </w:tc>
        <w:tc>
          <w:tcPr>
            <w:tcW w:w="434" w:type="pct"/>
            <w:shd w:val="clear" w:color="auto" w:fill="E7E6E6" w:themeFill="background2"/>
          </w:tcPr>
          <w:p w14:paraId="50FCCDFD" w14:textId="5A344326" w:rsidR="001447ED" w:rsidRPr="00187FC4" w:rsidRDefault="001447ED" w:rsidP="00C167F7">
            <w:pPr>
              <w:spacing w:after="0" w:line="240" w:lineRule="auto"/>
              <w:rPr>
                <w:rFonts w:ascii="Arial" w:hAnsi="Arial" w:cs="Arial"/>
              </w:rPr>
            </w:pPr>
            <w:r w:rsidRPr="00187FC4">
              <w:rPr>
                <w:rFonts w:ascii="Arial" w:hAnsi="Arial" w:cs="Arial"/>
                <w:b/>
              </w:rPr>
              <w:t xml:space="preserve">EKR tase </w:t>
            </w:r>
            <w:r w:rsidR="00464EC7">
              <w:rPr>
                <w:rFonts w:ascii="Arial" w:hAnsi="Arial" w:cs="Arial"/>
                <w:b/>
              </w:rPr>
              <w:t>5</w:t>
            </w:r>
          </w:p>
        </w:tc>
      </w:tr>
      <w:tr w:rsidR="001447ED" w:rsidRPr="00187FC4" w14:paraId="4DC05953" w14:textId="05AB2AE6" w:rsidTr="001447ED">
        <w:trPr>
          <w:trHeight w:val="300"/>
        </w:trPr>
        <w:tc>
          <w:tcPr>
            <w:tcW w:w="2446" w:type="pct"/>
            <w:gridSpan w:val="2"/>
          </w:tcPr>
          <w:p w14:paraId="1507B1A8" w14:textId="77777777" w:rsidR="001447ED" w:rsidRPr="00187FC4" w:rsidRDefault="001447ED" w:rsidP="00442666">
            <w:pPr>
              <w:pStyle w:val="Loendilik"/>
              <w:ind w:left="0"/>
              <w:rPr>
                <w:rFonts w:ascii="Arial" w:hAnsi="Arial" w:cs="Arial"/>
                <w:u w:val="single"/>
              </w:rPr>
            </w:pPr>
            <w:r w:rsidRPr="00187FC4">
              <w:rPr>
                <w:rFonts w:ascii="Arial" w:hAnsi="Arial" w:cs="Arial"/>
                <w:u w:val="single"/>
              </w:rPr>
              <w:t>Tegevusnäitajad</w:t>
            </w:r>
          </w:p>
          <w:p w14:paraId="4384D49A" w14:textId="6F5A188D"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Valmistab CNC treipingi tööks ette, lähtudes tööülesandest, tehnilisest dokumentatsioonist, juhtprogrammist, tööpingi kasutusjuhendist ja ohutusnõuetest.  </w:t>
            </w:r>
          </w:p>
          <w:p w14:paraId="0C1A9EDC" w14:textId="4C3F4802"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Paigaldab ja kinnitab tooriku, rakised, kinnitusvahendid ja lõikeinstrumendid CNC treipingile, veendudes nende sobivuses, korrasolekus ja ohutus kinnituses.  </w:t>
            </w:r>
          </w:p>
          <w:p w14:paraId="4B5F2AB3" w14:textId="6C64FB8D"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Määrab lõikeinstrumentide korrektsioonid ning sisestab need CNC treipingi juhtseadmesse, lähtudes tööülesandest, lõikeinstrumentidest ja tööpingi juhtsüsteemi võimalustest.  </w:t>
            </w:r>
          </w:p>
          <w:p w14:paraId="247FEDCD" w14:textId="5A99A744"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Kontrollib juhtprogrammi toimimist CNC treipingis sobiva kontrollimeetodiga, veendudes tööriista liikumiste, töötlusjärjekorra ja võimalike kokkupõrkeohtude puudumises.  </w:t>
            </w:r>
          </w:p>
          <w:p w14:paraId="5CEC45CA" w14:textId="5742C3C2"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Töötleb detaile CNC treipingil, järgides tööjoonist, tehnilist dokumentatsiooni, juhtprogrammi, töötlusrežiime, kvaliteedinõudeid ja ohutusnõudeid.  </w:t>
            </w:r>
          </w:p>
          <w:p w14:paraId="3F9ECE73" w14:textId="478CA9E2"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Jälgib detaili töötlemise protsessi ning teeb juhiste alusel parameetrite muudatused või teavitab vastutavat isikut kõrvalekalletest.  </w:t>
            </w:r>
          </w:p>
          <w:p w14:paraId="4E4C7136" w14:textId="1602863C" w:rsidR="008A55F0" w:rsidRPr="008A55F0" w:rsidRDefault="008A55F0" w:rsidP="00261612">
            <w:pPr>
              <w:pStyle w:val="Loendilik"/>
              <w:numPr>
                <w:ilvl w:val="0"/>
                <w:numId w:val="13"/>
              </w:numPr>
              <w:tabs>
                <w:tab w:val="clear" w:pos="360"/>
              </w:tabs>
              <w:ind w:left="709"/>
              <w:rPr>
                <w:rFonts w:ascii="Arial" w:hAnsi="Arial" w:cs="Arial"/>
              </w:rPr>
            </w:pPr>
            <w:r w:rsidRPr="008A55F0">
              <w:rPr>
                <w:rFonts w:ascii="Arial" w:hAnsi="Arial" w:cs="Arial"/>
              </w:rPr>
              <w:t>Kontrollib töödeldud detaili vastavust tehnilisele dokumentatsioonile, kasutades sobivaid mõõtevahendeid ja kontrollimeetodeid.  </w:t>
            </w:r>
          </w:p>
          <w:p w14:paraId="14B273DF" w14:textId="1B2F04C7" w:rsidR="001447ED" w:rsidRPr="008A55F0" w:rsidRDefault="008A55F0" w:rsidP="00261612">
            <w:pPr>
              <w:pStyle w:val="Loendilik"/>
              <w:numPr>
                <w:ilvl w:val="0"/>
                <w:numId w:val="13"/>
              </w:numPr>
              <w:tabs>
                <w:tab w:val="clear" w:pos="360"/>
              </w:tabs>
              <w:ind w:left="709"/>
              <w:rPr>
                <w:rFonts w:ascii="Arial" w:hAnsi="Arial" w:cs="Arial"/>
              </w:rPr>
            </w:pPr>
            <w:proofErr w:type="spellStart"/>
            <w:r w:rsidRPr="008A55F0">
              <w:rPr>
                <w:rFonts w:ascii="Arial" w:hAnsi="Arial" w:cs="Arial"/>
              </w:rPr>
              <w:t>Järeltöötleb</w:t>
            </w:r>
            <w:proofErr w:type="spellEnd"/>
            <w:r w:rsidRPr="008A55F0">
              <w:rPr>
                <w:rFonts w:ascii="Arial" w:hAnsi="Arial" w:cs="Arial"/>
              </w:rPr>
              <w:t xml:space="preserve"> ja puhastab valmisdetailid ning annab need üle järgmiseks tööoperatsiooniks, vältides detailide kahjustamist. </w:t>
            </w:r>
          </w:p>
        </w:tc>
        <w:tc>
          <w:tcPr>
            <w:tcW w:w="2554" w:type="pct"/>
            <w:gridSpan w:val="2"/>
            <w:shd w:val="clear" w:color="auto" w:fill="FFFFFF" w:themeFill="background1"/>
          </w:tcPr>
          <w:p w14:paraId="7FA02BC4" w14:textId="77777777" w:rsidR="001447ED" w:rsidRPr="00187FC4" w:rsidRDefault="001447ED" w:rsidP="00442666">
            <w:pPr>
              <w:pStyle w:val="Loendilik"/>
              <w:ind w:left="0"/>
              <w:rPr>
                <w:rFonts w:ascii="Arial" w:hAnsi="Arial" w:cs="Arial"/>
                <w:u w:val="single"/>
              </w:rPr>
            </w:pPr>
            <w:r w:rsidRPr="00187FC4">
              <w:rPr>
                <w:rFonts w:ascii="Arial" w:hAnsi="Arial" w:cs="Arial"/>
                <w:u w:val="single"/>
              </w:rPr>
              <w:t>Tegevusnäitajad</w:t>
            </w:r>
          </w:p>
          <w:p w14:paraId="136EF03F" w14:textId="1025EFF9"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 xml:space="preserve">Kavandab CNC treipingil detaili töötlemise tööprotsessi, sh aktiivtööriista ning lisatelgede kasutamise, lähtudes tööülesandest, CAD/CAM-töötlusinfost, detaili geomeetriast, tööpingi võimalustest, </w:t>
            </w:r>
            <w:proofErr w:type="spellStart"/>
            <w:r w:rsidRPr="008A55F0">
              <w:rPr>
                <w:rFonts w:ascii="Arial" w:hAnsi="Arial" w:cs="Arial"/>
              </w:rPr>
              <w:t>rakistusest</w:t>
            </w:r>
            <w:proofErr w:type="spellEnd"/>
            <w:r w:rsidRPr="008A55F0">
              <w:rPr>
                <w:rFonts w:ascii="Arial" w:hAnsi="Arial" w:cs="Arial"/>
              </w:rPr>
              <w:t>, lõikeinstrumentidest ja kvaliteedinõuetest.  </w:t>
            </w:r>
          </w:p>
          <w:p w14:paraId="22036F7D" w14:textId="77777777"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Seadistab CNC treipingi detaili töötlemiseks, valides ja paigaldades tooriku, rakised, kinnitusvahendid ja lõikeinstrumendid ning määrates vajalikud tööpingi ja lõikeinstrumentide korrektsioonid.  </w:t>
            </w:r>
          </w:p>
          <w:p w14:paraId="31AF2F51" w14:textId="5872FE24"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Kontrollib juhtprogrammi ja töötlusprotsessi toimimist CNC treipingis sobiva kontrollimeetodiga, tuvastades võimalikud kokkupõrkeohud, töötlusjärjekorra vead või muud kõrvalekalded.  </w:t>
            </w:r>
          </w:p>
          <w:p w14:paraId="0D910513" w14:textId="3E949D88"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Töötleb detaile CNC treipingil, järgides tehnilist dokumentatsiooni, töötlusstrateegiat, juhtprogrammi, kvaliteedinõudeid ja ohutusnõudeid.  </w:t>
            </w:r>
          </w:p>
          <w:p w14:paraId="31A6DD72" w14:textId="1AC9A717"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Jälgib ja optimeerib CNC treipingil detaili töötlemise protsessi, muutes vajaduse korral töötlusrežiime, töötlusjärjekorda, tööriistavalikut, töötlusrada või muid tööprotsessi parameetreid.  </w:t>
            </w:r>
          </w:p>
          <w:p w14:paraId="746980A1" w14:textId="2F652F48"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Tuvastab tööprotsessis ilmnevad kõrvalekalded, selgitab välja nende võimalikud põhjused ning viib oma vastutuse piires sisse vajalikud muudatused.  </w:t>
            </w:r>
          </w:p>
          <w:p w14:paraId="0E78A258" w14:textId="77777777" w:rsidR="008A55F0"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Kontrollib töödeldud detaili vastavust tehnilisele dokumentatsioonile ja kvaliteedinõuetele, kasutades sobivaid mõõtevahendeid, tööpingi mõõteseadmeid või muid kontrollimeetodeid.  </w:t>
            </w:r>
          </w:p>
          <w:p w14:paraId="413316E5" w14:textId="23C18CC0" w:rsidR="001447ED" w:rsidRPr="008A55F0" w:rsidRDefault="008A55F0" w:rsidP="00261612">
            <w:pPr>
              <w:pStyle w:val="Loendilik"/>
              <w:numPr>
                <w:ilvl w:val="0"/>
                <w:numId w:val="14"/>
              </w:numPr>
              <w:tabs>
                <w:tab w:val="clear" w:pos="360"/>
              </w:tabs>
              <w:ind w:left="739"/>
              <w:rPr>
                <w:rFonts w:ascii="Arial" w:hAnsi="Arial" w:cs="Arial"/>
              </w:rPr>
            </w:pPr>
            <w:r w:rsidRPr="008A55F0">
              <w:rPr>
                <w:rFonts w:ascii="Arial" w:hAnsi="Arial" w:cs="Arial"/>
              </w:rPr>
              <w:t>Juhendab operaatoreid CNC treipingi seadistamisel, tööprotsessi jälgimisel, mõõtmisel ja kõrvalekallete märkamisel. </w:t>
            </w:r>
          </w:p>
        </w:tc>
      </w:tr>
      <w:tr w:rsidR="001447ED" w:rsidRPr="00187FC4" w14:paraId="63AC52E5" w14:textId="77777777" w:rsidTr="001447ED">
        <w:trPr>
          <w:trHeight w:val="300"/>
        </w:trPr>
        <w:tc>
          <w:tcPr>
            <w:tcW w:w="2446" w:type="pct"/>
            <w:gridSpan w:val="2"/>
          </w:tcPr>
          <w:p w14:paraId="06D6ECB1" w14:textId="752C5992" w:rsidR="001447ED" w:rsidRPr="00FE7A76" w:rsidRDefault="00FE7A76" w:rsidP="00442666">
            <w:pPr>
              <w:rPr>
                <w:rFonts w:ascii="Arial" w:hAnsi="Arial" w:cs="Arial"/>
                <w:b/>
                <w:bCs/>
              </w:rPr>
            </w:pPr>
            <w:r w:rsidRPr="00FE7A76">
              <w:rPr>
                <w:rFonts w:ascii="Arial" w:hAnsi="Arial" w:cs="Arial"/>
                <w:b/>
                <w:bCs/>
                <w:color w:val="C00000"/>
              </w:rPr>
              <w:t>KOMMENTAARID:</w:t>
            </w:r>
          </w:p>
        </w:tc>
        <w:tc>
          <w:tcPr>
            <w:tcW w:w="2554" w:type="pct"/>
            <w:gridSpan w:val="2"/>
            <w:shd w:val="clear" w:color="auto" w:fill="FFFFFF" w:themeFill="background1"/>
          </w:tcPr>
          <w:p w14:paraId="7E42EC55" w14:textId="72D61AA2" w:rsidR="001447ED" w:rsidRPr="00187FC4" w:rsidRDefault="00FE7A76" w:rsidP="00442666">
            <w:pPr>
              <w:spacing w:after="0" w:line="240" w:lineRule="auto"/>
              <w:rPr>
                <w:rFonts w:ascii="Arial" w:hAnsi="Arial" w:cs="Arial"/>
              </w:rPr>
            </w:pPr>
            <w:r w:rsidRPr="00FE7A76">
              <w:rPr>
                <w:rFonts w:ascii="Arial" w:hAnsi="Arial" w:cs="Arial"/>
                <w:b/>
                <w:bCs/>
                <w:color w:val="C00000"/>
              </w:rPr>
              <w:t>KOMMENTAARID:</w:t>
            </w:r>
          </w:p>
        </w:tc>
      </w:tr>
    </w:tbl>
    <w:p w14:paraId="76AF8AED" w14:textId="77777777" w:rsidR="00F65A5E" w:rsidRPr="00187FC4" w:rsidRDefault="00F65A5E" w:rsidP="00F65A5E">
      <w:pPr>
        <w:spacing w:after="0"/>
        <w:rPr>
          <w:rFonts w:ascii="Arial" w:hAnsi="Arial" w:cs="Arial"/>
        </w:rPr>
      </w:pPr>
    </w:p>
    <w:p w14:paraId="1E3CE196" w14:textId="4F0C4BF1" w:rsidR="00CD470D" w:rsidRPr="00187FC4" w:rsidRDefault="00CD470D" w:rsidP="00CD470D">
      <w:pPr>
        <w:jc w:val="center"/>
        <w:rPr>
          <w:rFonts w:ascii="Arial" w:hAnsi="Arial" w:cs="Arial"/>
          <w:b/>
          <w:color w:val="FF0000"/>
          <w:sz w:val="28"/>
          <w:szCs w:val="28"/>
        </w:rPr>
      </w:pPr>
      <w:proofErr w:type="spellStart"/>
      <w:r w:rsidRPr="00187FC4">
        <w:rPr>
          <w:rFonts w:ascii="Arial" w:hAnsi="Arial" w:cs="Arial"/>
          <w:b/>
          <w:color w:val="FF0000"/>
          <w:sz w:val="28"/>
          <w:szCs w:val="28"/>
        </w:rPr>
        <w:t>C-osa</w:t>
      </w:r>
      <w:proofErr w:type="spellEnd"/>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58" w:tblpY="19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098"/>
        <w:gridCol w:w="5586"/>
        <w:gridCol w:w="5970"/>
        <w:gridCol w:w="5707"/>
      </w:tblGrid>
      <w:tr w:rsidR="00E50BDA" w:rsidRPr="00187FC4" w14:paraId="47C3E9F5" w14:textId="77777777" w:rsidTr="001447ED">
        <w:tc>
          <w:tcPr>
            <w:tcW w:w="5000" w:type="pct"/>
            <w:gridSpan w:val="4"/>
            <w:shd w:val="clear" w:color="auto" w:fill="EAEAEA"/>
          </w:tcPr>
          <w:p w14:paraId="2BA3D8E1" w14:textId="40BA259C" w:rsidR="00E50BDA" w:rsidRPr="00187FC4" w:rsidRDefault="00E50BDA" w:rsidP="0070686B">
            <w:pPr>
              <w:spacing w:after="0"/>
              <w:rPr>
                <w:rFonts w:ascii="Arial" w:hAnsi="Arial" w:cs="Arial"/>
                <w:b/>
              </w:rPr>
            </w:pPr>
            <w:r w:rsidRPr="00187FC4">
              <w:rPr>
                <w:rFonts w:ascii="Arial" w:hAnsi="Arial" w:cs="Arial"/>
                <w:b/>
              </w:rPr>
              <w:t>C.1. Teave kutsestandardi koostamise ja kinnitamise kohta ning viide ametite klassifikaatorile</w:t>
            </w:r>
          </w:p>
        </w:tc>
      </w:tr>
      <w:tr w:rsidR="001447ED" w:rsidRPr="00187FC4" w14:paraId="7E2294FF" w14:textId="77777777" w:rsidTr="00047B86">
        <w:tc>
          <w:tcPr>
            <w:tcW w:w="1140" w:type="pct"/>
          </w:tcPr>
          <w:p w14:paraId="41F33B03"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Kutsestandardi tähis kutseregistris</w:t>
            </w:r>
          </w:p>
        </w:tc>
        <w:tc>
          <w:tcPr>
            <w:tcW w:w="1249" w:type="pct"/>
          </w:tcPr>
          <w:p w14:paraId="2B2BC838" w14:textId="77777777" w:rsidR="001447ED" w:rsidRPr="00187FC4" w:rsidRDefault="001447ED" w:rsidP="0070686B">
            <w:pPr>
              <w:spacing w:after="0"/>
              <w:ind w:left="74"/>
              <w:rPr>
                <w:rFonts w:ascii="Arial" w:hAnsi="Arial" w:cs="Arial"/>
                <w:color w:val="FF0000"/>
              </w:rPr>
            </w:pPr>
            <w:r w:rsidRPr="00187FC4">
              <w:rPr>
                <w:rFonts w:ascii="Arial" w:hAnsi="Arial" w:cs="Arial"/>
                <w:color w:val="FF0000"/>
              </w:rPr>
              <w:t>Täidab kutseregistri töötaja</w:t>
            </w:r>
          </w:p>
        </w:tc>
        <w:tc>
          <w:tcPr>
            <w:tcW w:w="1335" w:type="pct"/>
          </w:tcPr>
          <w:p w14:paraId="49ACD5EC"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color w:val="FF0000"/>
              </w:rPr>
            </w:pPr>
            <w:r w:rsidRPr="00187FC4">
              <w:rPr>
                <w:rFonts w:ascii="Arial" w:hAnsi="Arial" w:cs="Arial"/>
              </w:rPr>
              <w:t>Kutsestandardi tähis kutseregistris</w:t>
            </w:r>
          </w:p>
        </w:tc>
        <w:tc>
          <w:tcPr>
            <w:tcW w:w="1276" w:type="pct"/>
          </w:tcPr>
          <w:p w14:paraId="0697A6D0" w14:textId="77777777" w:rsidR="001447ED" w:rsidRPr="00187FC4" w:rsidRDefault="001447ED" w:rsidP="0070686B">
            <w:pPr>
              <w:spacing w:after="0"/>
              <w:ind w:left="74"/>
              <w:rPr>
                <w:rFonts w:ascii="Arial" w:hAnsi="Arial" w:cs="Arial"/>
                <w:color w:val="FF0000"/>
              </w:rPr>
            </w:pPr>
            <w:r w:rsidRPr="00187FC4">
              <w:rPr>
                <w:rFonts w:ascii="Arial" w:hAnsi="Arial" w:cs="Arial"/>
                <w:color w:val="FF0000"/>
              </w:rPr>
              <w:t>Täidab kutseregistri töötaja</w:t>
            </w:r>
          </w:p>
        </w:tc>
      </w:tr>
      <w:tr w:rsidR="001447ED" w:rsidRPr="00187FC4" w14:paraId="28D7D0EE" w14:textId="77777777" w:rsidTr="00047B86">
        <w:tc>
          <w:tcPr>
            <w:tcW w:w="1140" w:type="pct"/>
          </w:tcPr>
          <w:p w14:paraId="0FBAF2E6"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Kutsestandardi koostajad</w:t>
            </w:r>
          </w:p>
        </w:tc>
        <w:tc>
          <w:tcPr>
            <w:tcW w:w="1249" w:type="pct"/>
          </w:tcPr>
          <w:p w14:paraId="35DC7C14" w14:textId="77777777" w:rsidR="00A0615B" w:rsidRPr="00A0615B" w:rsidRDefault="00A0615B" w:rsidP="00A0615B">
            <w:pPr>
              <w:spacing w:after="0" w:line="240" w:lineRule="auto"/>
              <w:rPr>
                <w:rFonts w:ascii="Arial" w:hAnsi="Arial" w:cs="Arial"/>
              </w:rPr>
            </w:pPr>
            <w:r w:rsidRPr="00A0615B">
              <w:rPr>
                <w:rFonts w:ascii="Arial" w:hAnsi="Arial" w:cs="Arial"/>
              </w:rPr>
              <w:t>Marit Sepma – Kutsekoda</w:t>
            </w:r>
          </w:p>
          <w:p w14:paraId="6690D691" w14:textId="77777777" w:rsidR="00A0615B" w:rsidRPr="00A0615B" w:rsidRDefault="00A0615B" w:rsidP="00A0615B">
            <w:pPr>
              <w:spacing w:after="0" w:line="240" w:lineRule="auto"/>
              <w:rPr>
                <w:rFonts w:ascii="Arial" w:hAnsi="Arial" w:cs="Arial"/>
              </w:rPr>
            </w:pPr>
            <w:r w:rsidRPr="00A0615B">
              <w:rPr>
                <w:rFonts w:ascii="Arial" w:hAnsi="Arial" w:cs="Arial"/>
              </w:rPr>
              <w:t xml:space="preserve">Aleksandr </w:t>
            </w:r>
            <w:proofErr w:type="spellStart"/>
            <w:r w:rsidRPr="00A0615B">
              <w:rPr>
                <w:rFonts w:ascii="Arial" w:hAnsi="Arial" w:cs="Arial"/>
              </w:rPr>
              <w:t>Sagalajev</w:t>
            </w:r>
            <w:proofErr w:type="spellEnd"/>
            <w:r w:rsidRPr="00A0615B">
              <w:rPr>
                <w:rFonts w:ascii="Arial" w:hAnsi="Arial" w:cs="Arial"/>
              </w:rPr>
              <w:t xml:space="preserve"> -  Tallinna Tehnoloogiakolledžis</w:t>
            </w:r>
          </w:p>
          <w:p w14:paraId="5D846791" w14:textId="77777777" w:rsidR="00A0615B" w:rsidRPr="00A0615B" w:rsidRDefault="00A0615B" w:rsidP="00A0615B">
            <w:pPr>
              <w:spacing w:after="0" w:line="240" w:lineRule="auto"/>
              <w:rPr>
                <w:rFonts w:ascii="Arial" w:hAnsi="Arial" w:cs="Arial"/>
              </w:rPr>
            </w:pPr>
            <w:r w:rsidRPr="00A0615B">
              <w:rPr>
                <w:rFonts w:ascii="Arial" w:hAnsi="Arial" w:cs="Arial"/>
              </w:rPr>
              <w:t>Tanel Haak – QTH OÜ</w:t>
            </w:r>
          </w:p>
          <w:p w14:paraId="3B861F49" w14:textId="77777777" w:rsidR="00A0615B" w:rsidRPr="00A0615B" w:rsidRDefault="00A0615B" w:rsidP="00A0615B">
            <w:pPr>
              <w:spacing w:after="0" w:line="240" w:lineRule="auto"/>
              <w:rPr>
                <w:rFonts w:ascii="Arial" w:hAnsi="Arial" w:cs="Arial"/>
              </w:rPr>
            </w:pPr>
            <w:r w:rsidRPr="00A0615B">
              <w:rPr>
                <w:rFonts w:ascii="Arial" w:hAnsi="Arial" w:cs="Arial"/>
              </w:rPr>
              <w:t>Alexandra Lumiste – Eesti Masinatööstuse Liit</w:t>
            </w:r>
          </w:p>
          <w:p w14:paraId="236B05CB" w14:textId="77777777" w:rsidR="00A0615B" w:rsidRPr="00A0615B" w:rsidRDefault="00A0615B" w:rsidP="00A0615B">
            <w:pPr>
              <w:spacing w:after="0" w:line="240" w:lineRule="auto"/>
              <w:rPr>
                <w:rFonts w:ascii="Arial" w:hAnsi="Arial" w:cs="Arial"/>
              </w:rPr>
            </w:pPr>
            <w:r w:rsidRPr="00A0615B">
              <w:rPr>
                <w:rFonts w:ascii="Arial" w:hAnsi="Arial" w:cs="Arial"/>
              </w:rPr>
              <w:t>Raido Vilt – VOCO</w:t>
            </w:r>
          </w:p>
          <w:p w14:paraId="06AC53AC" w14:textId="5BCA0127" w:rsidR="005E352A" w:rsidRPr="00A0615B" w:rsidRDefault="00A0615B" w:rsidP="00A0615B">
            <w:pPr>
              <w:spacing w:after="0" w:line="240" w:lineRule="auto"/>
            </w:pPr>
            <w:r w:rsidRPr="00A0615B">
              <w:rPr>
                <w:rFonts w:ascii="Arial" w:hAnsi="Arial" w:cs="Arial"/>
              </w:rPr>
              <w:t xml:space="preserve">German Arhangelski - </w:t>
            </w:r>
            <w:proofErr w:type="spellStart"/>
            <w:r w:rsidRPr="00A0615B">
              <w:rPr>
                <w:rFonts w:ascii="Arial" w:hAnsi="Arial" w:cs="Arial"/>
              </w:rPr>
              <w:t>Hissmekano</w:t>
            </w:r>
            <w:proofErr w:type="spellEnd"/>
            <w:r w:rsidRPr="00A0615B">
              <w:rPr>
                <w:rFonts w:ascii="Arial" w:hAnsi="Arial" w:cs="Arial"/>
              </w:rPr>
              <w:t xml:space="preserve"> Estonia OÜ</w:t>
            </w:r>
          </w:p>
        </w:tc>
        <w:tc>
          <w:tcPr>
            <w:tcW w:w="1335" w:type="pct"/>
          </w:tcPr>
          <w:p w14:paraId="1C12908E"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Kutsestandardi koostajad</w:t>
            </w:r>
          </w:p>
        </w:tc>
        <w:tc>
          <w:tcPr>
            <w:tcW w:w="1276" w:type="pct"/>
          </w:tcPr>
          <w:p w14:paraId="28138FEA" w14:textId="77777777" w:rsidR="00A0615B" w:rsidRPr="00A0615B" w:rsidRDefault="00A0615B" w:rsidP="00A0615B">
            <w:pPr>
              <w:spacing w:after="0"/>
              <w:ind w:left="74"/>
              <w:rPr>
                <w:rFonts w:ascii="Arial" w:hAnsi="Arial" w:cs="Arial"/>
              </w:rPr>
            </w:pPr>
            <w:r w:rsidRPr="00A0615B">
              <w:rPr>
                <w:rFonts w:ascii="Arial" w:hAnsi="Arial" w:cs="Arial"/>
              </w:rPr>
              <w:t>Marit Sepma – Kutsekoda</w:t>
            </w:r>
          </w:p>
          <w:p w14:paraId="1184C01A" w14:textId="77777777" w:rsidR="00A0615B" w:rsidRPr="00A0615B" w:rsidRDefault="00A0615B" w:rsidP="00A0615B">
            <w:pPr>
              <w:spacing w:after="0"/>
              <w:ind w:left="74"/>
              <w:rPr>
                <w:rFonts w:ascii="Arial" w:hAnsi="Arial" w:cs="Arial"/>
              </w:rPr>
            </w:pPr>
            <w:r w:rsidRPr="00A0615B">
              <w:rPr>
                <w:rFonts w:ascii="Arial" w:hAnsi="Arial" w:cs="Arial"/>
              </w:rPr>
              <w:t xml:space="preserve">Aleksandr </w:t>
            </w:r>
            <w:proofErr w:type="spellStart"/>
            <w:r w:rsidRPr="00A0615B">
              <w:rPr>
                <w:rFonts w:ascii="Arial" w:hAnsi="Arial" w:cs="Arial"/>
              </w:rPr>
              <w:t>Sagalajev</w:t>
            </w:r>
            <w:proofErr w:type="spellEnd"/>
            <w:r w:rsidRPr="00A0615B">
              <w:rPr>
                <w:rFonts w:ascii="Arial" w:hAnsi="Arial" w:cs="Arial"/>
              </w:rPr>
              <w:t xml:space="preserve"> -  Tallinna Tehnoloogiakolledžis</w:t>
            </w:r>
          </w:p>
          <w:p w14:paraId="2CCA72D9" w14:textId="77777777" w:rsidR="00A0615B" w:rsidRPr="00A0615B" w:rsidRDefault="00A0615B" w:rsidP="00A0615B">
            <w:pPr>
              <w:spacing w:after="0"/>
              <w:ind w:left="74"/>
              <w:rPr>
                <w:rFonts w:ascii="Arial" w:hAnsi="Arial" w:cs="Arial"/>
              </w:rPr>
            </w:pPr>
            <w:r w:rsidRPr="00A0615B">
              <w:rPr>
                <w:rFonts w:ascii="Arial" w:hAnsi="Arial" w:cs="Arial"/>
              </w:rPr>
              <w:t>Tanel Haak – QTH OÜ</w:t>
            </w:r>
          </w:p>
          <w:p w14:paraId="6DA4BAA8" w14:textId="77777777" w:rsidR="00A0615B" w:rsidRPr="00A0615B" w:rsidRDefault="00A0615B" w:rsidP="00A0615B">
            <w:pPr>
              <w:spacing w:after="0"/>
              <w:ind w:left="74"/>
              <w:rPr>
                <w:rFonts w:ascii="Arial" w:hAnsi="Arial" w:cs="Arial"/>
              </w:rPr>
            </w:pPr>
            <w:r w:rsidRPr="00A0615B">
              <w:rPr>
                <w:rFonts w:ascii="Arial" w:hAnsi="Arial" w:cs="Arial"/>
              </w:rPr>
              <w:t>Alexandra Lumiste – Eesti Masinatööstuse Liit</w:t>
            </w:r>
          </w:p>
          <w:p w14:paraId="6399B857" w14:textId="77777777" w:rsidR="00A0615B" w:rsidRPr="00A0615B" w:rsidRDefault="00A0615B" w:rsidP="00A0615B">
            <w:pPr>
              <w:spacing w:after="0"/>
              <w:ind w:left="74"/>
              <w:rPr>
                <w:rFonts w:ascii="Arial" w:hAnsi="Arial" w:cs="Arial"/>
              </w:rPr>
            </w:pPr>
            <w:r w:rsidRPr="00A0615B">
              <w:rPr>
                <w:rFonts w:ascii="Arial" w:hAnsi="Arial" w:cs="Arial"/>
              </w:rPr>
              <w:t>Raido Vilt – VOCO</w:t>
            </w:r>
          </w:p>
          <w:p w14:paraId="697A3E71" w14:textId="1B41BE72" w:rsidR="001447ED" w:rsidRPr="00187FC4" w:rsidRDefault="00A0615B" w:rsidP="00A0615B">
            <w:pPr>
              <w:spacing w:after="0"/>
              <w:ind w:left="74"/>
              <w:rPr>
                <w:rFonts w:ascii="Arial" w:hAnsi="Arial" w:cs="Arial"/>
              </w:rPr>
            </w:pPr>
            <w:r w:rsidRPr="00A0615B">
              <w:rPr>
                <w:rFonts w:ascii="Arial" w:hAnsi="Arial" w:cs="Arial"/>
              </w:rPr>
              <w:t xml:space="preserve">German Arhangelski - </w:t>
            </w:r>
            <w:proofErr w:type="spellStart"/>
            <w:r w:rsidRPr="00A0615B">
              <w:rPr>
                <w:rFonts w:ascii="Arial" w:hAnsi="Arial" w:cs="Arial"/>
              </w:rPr>
              <w:t>Hissmekano</w:t>
            </w:r>
            <w:proofErr w:type="spellEnd"/>
            <w:r w:rsidRPr="00A0615B">
              <w:rPr>
                <w:rFonts w:ascii="Arial" w:hAnsi="Arial" w:cs="Arial"/>
              </w:rPr>
              <w:t xml:space="preserve"> Estonia OÜ</w:t>
            </w:r>
          </w:p>
        </w:tc>
      </w:tr>
      <w:tr w:rsidR="001447ED" w:rsidRPr="00187FC4" w14:paraId="68350637" w14:textId="77777777" w:rsidTr="00047B86">
        <w:tc>
          <w:tcPr>
            <w:tcW w:w="1140" w:type="pct"/>
          </w:tcPr>
          <w:p w14:paraId="7A770264"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Kutsestandardi kinnitaja</w:t>
            </w:r>
          </w:p>
        </w:tc>
        <w:tc>
          <w:tcPr>
            <w:tcW w:w="1249" w:type="pct"/>
          </w:tcPr>
          <w:p w14:paraId="42A39E8E" w14:textId="01963B56" w:rsidR="001447ED" w:rsidRPr="00187FC4" w:rsidRDefault="00A75EA1" w:rsidP="0070686B">
            <w:pPr>
              <w:spacing w:after="0"/>
              <w:ind w:left="74"/>
              <w:rPr>
                <w:rFonts w:ascii="Arial" w:hAnsi="Arial" w:cs="Arial"/>
              </w:rPr>
            </w:pPr>
            <w:r>
              <w:rPr>
                <w:rFonts w:ascii="Arial" w:hAnsi="Arial" w:cs="Arial"/>
              </w:rPr>
              <w:t>Tehnika, tootmise ja töötlemise</w:t>
            </w:r>
            <w:r w:rsidR="001447ED" w:rsidRPr="006448AE">
              <w:rPr>
                <w:rFonts w:ascii="Arial" w:hAnsi="Arial" w:cs="Arial"/>
              </w:rPr>
              <w:t xml:space="preserve"> kutsenõukogu</w:t>
            </w:r>
          </w:p>
        </w:tc>
        <w:tc>
          <w:tcPr>
            <w:tcW w:w="1335" w:type="pct"/>
          </w:tcPr>
          <w:p w14:paraId="1A067A8A"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Kutsestandardi kinnitaja</w:t>
            </w:r>
          </w:p>
        </w:tc>
        <w:tc>
          <w:tcPr>
            <w:tcW w:w="1276" w:type="pct"/>
          </w:tcPr>
          <w:p w14:paraId="0597C884" w14:textId="23ED9BCE" w:rsidR="001447ED" w:rsidRPr="00187FC4" w:rsidRDefault="00A75EA1" w:rsidP="0070686B">
            <w:pPr>
              <w:spacing w:after="0"/>
              <w:ind w:left="74"/>
              <w:rPr>
                <w:rFonts w:ascii="Arial" w:hAnsi="Arial" w:cs="Arial"/>
              </w:rPr>
            </w:pPr>
            <w:r w:rsidRPr="00A75EA1">
              <w:rPr>
                <w:rFonts w:ascii="Arial" w:hAnsi="Arial" w:cs="Arial"/>
              </w:rPr>
              <w:t>Tehnika, tootmise ja töötlemise kutsenõukogu</w:t>
            </w:r>
          </w:p>
        </w:tc>
      </w:tr>
      <w:tr w:rsidR="001447ED" w:rsidRPr="00187FC4" w14:paraId="0403CAB1" w14:textId="77777777" w:rsidTr="00047B86">
        <w:tc>
          <w:tcPr>
            <w:tcW w:w="1140" w:type="pct"/>
          </w:tcPr>
          <w:p w14:paraId="553C6D15"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Kutsenõukogu otsuse number</w:t>
            </w:r>
          </w:p>
        </w:tc>
        <w:tc>
          <w:tcPr>
            <w:tcW w:w="1249" w:type="pct"/>
          </w:tcPr>
          <w:p w14:paraId="0A319733" w14:textId="77777777" w:rsidR="001447ED" w:rsidRPr="00187FC4" w:rsidRDefault="001447ED" w:rsidP="0070686B">
            <w:pPr>
              <w:spacing w:after="0"/>
              <w:ind w:left="74"/>
              <w:rPr>
                <w:rFonts w:ascii="Arial" w:hAnsi="Arial" w:cs="Arial"/>
              </w:rPr>
            </w:pPr>
          </w:p>
        </w:tc>
        <w:tc>
          <w:tcPr>
            <w:tcW w:w="1335" w:type="pct"/>
          </w:tcPr>
          <w:p w14:paraId="2B822777"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Kutsenõukogu otsuse number</w:t>
            </w:r>
          </w:p>
        </w:tc>
        <w:tc>
          <w:tcPr>
            <w:tcW w:w="1276" w:type="pct"/>
          </w:tcPr>
          <w:p w14:paraId="3B30D2F4" w14:textId="77777777" w:rsidR="001447ED" w:rsidRPr="00187FC4" w:rsidRDefault="001447ED" w:rsidP="0070686B">
            <w:pPr>
              <w:spacing w:after="0"/>
              <w:ind w:left="74"/>
              <w:rPr>
                <w:rFonts w:ascii="Arial" w:hAnsi="Arial" w:cs="Arial"/>
              </w:rPr>
            </w:pPr>
          </w:p>
        </w:tc>
      </w:tr>
      <w:tr w:rsidR="001447ED" w:rsidRPr="00187FC4" w14:paraId="14808451" w14:textId="77777777" w:rsidTr="00047B86">
        <w:tc>
          <w:tcPr>
            <w:tcW w:w="1140" w:type="pct"/>
          </w:tcPr>
          <w:p w14:paraId="2083A958" w14:textId="4730D603"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 kehtib alates</w:t>
            </w:r>
          </w:p>
        </w:tc>
        <w:tc>
          <w:tcPr>
            <w:tcW w:w="1249" w:type="pct"/>
          </w:tcPr>
          <w:p w14:paraId="7604470D" w14:textId="77777777" w:rsidR="001447ED" w:rsidRPr="00187FC4" w:rsidRDefault="001447ED" w:rsidP="0070686B">
            <w:pPr>
              <w:spacing w:after="0"/>
              <w:ind w:left="74"/>
              <w:rPr>
                <w:rFonts w:ascii="Arial" w:hAnsi="Arial" w:cs="Arial"/>
              </w:rPr>
            </w:pPr>
          </w:p>
        </w:tc>
        <w:tc>
          <w:tcPr>
            <w:tcW w:w="1335" w:type="pct"/>
          </w:tcPr>
          <w:p w14:paraId="1D26B37A" w14:textId="74FB6BFA"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Kutsestandard kehtib alates</w:t>
            </w:r>
          </w:p>
        </w:tc>
        <w:tc>
          <w:tcPr>
            <w:tcW w:w="1276" w:type="pct"/>
          </w:tcPr>
          <w:p w14:paraId="70C000D8" w14:textId="77777777" w:rsidR="001447ED" w:rsidRPr="00187FC4" w:rsidRDefault="001447ED" w:rsidP="0070686B">
            <w:pPr>
              <w:spacing w:after="0"/>
              <w:ind w:left="74"/>
              <w:rPr>
                <w:rFonts w:ascii="Arial" w:hAnsi="Arial" w:cs="Arial"/>
              </w:rPr>
            </w:pPr>
          </w:p>
        </w:tc>
      </w:tr>
      <w:tr w:rsidR="001447ED" w:rsidRPr="00187FC4" w14:paraId="561E8AA8" w14:textId="77777777" w:rsidTr="00047B86">
        <w:tc>
          <w:tcPr>
            <w:tcW w:w="1140" w:type="pct"/>
          </w:tcPr>
          <w:p w14:paraId="2160CBCE"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 kehtib kuni</w:t>
            </w:r>
          </w:p>
        </w:tc>
        <w:tc>
          <w:tcPr>
            <w:tcW w:w="1249" w:type="pct"/>
          </w:tcPr>
          <w:p w14:paraId="1977500A" w14:textId="77777777" w:rsidR="001447ED" w:rsidRPr="00187FC4" w:rsidRDefault="001447ED" w:rsidP="0070686B">
            <w:pPr>
              <w:spacing w:after="0"/>
              <w:ind w:left="74"/>
              <w:rPr>
                <w:rFonts w:ascii="Arial" w:hAnsi="Arial" w:cs="Arial"/>
              </w:rPr>
            </w:pPr>
          </w:p>
        </w:tc>
        <w:tc>
          <w:tcPr>
            <w:tcW w:w="1335" w:type="pct"/>
          </w:tcPr>
          <w:p w14:paraId="11465DF0"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Kutsestandard kehtib kuni</w:t>
            </w:r>
          </w:p>
        </w:tc>
        <w:tc>
          <w:tcPr>
            <w:tcW w:w="1276" w:type="pct"/>
          </w:tcPr>
          <w:p w14:paraId="538E6C8B" w14:textId="77777777" w:rsidR="001447ED" w:rsidRPr="00187FC4" w:rsidRDefault="001447ED" w:rsidP="0070686B">
            <w:pPr>
              <w:spacing w:after="0"/>
              <w:ind w:left="74"/>
              <w:rPr>
                <w:rFonts w:ascii="Arial" w:hAnsi="Arial" w:cs="Arial"/>
              </w:rPr>
            </w:pPr>
          </w:p>
        </w:tc>
      </w:tr>
      <w:tr w:rsidR="001447ED" w:rsidRPr="00187FC4" w14:paraId="63EABD21" w14:textId="77777777" w:rsidTr="00047B86">
        <w:trPr>
          <w:trHeight w:val="200"/>
        </w:trPr>
        <w:tc>
          <w:tcPr>
            <w:tcW w:w="1140" w:type="pct"/>
          </w:tcPr>
          <w:p w14:paraId="6CBA366E"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Kutsestandardi versiooni number</w:t>
            </w:r>
          </w:p>
        </w:tc>
        <w:tc>
          <w:tcPr>
            <w:tcW w:w="1249" w:type="pct"/>
          </w:tcPr>
          <w:p w14:paraId="3EC70D47" w14:textId="4A78BBE1" w:rsidR="001447ED" w:rsidRPr="00187FC4" w:rsidRDefault="009D1116" w:rsidP="0070686B">
            <w:pPr>
              <w:spacing w:after="0"/>
              <w:ind w:left="74"/>
              <w:rPr>
                <w:rFonts w:ascii="Arial" w:hAnsi="Arial" w:cs="Arial"/>
                <w:color w:val="FF0000"/>
              </w:rPr>
            </w:pPr>
            <w:r>
              <w:rPr>
                <w:rFonts w:ascii="Arial" w:hAnsi="Arial" w:cs="Arial"/>
                <w:color w:val="FF0000"/>
              </w:rPr>
              <w:t>10</w:t>
            </w:r>
          </w:p>
        </w:tc>
        <w:tc>
          <w:tcPr>
            <w:tcW w:w="1335" w:type="pct"/>
          </w:tcPr>
          <w:p w14:paraId="7555253F"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color w:val="FF0000"/>
              </w:rPr>
            </w:pPr>
            <w:r w:rsidRPr="00187FC4">
              <w:rPr>
                <w:rFonts w:ascii="Arial" w:hAnsi="Arial" w:cs="Arial"/>
              </w:rPr>
              <w:t>Kutsestandardi versiooni number</w:t>
            </w:r>
          </w:p>
        </w:tc>
        <w:tc>
          <w:tcPr>
            <w:tcW w:w="1276" w:type="pct"/>
          </w:tcPr>
          <w:p w14:paraId="5E82D487" w14:textId="040BC3D7" w:rsidR="001447ED" w:rsidRPr="00187FC4" w:rsidRDefault="009D1116" w:rsidP="0070686B">
            <w:pPr>
              <w:spacing w:after="0"/>
              <w:ind w:left="74"/>
              <w:rPr>
                <w:rFonts w:ascii="Arial" w:hAnsi="Arial" w:cs="Arial"/>
                <w:color w:val="FF0000"/>
              </w:rPr>
            </w:pPr>
            <w:r>
              <w:rPr>
                <w:rFonts w:ascii="Arial" w:hAnsi="Arial" w:cs="Arial"/>
                <w:color w:val="FF0000"/>
              </w:rPr>
              <w:t>10</w:t>
            </w:r>
          </w:p>
        </w:tc>
      </w:tr>
      <w:tr w:rsidR="001447ED" w:rsidRPr="00187FC4" w14:paraId="1BFF861D" w14:textId="77777777" w:rsidTr="00047B86">
        <w:tc>
          <w:tcPr>
            <w:tcW w:w="1140" w:type="pct"/>
          </w:tcPr>
          <w:p w14:paraId="3F667F18"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lastRenderedPageBreak/>
              <w:t xml:space="preserve">Viide ametite klassifikaatorile (ISCO 08) </w:t>
            </w:r>
          </w:p>
        </w:tc>
        <w:tc>
          <w:tcPr>
            <w:tcW w:w="1249" w:type="pct"/>
          </w:tcPr>
          <w:p w14:paraId="5A2688F8" w14:textId="16756640" w:rsidR="001447ED" w:rsidRPr="00187FC4" w:rsidRDefault="00B52143" w:rsidP="0070686B">
            <w:pPr>
              <w:spacing w:after="0"/>
              <w:ind w:left="74"/>
              <w:rPr>
                <w:rFonts w:ascii="Arial" w:hAnsi="Arial" w:cs="Arial"/>
              </w:rPr>
            </w:pPr>
            <w:r w:rsidRPr="00B52143">
              <w:rPr>
                <w:rFonts w:ascii="Arial" w:hAnsi="Arial" w:cs="Arial"/>
              </w:rPr>
              <w:t xml:space="preserve">7223 Metallitöötluspinkide </w:t>
            </w:r>
            <w:proofErr w:type="spellStart"/>
            <w:r w:rsidRPr="00B52143">
              <w:rPr>
                <w:rFonts w:ascii="Arial" w:hAnsi="Arial" w:cs="Arial"/>
              </w:rPr>
              <w:t>seadistajad</w:t>
            </w:r>
            <w:proofErr w:type="spellEnd"/>
            <w:r w:rsidRPr="00B52143">
              <w:rPr>
                <w:rFonts w:ascii="Arial" w:hAnsi="Arial" w:cs="Arial"/>
              </w:rPr>
              <w:t xml:space="preserve"> ja operaatorid</w:t>
            </w:r>
          </w:p>
        </w:tc>
        <w:tc>
          <w:tcPr>
            <w:tcW w:w="1335" w:type="pct"/>
          </w:tcPr>
          <w:p w14:paraId="1361765A"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 xml:space="preserve">Viide ametite klassifikaatorile (ISCO 08) </w:t>
            </w:r>
          </w:p>
        </w:tc>
        <w:tc>
          <w:tcPr>
            <w:tcW w:w="1276" w:type="pct"/>
          </w:tcPr>
          <w:p w14:paraId="1D060F86" w14:textId="6160372A" w:rsidR="001447ED" w:rsidRPr="00187FC4" w:rsidRDefault="00B52143" w:rsidP="0070686B">
            <w:pPr>
              <w:spacing w:after="0"/>
              <w:ind w:left="74"/>
              <w:rPr>
                <w:rFonts w:ascii="Arial" w:hAnsi="Arial" w:cs="Arial"/>
              </w:rPr>
            </w:pPr>
            <w:r w:rsidRPr="00B52143">
              <w:rPr>
                <w:rFonts w:ascii="Arial" w:hAnsi="Arial" w:cs="Arial"/>
              </w:rPr>
              <w:t xml:space="preserve">7223 Metallitöötluspinkide </w:t>
            </w:r>
            <w:proofErr w:type="spellStart"/>
            <w:r w:rsidRPr="00B52143">
              <w:rPr>
                <w:rFonts w:ascii="Arial" w:hAnsi="Arial" w:cs="Arial"/>
              </w:rPr>
              <w:t>seadistajad</w:t>
            </w:r>
            <w:proofErr w:type="spellEnd"/>
            <w:r w:rsidRPr="00B52143">
              <w:rPr>
                <w:rFonts w:ascii="Arial" w:hAnsi="Arial" w:cs="Arial"/>
              </w:rPr>
              <w:t xml:space="preserve"> ja operaatorid</w:t>
            </w:r>
          </w:p>
        </w:tc>
      </w:tr>
      <w:tr w:rsidR="001447ED" w:rsidRPr="00187FC4" w14:paraId="2508462E" w14:textId="77777777" w:rsidTr="00047B86">
        <w:trPr>
          <w:trHeight w:val="354"/>
        </w:trPr>
        <w:tc>
          <w:tcPr>
            <w:tcW w:w="1140" w:type="pct"/>
          </w:tcPr>
          <w:p w14:paraId="34C8B943" w14:textId="77777777" w:rsidR="001447ED" w:rsidRPr="00187FC4" w:rsidRDefault="001447ED" w:rsidP="00261612">
            <w:pPr>
              <w:pStyle w:val="Loendilik"/>
              <w:numPr>
                <w:ilvl w:val="0"/>
                <w:numId w:val="4"/>
              </w:numPr>
              <w:spacing w:after="0" w:line="240" w:lineRule="auto"/>
              <w:ind w:left="289" w:hanging="289"/>
              <w:contextualSpacing w:val="0"/>
              <w:rPr>
                <w:rFonts w:ascii="Arial" w:hAnsi="Arial" w:cs="Arial"/>
              </w:rPr>
            </w:pPr>
            <w:r w:rsidRPr="00187FC4">
              <w:rPr>
                <w:rFonts w:ascii="Arial" w:hAnsi="Arial" w:cs="Arial"/>
              </w:rPr>
              <w:t>Viide Euroopa kvalifikatsiooniraamistikule (EQF)</w:t>
            </w:r>
          </w:p>
        </w:tc>
        <w:tc>
          <w:tcPr>
            <w:tcW w:w="1249" w:type="pct"/>
          </w:tcPr>
          <w:p w14:paraId="1378180F" w14:textId="3A7783C9" w:rsidR="001447ED" w:rsidRPr="00187FC4" w:rsidRDefault="0088556A" w:rsidP="0070686B">
            <w:pPr>
              <w:spacing w:after="0"/>
              <w:ind w:left="74"/>
              <w:rPr>
                <w:rFonts w:ascii="Arial" w:hAnsi="Arial" w:cs="Arial"/>
              </w:rPr>
            </w:pPr>
            <w:r>
              <w:rPr>
                <w:rFonts w:ascii="Arial" w:hAnsi="Arial" w:cs="Arial"/>
              </w:rPr>
              <w:t>4</w:t>
            </w:r>
          </w:p>
        </w:tc>
        <w:tc>
          <w:tcPr>
            <w:tcW w:w="1335" w:type="pct"/>
          </w:tcPr>
          <w:p w14:paraId="013FAD54" w14:textId="77777777" w:rsidR="001447ED" w:rsidRPr="00187FC4" w:rsidRDefault="001447ED" w:rsidP="00261612">
            <w:pPr>
              <w:pStyle w:val="Loendilik"/>
              <w:numPr>
                <w:ilvl w:val="0"/>
                <w:numId w:val="5"/>
              </w:numPr>
              <w:spacing w:after="0" w:line="240" w:lineRule="auto"/>
              <w:ind w:left="462"/>
              <w:contextualSpacing w:val="0"/>
              <w:rPr>
                <w:rFonts w:ascii="Arial" w:hAnsi="Arial" w:cs="Arial"/>
              </w:rPr>
            </w:pPr>
            <w:r w:rsidRPr="00187FC4">
              <w:rPr>
                <w:rFonts w:ascii="Arial" w:hAnsi="Arial" w:cs="Arial"/>
              </w:rPr>
              <w:t>Viide Euroopa kvalifikatsiooniraamistikule (EQF)</w:t>
            </w:r>
          </w:p>
        </w:tc>
        <w:tc>
          <w:tcPr>
            <w:tcW w:w="1276" w:type="pct"/>
          </w:tcPr>
          <w:p w14:paraId="02E913A3" w14:textId="1E017F25" w:rsidR="001447ED" w:rsidRPr="00187FC4" w:rsidRDefault="0088556A" w:rsidP="0070686B">
            <w:pPr>
              <w:spacing w:after="0"/>
              <w:ind w:left="74"/>
              <w:rPr>
                <w:rFonts w:ascii="Arial" w:hAnsi="Arial" w:cs="Arial"/>
              </w:rPr>
            </w:pPr>
            <w:r>
              <w:rPr>
                <w:rFonts w:ascii="Arial" w:hAnsi="Arial" w:cs="Arial"/>
              </w:rPr>
              <w:t>5</w:t>
            </w:r>
          </w:p>
        </w:tc>
      </w:tr>
      <w:tr w:rsidR="001447ED" w:rsidRPr="00187FC4" w14:paraId="334546D4" w14:textId="77777777" w:rsidTr="001447ED">
        <w:tc>
          <w:tcPr>
            <w:tcW w:w="2389" w:type="pct"/>
            <w:gridSpan w:val="2"/>
            <w:shd w:val="clear" w:color="auto" w:fill="EAEAEA"/>
          </w:tcPr>
          <w:p w14:paraId="49791147" w14:textId="40419E2D" w:rsidR="001447ED" w:rsidRPr="00187FC4" w:rsidRDefault="001447ED" w:rsidP="0070686B">
            <w:pPr>
              <w:spacing w:after="0"/>
              <w:rPr>
                <w:rFonts w:ascii="Arial" w:hAnsi="Arial" w:cs="Arial"/>
                <w:b/>
              </w:rPr>
            </w:pPr>
            <w:r w:rsidRPr="00187FC4">
              <w:rPr>
                <w:rFonts w:ascii="Arial" w:hAnsi="Arial" w:cs="Arial"/>
                <w:b/>
              </w:rPr>
              <w:t>C.2. Kutsenimetus võõrkeeles</w:t>
            </w:r>
          </w:p>
        </w:tc>
        <w:tc>
          <w:tcPr>
            <w:tcW w:w="2611" w:type="pct"/>
            <w:gridSpan w:val="2"/>
            <w:shd w:val="clear" w:color="auto" w:fill="EAEAEA"/>
          </w:tcPr>
          <w:p w14:paraId="4498A978" w14:textId="305DE948" w:rsidR="001447ED" w:rsidRPr="00187FC4" w:rsidRDefault="001447ED" w:rsidP="0070686B">
            <w:pPr>
              <w:spacing w:after="0"/>
              <w:rPr>
                <w:rFonts w:ascii="Arial" w:hAnsi="Arial" w:cs="Arial"/>
                <w:b/>
              </w:rPr>
            </w:pPr>
            <w:r w:rsidRPr="00187FC4">
              <w:rPr>
                <w:rFonts w:ascii="Arial" w:hAnsi="Arial" w:cs="Arial"/>
                <w:b/>
              </w:rPr>
              <w:t>C.2. Kutsenimetus võõrkeeles</w:t>
            </w:r>
          </w:p>
        </w:tc>
      </w:tr>
      <w:tr w:rsidR="001447ED" w:rsidRPr="00187FC4" w14:paraId="0F948E39" w14:textId="77777777" w:rsidTr="001447ED">
        <w:tc>
          <w:tcPr>
            <w:tcW w:w="2389" w:type="pct"/>
            <w:gridSpan w:val="2"/>
          </w:tcPr>
          <w:p w14:paraId="03BB10AE" w14:textId="1FC159C2" w:rsidR="001447ED" w:rsidRPr="00187FC4" w:rsidRDefault="001447ED" w:rsidP="0070686B">
            <w:pPr>
              <w:spacing w:after="0"/>
              <w:rPr>
                <w:rFonts w:ascii="Arial" w:hAnsi="Arial" w:cs="Arial"/>
              </w:rPr>
            </w:pPr>
            <w:r w:rsidRPr="00187FC4">
              <w:rPr>
                <w:rFonts w:ascii="Arial" w:hAnsi="Arial" w:cs="Arial"/>
              </w:rPr>
              <w:t xml:space="preserve">Inglise keeles: </w:t>
            </w:r>
            <w:r w:rsidR="005379FD" w:rsidRPr="005379FD">
              <w:rPr>
                <w:rFonts w:ascii="Arial" w:hAnsi="Arial" w:cs="Arial"/>
              </w:rPr>
              <w:t xml:space="preserve">CNC </w:t>
            </w:r>
            <w:proofErr w:type="spellStart"/>
            <w:r w:rsidR="005379FD" w:rsidRPr="005379FD">
              <w:rPr>
                <w:rFonts w:ascii="Arial" w:hAnsi="Arial" w:cs="Arial"/>
              </w:rPr>
              <w:t>milling</w:t>
            </w:r>
            <w:proofErr w:type="spellEnd"/>
            <w:r w:rsidR="005379FD" w:rsidRPr="005379FD">
              <w:rPr>
                <w:rFonts w:ascii="Arial" w:hAnsi="Arial" w:cs="Arial"/>
              </w:rPr>
              <w:t xml:space="preserve"> </w:t>
            </w:r>
            <w:proofErr w:type="spellStart"/>
            <w:r w:rsidR="005379FD" w:rsidRPr="005379FD">
              <w:rPr>
                <w:rFonts w:ascii="Arial" w:hAnsi="Arial" w:cs="Arial"/>
              </w:rPr>
              <w:t>machine</w:t>
            </w:r>
            <w:proofErr w:type="spellEnd"/>
            <w:r w:rsidR="005379FD" w:rsidRPr="005379FD">
              <w:rPr>
                <w:rFonts w:ascii="Arial" w:hAnsi="Arial" w:cs="Arial"/>
              </w:rPr>
              <w:t xml:space="preserve"> </w:t>
            </w:r>
            <w:proofErr w:type="spellStart"/>
            <w:r w:rsidR="005379FD" w:rsidRPr="005379FD">
              <w:rPr>
                <w:rFonts w:ascii="Arial" w:hAnsi="Arial" w:cs="Arial"/>
              </w:rPr>
              <w:t>operator</w:t>
            </w:r>
            <w:proofErr w:type="spellEnd"/>
            <w:r w:rsidR="005379FD" w:rsidRPr="005379FD">
              <w:rPr>
                <w:rFonts w:ascii="Arial" w:hAnsi="Arial" w:cs="Arial"/>
              </w:rPr>
              <w:t xml:space="preserve"> </w:t>
            </w:r>
            <w:proofErr w:type="spellStart"/>
            <w:r w:rsidR="005379FD" w:rsidRPr="005379FD">
              <w:rPr>
                <w:rFonts w:ascii="Arial" w:hAnsi="Arial" w:cs="Arial"/>
              </w:rPr>
              <w:t>EstQF</w:t>
            </w:r>
            <w:proofErr w:type="spellEnd"/>
            <w:r w:rsidR="005379FD" w:rsidRPr="005379FD">
              <w:rPr>
                <w:rFonts w:ascii="Arial" w:hAnsi="Arial" w:cs="Arial"/>
              </w:rPr>
              <w:t xml:space="preserve"> </w:t>
            </w:r>
            <w:proofErr w:type="spellStart"/>
            <w:r w:rsidR="005379FD" w:rsidRPr="005379FD">
              <w:rPr>
                <w:rFonts w:ascii="Arial" w:hAnsi="Arial" w:cs="Arial"/>
              </w:rPr>
              <w:t>Level</w:t>
            </w:r>
            <w:proofErr w:type="spellEnd"/>
            <w:r w:rsidR="005379FD" w:rsidRPr="005379FD">
              <w:rPr>
                <w:rFonts w:ascii="Arial" w:hAnsi="Arial" w:cs="Arial"/>
              </w:rPr>
              <w:t xml:space="preserve"> 4</w:t>
            </w:r>
          </w:p>
        </w:tc>
        <w:tc>
          <w:tcPr>
            <w:tcW w:w="2611" w:type="pct"/>
            <w:gridSpan w:val="2"/>
          </w:tcPr>
          <w:p w14:paraId="3A7B98A3" w14:textId="62E26A91" w:rsidR="001447ED" w:rsidRPr="00187FC4" w:rsidRDefault="001447ED" w:rsidP="0070686B">
            <w:pPr>
              <w:spacing w:after="0"/>
              <w:rPr>
                <w:rFonts w:ascii="Arial" w:hAnsi="Arial" w:cs="Arial"/>
              </w:rPr>
            </w:pPr>
            <w:r w:rsidRPr="00187FC4">
              <w:rPr>
                <w:rFonts w:ascii="Arial" w:hAnsi="Arial" w:cs="Arial"/>
              </w:rPr>
              <w:t xml:space="preserve">Inglise keeles: </w:t>
            </w:r>
            <w:r w:rsidR="004E0700" w:rsidRPr="004E0700">
              <w:rPr>
                <w:rFonts w:ascii="Roboto" w:hAnsi="Roboto"/>
                <w:color w:val="333333"/>
                <w:shd w:val="clear" w:color="auto" w:fill="F8F8F8"/>
              </w:rPr>
              <w:t xml:space="preserve"> </w:t>
            </w:r>
            <w:r w:rsidR="004E0700" w:rsidRPr="004E0700">
              <w:rPr>
                <w:rFonts w:ascii="Arial" w:hAnsi="Arial" w:cs="Arial"/>
              </w:rPr>
              <w:t xml:space="preserve">CNC </w:t>
            </w:r>
            <w:proofErr w:type="spellStart"/>
            <w:r w:rsidR="004E0700" w:rsidRPr="004E0700">
              <w:rPr>
                <w:rFonts w:ascii="Arial" w:hAnsi="Arial" w:cs="Arial"/>
              </w:rPr>
              <w:t>Operator</w:t>
            </w:r>
            <w:proofErr w:type="spellEnd"/>
            <w:r w:rsidR="004E0700" w:rsidRPr="004E0700">
              <w:rPr>
                <w:rFonts w:ascii="Arial" w:hAnsi="Arial" w:cs="Arial"/>
              </w:rPr>
              <w:t xml:space="preserve">, </w:t>
            </w:r>
            <w:proofErr w:type="spellStart"/>
            <w:r w:rsidR="004E0700" w:rsidRPr="004E0700">
              <w:rPr>
                <w:rFonts w:ascii="Arial" w:hAnsi="Arial" w:cs="Arial"/>
              </w:rPr>
              <w:t>EstQF</w:t>
            </w:r>
            <w:proofErr w:type="spellEnd"/>
            <w:r w:rsidR="004E0700" w:rsidRPr="004E0700">
              <w:rPr>
                <w:rFonts w:ascii="Arial" w:hAnsi="Arial" w:cs="Arial"/>
              </w:rPr>
              <w:t xml:space="preserve"> </w:t>
            </w:r>
            <w:proofErr w:type="spellStart"/>
            <w:r w:rsidR="004E0700" w:rsidRPr="004E0700">
              <w:rPr>
                <w:rFonts w:ascii="Arial" w:hAnsi="Arial" w:cs="Arial"/>
              </w:rPr>
              <w:t>Level</w:t>
            </w:r>
            <w:proofErr w:type="spellEnd"/>
            <w:r w:rsidR="004E0700" w:rsidRPr="004E0700">
              <w:rPr>
                <w:rFonts w:ascii="Arial" w:hAnsi="Arial" w:cs="Arial"/>
              </w:rPr>
              <w:t xml:space="preserve"> 5 (</w:t>
            </w:r>
            <w:proofErr w:type="spellStart"/>
            <w:r w:rsidR="004E0700" w:rsidRPr="004E0700">
              <w:rPr>
                <w:rFonts w:ascii="Arial" w:hAnsi="Arial" w:cs="Arial"/>
              </w:rPr>
              <w:t>milling</w:t>
            </w:r>
            <w:proofErr w:type="spellEnd"/>
            <w:r w:rsidR="004E0700" w:rsidRPr="004E0700">
              <w:rPr>
                <w:rFonts w:ascii="Arial" w:hAnsi="Arial" w:cs="Arial"/>
              </w:rPr>
              <w:t xml:space="preserve"> </w:t>
            </w:r>
            <w:proofErr w:type="spellStart"/>
            <w:r w:rsidR="004E0700" w:rsidRPr="004E0700">
              <w:rPr>
                <w:rFonts w:ascii="Arial" w:hAnsi="Arial" w:cs="Arial"/>
              </w:rPr>
              <w:t>machine</w:t>
            </w:r>
            <w:proofErr w:type="spellEnd"/>
            <w:r w:rsidR="004E0700" w:rsidRPr="004E0700">
              <w:rPr>
                <w:rFonts w:ascii="Arial" w:hAnsi="Arial" w:cs="Arial"/>
              </w:rPr>
              <w:t xml:space="preserve">, </w:t>
            </w:r>
            <w:proofErr w:type="spellStart"/>
            <w:r w:rsidR="004E0700" w:rsidRPr="004E0700">
              <w:rPr>
                <w:rFonts w:ascii="Arial" w:hAnsi="Arial" w:cs="Arial"/>
              </w:rPr>
              <w:t>lathe</w:t>
            </w:r>
            <w:proofErr w:type="spellEnd"/>
            <w:r w:rsidR="004E0700" w:rsidRPr="004E0700">
              <w:rPr>
                <w:rFonts w:ascii="Arial" w:hAnsi="Arial" w:cs="Arial"/>
              </w:rPr>
              <w:t>)</w:t>
            </w:r>
          </w:p>
        </w:tc>
      </w:tr>
      <w:tr w:rsidR="001447ED" w:rsidRPr="00187FC4" w14:paraId="55DF4373" w14:textId="77777777" w:rsidTr="001447ED">
        <w:tc>
          <w:tcPr>
            <w:tcW w:w="2389" w:type="pct"/>
            <w:gridSpan w:val="2"/>
            <w:shd w:val="clear" w:color="auto" w:fill="EAEAEA"/>
          </w:tcPr>
          <w:p w14:paraId="5120D24F" w14:textId="77777777" w:rsidR="001447ED" w:rsidRPr="00187FC4" w:rsidRDefault="001447ED" w:rsidP="0070686B">
            <w:pPr>
              <w:spacing w:after="0"/>
              <w:rPr>
                <w:rFonts w:ascii="Arial" w:hAnsi="Arial" w:cs="Arial"/>
                <w:b/>
              </w:rPr>
            </w:pPr>
            <w:r w:rsidRPr="00187FC4">
              <w:rPr>
                <w:rFonts w:ascii="Arial" w:hAnsi="Arial" w:cs="Arial"/>
                <w:b/>
              </w:rPr>
              <w:t>C.3. Lisad</w:t>
            </w:r>
          </w:p>
        </w:tc>
        <w:tc>
          <w:tcPr>
            <w:tcW w:w="2611" w:type="pct"/>
            <w:gridSpan w:val="2"/>
            <w:shd w:val="clear" w:color="auto" w:fill="EAEAEA"/>
          </w:tcPr>
          <w:p w14:paraId="733103FA" w14:textId="31F5447F" w:rsidR="001447ED" w:rsidRPr="00187FC4" w:rsidRDefault="001447ED" w:rsidP="0070686B">
            <w:pPr>
              <w:spacing w:after="0"/>
              <w:rPr>
                <w:rFonts w:ascii="Arial" w:hAnsi="Arial" w:cs="Arial"/>
                <w:b/>
              </w:rPr>
            </w:pPr>
            <w:r w:rsidRPr="00187FC4">
              <w:rPr>
                <w:rFonts w:ascii="Arial" w:hAnsi="Arial" w:cs="Arial"/>
                <w:b/>
              </w:rPr>
              <w:t>C.3. Lisad</w:t>
            </w:r>
          </w:p>
        </w:tc>
      </w:tr>
      <w:tr w:rsidR="001447ED" w:rsidRPr="00187FC4" w14:paraId="2B062487" w14:textId="77777777" w:rsidTr="001447ED">
        <w:tc>
          <w:tcPr>
            <w:tcW w:w="2389" w:type="pct"/>
            <w:gridSpan w:val="2"/>
            <w:shd w:val="clear" w:color="auto" w:fill="FFFFFF" w:themeFill="background1"/>
          </w:tcPr>
          <w:p w14:paraId="29885FDB" w14:textId="1D5F3A12" w:rsidR="001447ED" w:rsidRPr="00187FC4" w:rsidRDefault="001447ED" w:rsidP="0070686B">
            <w:pPr>
              <w:spacing w:after="0"/>
              <w:rPr>
                <w:rFonts w:ascii="Arial" w:hAnsi="Arial" w:cs="Arial"/>
              </w:rPr>
            </w:pPr>
            <w:r w:rsidRPr="00187FC4">
              <w:rPr>
                <w:rFonts w:ascii="Arial" w:hAnsi="Arial" w:cs="Arial"/>
              </w:rPr>
              <w:t xml:space="preserve">Lisa 1  </w:t>
            </w:r>
            <w:hyperlink r:id="rId13" w:tgtFrame="blank" w:history="1">
              <w:r w:rsidRPr="00187FC4">
                <w:rPr>
                  <w:rStyle w:val="Hperlink"/>
                  <w:rFonts w:ascii="Arial" w:hAnsi="Arial" w:cs="Arial"/>
                </w:rPr>
                <w:t>Digipädevuste enesehindamise skaala</w:t>
              </w:r>
            </w:hyperlink>
          </w:p>
          <w:p w14:paraId="6FD22D0C" w14:textId="4BE82ABB" w:rsidR="001447ED" w:rsidRPr="00187FC4" w:rsidRDefault="001447ED" w:rsidP="0070686B">
            <w:pPr>
              <w:spacing w:after="0"/>
              <w:rPr>
                <w:rFonts w:ascii="Arial" w:hAnsi="Arial" w:cs="Arial"/>
                <w:strike/>
              </w:rPr>
            </w:pPr>
          </w:p>
        </w:tc>
        <w:tc>
          <w:tcPr>
            <w:tcW w:w="2611" w:type="pct"/>
            <w:gridSpan w:val="2"/>
            <w:shd w:val="clear" w:color="auto" w:fill="FFFFFF" w:themeFill="background1"/>
          </w:tcPr>
          <w:p w14:paraId="043C3005" w14:textId="18F2E834" w:rsidR="001447ED" w:rsidRPr="00187FC4" w:rsidRDefault="001447ED" w:rsidP="0070686B">
            <w:pPr>
              <w:spacing w:after="0"/>
              <w:rPr>
                <w:rFonts w:ascii="Arial" w:hAnsi="Arial" w:cs="Arial"/>
              </w:rPr>
            </w:pPr>
            <w:r w:rsidRPr="00187FC4">
              <w:rPr>
                <w:rFonts w:ascii="Arial" w:hAnsi="Arial" w:cs="Arial"/>
              </w:rPr>
              <w:t xml:space="preserve">Lisa 1  </w:t>
            </w:r>
            <w:hyperlink r:id="rId14" w:tgtFrame="blank" w:history="1">
              <w:r w:rsidRPr="00187FC4">
                <w:rPr>
                  <w:rStyle w:val="Hperlink"/>
                  <w:rFonts w:ascii="Arial" w:hAnsi="Arial" w:cs="Arial"/>
                </w:rPr>
                <w:t>Digipädevuste enesehindamise skaala</w:t>
              </w:r>
            </w:hyperlink>
            <w:r w:rsidR="00793CFA" w:rsidRPr="00187FC4">
              <w:rPr>
                <w:rFonts w:ascii="Arial" w:hAnsi="Arial" w:cs="Arial"/>
              </w:rPr>
              <w:t xml:space="preserve"> </w:t>
            </w:r>
          </w:p>
        </w:tc>
      </w:tr>
    </w:tbl>
    <w:p w14:paraId="570190D6" w14:textId="7770DEBB" w:rsidR="74A9829D" w:rsidRDefault="74A9829D"/>
    <w:sectPr w:rsidR="74A9829D" w:rsidSect="00F65A5E">
      <w:headerReference w:type="default" r:id="rId15"/>
      <w:footerReference w:type="default" r:id="rId16"/>
      <w:pgSz w:w="23811" w:h="16838" w:orient="landscape"/>
      <w:pgMar w:top="720" w:right="720" w:bottom="568"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F991" w14:textId="77777777" w:rsidR="00261612" w:rsidRDefault="00261612" w:rsidP="007C6299">
      <w:pPr>
        <w:spacing w:after="0" w:line="240" w:lineRule="auto"/>
      </w:pPr>
      <w:r>
        <w:separator/>
      </w:r>
    </w:p>
  </w:endnote>
  <w:endnote w:type="continuationSeparator" w:id="0">
    <w:p w14:paraId="2A6873E4" w14:textId="77777777" w:rsidR="00261612" w:rsidRDefault="00261612"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357"/>
      <w:docPartObj>
        <w:docPartGallery w:val="Page Numbers (Bottom of Page)"/>
        <w:docPartUnique/>
      </w:docPartObj>
    </w:sdtPr>
    <w:sdtEndPr/>
    <w:sdtContent>
      <w:p w14:paraId="132ED868" w14:textId="52B9E23B" w:rsidR="003B6F3C" w:rsidRDefault="003B6F3C" w:rsidP="003B6F3C">
        <w:pPr>
          <w:pStyle w:val="Jalus"/>
          <w:jc w:val="right"/>
        </w:pPr>
        <w:r>
          <w:fldChar w:fldCharType="begin"/>
        </w:r>
        <w:r>
          <w:instrText>PAGE   \* MERGEFORMAT</w:instrText>
        </w:r>
        <w:r>
          <w:fldChar w:fldCharType="separate"/>
        </w:r>
        <w:r>
          <w:t>2</w:t>
        </w:r>
        <w:r>
          <w:fldChar w:fldCharType="end"/>
        </w:r>
      </w:p>
    </w:sdtContent>
  </w:sdt>
  <w:p w14:paraId="583A6746" w14:textId="77777777" w:rsidR="003B6F3C" w:rsidRDefault="003B6F3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FAEFD" w14:textId="77777777" w:rsidR="00261612" w:rsidRDefault="00261612" w:rsidP="007C6299">
      <w:pPr>
        <w:spacing w:after="0" w:line="240" w:lineRule="auto"/>
      </w:pPr>
      <w:r>
        <w:separator/>
      </w:r>
    </w:p>
  </w:footnote>
  <w:footnote w:type="continuationSeparator" w:id="0">
    <w:p w14:paraId="05A30F96" w14:textId="77777777" w:rsidR="00261612" w:rsidRDefault="00261612"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0406EA71" w:rsidR="007C6299" w:rsidRDefault="007C6299" w:rsidP="007C6299">
    <w:pPr>
      <w:pStyle w:val="Pis"/>
      <w:jc w:val="both"/>
    </w:pPr>
    <w:bookmarkStart w:id="1" w:name="OLE_LINK6"/>
    <w:bookmarkStart w:id="2" w:name="OLE_LINK7"/>
    <w:r w:rsidRPr="007B2549">
      <w:rPr>
        <w:noProof/>
        <w:lang w:val="en-US"/>
      </w:rPr>
      <w:drawing>
        <wp:inline distT="0" distB="0" distL="0" distR="0" wp14:anchorId="185CAC2C" wp14:editId="3645D386">
          <wp:extent cx="1724025" cy="600075"/>
          <wp:effectExtent l="0" t="0" r="0" b="0"/>
          <wp:docPr id="37"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1"/>
    <w:bookmarkEnd w:id="2"/>
    <w:r>
      <w:tab/>
    </w:r>
    <w:r>
      <w:tab/>
    </w:r>
    <w:r>
      <w:tab/>
    </w:r>
    <w:r>
      <w:tab/>
    </w:r>
    <w:r>
      <w:tab/>
    </w:r>
    <w:r>
      <w:tab/>
    </w:r>
    <w:r>
      <w:tab/>
    </w:r>
    <w:r>
      <w:tab/>
    </w:r>
    <w:r>
      <w:tab/>
    </w:r>
    <w:r>
      <w:tab/>
    </w:r>
    <w:r>
      <w:tab/>
    </w:r>
    <w:r>
      <w:tab/>
    </w:r>
    <w:r>
      <w:tab/>
    </w:r>
    <w:r>
      <w:tab/>
    </w:r>
    <w:r>
      <w:tab/>
    </w:r>
    <w:r>
      <w:tab/>
    </w:r>
    <w:r>
      <w:tab/>
    </w:r>
    <w:r>
      <w:tab/>
    </w:r>
    <w:r w:rsidRPr="007C6299">
      <w:rPr>
        <w:sz w:val="28"/>
        <w:szCs w:val="28"/>
      </w:rPr>
      <w:t>EELNÕU</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996"/>
    <w:multiLevelType w:val="multilevel"/>
    <w:tmpl w:val="59A209EC"/>
    <w:lvl w:ilvl="0">
      <w:start w:val="1"/>
      <w:numFmt w:val="decimal"/>
      <w:lvlText w:val="%1."/>
      <w:lvlJc w:val="left"/>
      <w:pPr>
        <w:tabs>
          <w:tab w:val="num" w:pos="-398"/>
        </w:tabs>
        <w:ind w:left="-398" w:hanging="360"/>
      </w:pPr>
    </w:lvl>
    <w:lvl w:ilvl="1">
      <w:start w:val="1"/>
      <w:numFmt w:val="decimal"/>
      <w:lvlText w:val="%2)"/>
      <w:lvlJc w:val="left"/>
      <w:pPr>
        <w:ind w:left="322" w:hanging="360"/>
      </w:pPr>
      <w:rPr>
        <w:rFonts w:hint="default"/>
      </w:rPr>
    </w:lvl>
    <w:lvl w:ilvl="2" w:tentative="1">
      <w:start w:val="1"/>
      <w:numFmt w:val="decimal"/>
      <w:lvlText w:val="%3."/>
      <w:lvlJc w:val="left"/>
      <w:pPr>
        <w:tabs>
          <w:tab w:val="num" w:pos="1042"/>
        </w:tabs>
        <w:ind w:left="1042" w:hanging="360"/>
      </w:pPr>
    </w:lvl>
    <w:lvl w:ilvl="3" w:tentative="1">
      <w:start w:val="1"/>
      <w:numFmt w:val="decimal"/>
      <w:lvlText w:val="%4."/>
      <w:lvlJc w:val="left"/>
      <w:pPr>
        <w:tabs>
          <w:tab w:val="num" w:pos="1762"/>
        </w:tabs>
        <w:ind w:left="1762" w:hanging="360"/>
      </w:pPr>
    </w:lvl>
    <w:lvl w:ilvl="4" w:tentative="1">
      <w:start w:val="1"/>
      <w:numFmt w:val="decimal"/>
      <w:lvlText w:val="%5."/>
      <w:lvlJc w:val="left"/>
      <w:pPr>
        <w:tabs>
          <w:tab w:val="num" w:pos="2482"/>
        </w:tabs>
        <w:ind w:left="2482" w:hanging="360"/>
      </w:pPr>
    </w:lvl>
    <w:lvl w:ilvl="5" w:tentative="1">
      <w:start w:val="1"/>
      <w:numFmt w:val="decimal"/>
      <w:lvlText w:val="%6."/>
      <w:lvlJc w:val="left"/>
      <w:pPr>
        <w:tabs>
          <w:tab w:val="num" w:pos="3202"/>
        </w:tabs>
        <w:ind w:left="3202" w:hanging="360"/>
      </w:pPr>
    </w:lvl>
    <w:lvl w:ilvl="6" w:tentative="1">
      <w:start w:val="1"/>
      <w:numFmt w:val="decimal"/>
      <w:lvlText w:val="%7."/>
      <w:lvlJc w:val="left"/>
      <w:pPr>
        <w:tabs>
          <w:tab w:val="num" w:pos="3922"/>
        </w:tabs>
        <w:ind w:left="3922" w:hanging="360"/>
      </w:pPr>
    </w:lvl>
    <w:lvl w:ilvl="7" w:tentative="1">
      <w:start w:val="1"/>
      <w:numFmt w:val="decimal"/>
      <w:lvlText w:val="%8."/>
      <w:lvlJc w:val="left"/>
      <w:pPr>
        <w:tabs>
          <w:tab w:val="num" w:pos="4642"/>
        </w:tabs>
        <w:ind w:left="4642" w:hanging="360"/>
      </w:pPr>
    </w:lvl>
    <w:lvl w:ilvl="8" w:tentative="1">
      <w:start w:val="1"/>
      <w:numFmt w:val="decimal"/>
      <w:lvlText w:val="%9."/>
      <w:lvlJc w:val="left"/>
      <w:pPr>
        <w:tabs>
          <w:tab w:val="num" w:pos="5362"/>
        </w:tabs>
        <w:ind w:left="5362" w:hanging="360"/>
      </w:pPr>
    </w:lvl>
  </w:abstractNum>
  <w:abstractNum w:abstractNumId="1" w15:restartNumberingAfterBreak="0">
    <w:nsid w:val="072A798F"/>
    <w:multiLevelType w:val="hybridMultilevel"/>
    <w:tmpl w:val="C95C47B2"/>
    <w:lvl w:ilvl="0" w:tplc="FFFFFFFF">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0C2C17EC"/>
    <w:multiLevelType w:val="multilevel"/>
    <w:tmpl w:val="C0C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736D6"/>
    <w:multiLevelType w:val="hybridMultilevel"/>
    <w:tmpl w:val="CFE8A5C0"/>
    <w:lvl w:ilvl="0" w:tplc="98FEDFDE">
      <w:start w:val="1"/>
      <w:numFmt w:val="decimal"/>
      <w:lvlText w:val="%1."/>
      <w:lvlJc w:val="left"/>
      <w:pPr>
        <w:ind w:left="360" w:hanging="360"/>
      </w:pPr>
      <w:rPr>
        <w:rFonts w:hint="default"/>
        <w:b/>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1BCB6D4B"/>
    <w:multiLevelType w:val="hybridMultilevel"/>
    <w:tmpl w:val="135AAF9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F1522"/>
    <w:multiLevelType w:val="hybridMultilevel"/>
    <w:tmpl w:val="EA94ACF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5EE559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EE83E83"/>
    <w:multiLevelType w:val="hybridMultilevel"/>
    <w:tmpl w:val="519AD86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0322BCE"/>
    <w:multiLevelType w:val="multilevel"/>
    <w:tmpl w:val="59A209EC"/>
    <w:lvl w:ilvl="0">
      <w:start w:val="1"/>
      <w:numFmt w:val="decimal"/>
      <w:lvlText w:val="%1."/>
      <w:lvlJc w:val="left"/>
      <w:pPr>
        <w:tabs>
          <w:tab w:val="num" w:pos="-338"/>
        </w:tabs>
        <w:ind w:left="-338" w:hanging="360"/>
      </w:pPr>
    </w:lvl>
    <w:lvl w:ilvl="1">
      <w:start w:val="1"/>
      <w:numFmt w:val="decimal"/>
      <w:lvlText w:val="%2)"/>
      <w:lvlJc w:val="left"/>
      <w:pPr>
        <w:ind w:left="382" w:hanging="360"/>
      </w:pPr>
      <w:rPr>
        <w:rFonts w:hint="default"/>
      </w:rPr>
    </w:lvl>
    <w:lvl w:ilvl="2" w:tentative="1">
      <w:start w:val="1"/>
      <w:numFmt w:val="decimal"/>
      <w:lvlText w:val="%3."/>
      <w:lvlJc w:val="left"/>
      <w:pPr>
        <w:tabs>
          <w:tab w:val="num" w:pos="1102"/>
        </w:tabs>
        <w:ind w:left="1102" w:hanging="360"/>
      </w:pPr>
    </w:lvl>
    <w:lvl w:ilvl="3" w:tentative="1">
      <w:start w:val="1"/>
      <w:numFmt w:val="decimal"/>
      <w:lvlText w:val="%4."/>
      <w:lvlJc w:val="left"/>
      <w:pPr>
        <w:tabs>
          <w:tab w:val="num" w:pos="1822"/>
        </w:tabs>
        <w:ind w:left="1822" w:hanging="360"/>
      </w:pPr>
    </w:lvl>
    <w:lvl w:ilvl="4" w:tentative="1">
      <w:start w:val="1"/>
      <w:numFmt w:val="decimal"/>
      <w:lvlText w:val="%5."/>
      <w:lvlJc w:val="left"/>
      <w:pPr>
        <w:tabs>
          <w:tab w:val="num" w:pos="2542"/>
        </w:tabs>
        <w:ind w:left="2542" w:hanging="360"/>
      </w:pPr>
    </w:lvl>
    <w:lvl w:ilvl="5" w:tentative="1">
      <w:start w:val="1"/>
      <w:numFmt w:val="decimal"/>
      <w:lvlText w:val="%6."/>
      <w:lvlJc w:val="left"/>
      <w:pPr>
        <w:tabs>
          <w:tab w:val="num" w:pos="3262"/>
        </w:tabs>
        <w:ind w:left="3262" w:hanging="360"/>
      </w:pPr>
    </w:lvl>
    <w:lvl w:ilvl="6" w:tentative="1">
      <w:start w:val="1"/>
      <w:numFmt w:val="decimal"/>
      <w:lvlText w:val="%7."/>
      <w:lvlJc w:val="left"/>
      <w:pPr>
        <w:tabs>
          <w:tab w:val="num" w:pos="3982"/>
        </w:tabs>
        <w:ind w:left="3982" w:hanging="360"/>
      </w:pPr>
    </w:lvl>
    <w:lvl w:ilvl="7" w:tentative="1">
      <w:start w:val="1"/>
      <w:numFmt w:val="decimal"/>
      <w:lvlText w:val="%8."/>
      <w:lvlJc w:val="left"/>
      <w:pPr>
        <w:tabs>
          <w:tab w:val="num" w:pos="4702"/>
        </w:tabs>
        <w:ind w:left="4702" w:hanging="360"/>
      </w:pPr>
    </w:lvl>
    <w:lvl w:ilvl="8" w:tentative="1">
      <w:start w:val="1"/>
      <w:numFmt w:val="decimal"/>
      <w:lvlText w:val="%9."/>
      <w:lvlJc w:val="left"/>
      <w:pPr>
        <w:tabs>
          <w:tab w:val="num" w:pos="5422"/>
        </w:tabs>
        <w:ind w:left="5422" w:hanging="360"/>
      </w:pPr>
    </w:lvl>
  </w:abstractNum>
  <w:abstractNum w:abstractNumId="10" w15:restartNumberingAfterBreak="0">
    <w:nsid w:val="310D7DA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3E46E62"/>
    <w:multiLevelType w:val="hybridMultilevel"/>
    <w:tmpl w:val="A6849DC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343E74EA"/>
    <w:multiLevelType w:val="hybridMultilevel"/>
    <w:tmpl w:val="3A74D6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B63733C"/>
    <w:multiLevelType w:val="hybridMultilevel"/>
    <w:tmpl w:val="186ADC9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D802922"/>
    <w:multiLevelType w:val="hybridMultilevel"/>
    <w:tmpl w:val="5980DA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3F416975"/>
    <w:multiLevelType w:val="hybridMultilevel"/>
    <w:tmpl w:val="39783D3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A4A2FF1"/>
    <w:multiLevelType w:val="multilevel"/>
    <w:tmpl w:val="B96C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C07F77"/>
    <w:multiLevelType w:val="hybridMultilevel"/>
    <w:tmpl w:val="B032F840"/>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18" w15:restartNumberingAfterBreak="0">
    <w:nsid w:val="4FA5401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00D4E3C"/>
    <w:multiLevelType w:val="hybridMultilevel"/>
    <w:tmpl w:val="9AECBFE8"/>
    <w:lvl w:ilvl="0" w:tplc="042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0DC5845"/>
    <w:multiLevelType w:val="hybridMultilevel"/>
    <w:tmpl w:val="B086AF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7A51CB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7D141E5"/>
    <w:multiLevelType w:val="hybridMultilevel"/>
    <w:tmpl w:val="65D03F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7235272D"/>
    <w:multiLevelType w:val="hybridMultilevel"/>
    <w:tmpl w:val="7B201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C80A51"/>
    <w:multiLevelType w:val="hybridMultilevel"/>
    <w:tmpl w:val="ADF4EB5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A642B03"/>
    <w:multiLevelType w:val="hybridMultilevel"/>
    <w:tmpl w:val="7828F7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B3F645C"/>
    <w:multiLevelType w:val="multilevel"/>
    <w:tmpl w:val="59A209EC"/>
    <w:lvl w:ilvl="0">
      <w:start w:val="1"/>
      <w:numFmt w:val="decimal"/>
      <w:lvlText w:val="%1."/>
      <w:lvlJc w:val="left"/>
      <w:pPr>
        <w:tabs>
          <w:tab w:val="num" w:pos="-398"/>
        </w:tabs>
        <w:ind w:left="-398" w:hanging="360"/>
      </w:pPr>
    </w:lvl>
    <w:lvl w:ilvl="1">
      <w:start w:val="1"/>
      <w:numFmt w:val="decimal"/>
      <w:lvlText w:val="%2)"/>
      <w:lvlJc w:val="left"/>
      <w:pPr>
        <w:ind w:left="322" w:hanging="360"/>
      </w:pPr>
      <w:rPr>
        <w:rFonts w:hint="default"/>
      </w:rPr>
    </w:lvl>
    <w:lvl w:ilvl="2" w:tentative="1">
      <w:start w:val="1"/>
      <w:numFmt w:val="decimal"/>
      <w:lvlText w:val="%3."/>
      <w:lvlJc w:val="left"/>
      <w:pPr>
        <w:tabs>
          <w:tab w:val="num" w:pos="1042"/>
        </w:tabs>
        <w:ind w:left="1042" w:hanging="360"/>
      </w:pPr>
    </w:lvl>
    <w:lvl w:ilvl="3" w:tentative="1">
      <w:start w:val="1"/>
      <w:numFmt w:val="decimal"/>
      <w:lvlText w:val="%4."/>
      <w:lvlJc w:val="left"/>
      <w:pPr>
        <w:tabs>
          <w:tab w:val="num" w:pos="1762"/>
        </w:tabs>
        <w:ind w:left="1762" w:hanging="360"/>
      </w:pPr>
    </w:lvl>
    <w:lvl w:ilvl="4" w:tentative="1">
      <w:start w:val="1"/>
      <w:numFmt w:val="decimal"/>
      <w:lvlText w:val="%5."/>
      <w:lvlJc w:val="left"/>
      <w:pPr>
        <w:tabs>
          <w:tab w:val="num" w:pos="2482"/>
        </w:tabs>
        <w:ind w:left="2482" w:hanging="360"/>
      </w:pPr>
    </w:lvl>
    <w:lvl w:ilvl="5" w:tentative="1">
      <w:start w:val="1"/>
      <w:numFmt w:val="decimal"/>
      <w:lvlText w:val="%6."/>
      <w:lvlJc w:val="left"/>
      <w:pPr>
        <w:tabs>
          <w:tab w:val="num" w:pos="3202"/>
        </w:tabs>
        <w:ind w:left="3202" w:hanging="360"/>
      </w:pPr>
    </w:lvl>
    <w:lvl w:ilvl="6" w:tentative="1">
      <w:start w:val="1"/>
      <w:numFmt w:val="decimal"/>
      <w:lvlText w:val="%7."/>
      <w:lvlJc w:val="left"/>
      <w:pPr>
        <w:tabs>
          <w:tab w:val="num" w:pos="3922"/>
        </w:tabs>
        <w:ind w:left="3922" w:hanging="360"/>
      </w:pPr>
    </w:lvl>
    <w:lvl w:ilvl="7" w:tentative="1">
      <w:start w:val="1"/>
      <w:numFmt w:val="decimal"/>
      <w:lvlText w:val="%8."/>
      <w:lvlJc w:val="left"/>
      <w:pPr>
        <w:tabs>
          <w:tab w:val="num" w:pos="4642"/>
        </w:tabs>
        <w:ind w:left="4642" w:hanging="360"/>
      </w:pPr>
    </w:lvl>
    <w:lvl w:ilvl="8" w:tentative="1">
      <w:start w:val="1"/>
      <w:numFmt w:val="decimal"/>
      <w:lvlText w:val="%9."/>
      <w:lvlJc w:val="left"/>
      <w:pPr>
        <w:tabs>
          <w:tab w:val="num" w:pos="5362"/>
        </w:tabs>
        <w:ind w:left="5362" w:hanging="360"/>
      </w:pPr>
    </w:lvl>
  </w:abstractNum>
  <w:num w:numId="1" w16cid:durableId="399402139">
    <w:abstractNumId w:val="9"/>
  </w:num>
  <w:num w:numId="2" w16cid:durableId="1168981442">
    <w:abstractNumId w:val="1"/>
  </w:num>
  <w:num w:numId="3" w16cid:durableId="582185413">
    <w:abstractNumId w:val="20"/>
  </w:num>
  <w:num w:numId="4" w16cid:durableId="1733693963">
    <w:abstractNumId w:val="5"/>
  </w:num>
  <w:num w:numId="5" w16cid:durableId="431359614">
    <w:abstractNumId w:val="17"/>
  </w:num>
  <w:num w:numId="6" w16cid:durableId="1520002380">
    <w:abstractNumId w:val="11"/>
  </w:num>
  <w:num w:numId="7" w16cid:durableId="594898125">
    <w:abstractNumId w:val="23"/>
  </w:num>
  <w:num w:numId="8" w16cid:durableId="639925064">
    <w:abstractNumId w:val="19"/>
  </w:num>
  <w:num w:numId="9" w16cid:durableId="1012103445">
    <w:abstractNumId w:val="0"/>
  </w:num>
  <w:num w:numId="10" w16cid:durableId="1462460372">
    <w:abstractNumId w:val="21"/>
  </w:num>
  <w:num w:numId="11" w16cid:durableId="2034189122">
    <w:abstractNumId w:val="18"/>
  </w:num>
  <w:num w:numId="12" w16cid:durableId="1940990787">
    <w:abstractNumId w:val="26"/>
  </w:num>
  <w:num w:numId="13" w16cid:durableId="916943734">
    <w:abstractNumId w:val="10"/>
  </w:num>
  <w:num w:numId="14" w16cid:durableId="1159731683">
    <w:abstractNumId w:val="7"/>
  </w:num>
  <w:num w:numId="15" w16cid:durableId="2115128780">
    <w:abstractNumId w:val="24"/>
  </w:num>
  <w:num w:numId="16" w16cid:durableId="1448115169">
    <w:abstractNumId w:val="8"/>
  </w:num>
  <w:num w:numId="17" w16cid:durableId="398947757">
    <w:abstractNumId w:val="3"/>
  </w:num>
  <w:num w:numId="18" w16cid:durableId="1948275038">
    <w:abstractNumId w:val="25"/>
  </w:num>
  <w:num w:numId="19" w16cid:durableId="108165689">
    <w:abstractNumId w:val="14"/>
  </w:num>
  <w:num w:numId="20" w16cid:durableId="1859153964">
    <w:abstractNumId w:val="12"/>
  </w:num>
  <w:num w:numId="21" w16cid:durableId="315301943">
    <w:abstractNumId w:val="15"/>
  </w:num>
  <w:num w:numId="22" w16cid:durableId="445854856">
    <w:abstractNumId w:val="6"/>
  </w:num>
  <w:num w:numId="23" w16cid:durableId="321273426">
    <w:abstractNumId w:val="4"/>
  </w:num>
  <w:num w:numId="24" w16cid:durableId="68967717">
    <w:abstractNumId w:val="13"/>
  </w:num>
  <w:num w:numId="25" w16cid:durableId="2074770828">
    <w:abstractNumId w:val="22"/>
  </w:num>
  <w:num w:numId="26" w16cid:durableId="1215265816">
    <w:abstractNumId w:val="2"/>
  </w:num>
  <w:num w:numId="27" w16cid:durableId="770973726">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2850"/>
    <w:rsid w:val="00005A67"/>
    <w:rsid w:val="000067ED"/>
    <w:rsid w:val="00015279"/>
    <w:rsid w:val="000154A4"/>
    <w:rsid w:val="00015857"/>
    <w:rsid w:val="00015BE6"/>
    <w:rsid w:val="00016605"/>
    <w:rsid w:val="00021C0D"/>
    <w:rsid w:val="00024046"/>
    <w:rsid w:val="00027B3D"/>
    <w:rsid w:val="00032891"/>
    <w:rsid w:val="00034152"/>
    <w:rsid w:val="0003737B"/>
    <w:rsid w:val="00041949"/>
    <w:rsid w:val="00041AA2"/>
    <w:rsid w:val="00042E74"/>
    <w:rsid w:val="00043C38"/>
    <w:rsid w:val="00046303"/>
    <w:rsid w:val="00046547"/>
    <w:rsid w:val="00047B86"/>
    <w:rsid w:val="0005434E"/>
    <w:rsid w:val="00054C80"/>
    <w:rsid w:val="000552D6"/>
    <w:rsid w:val="00055CE0"/>
    <w:rsid w:val="00056856"/>
    <w:rsid w:val="000572D8"/>
    <w:rsid w:val="00057702"/>
    <w:rsid w:val="00060763"/>
    <w:rsid w:val="00061BB4"/>
    <w:rsid w:val="0006223F"/>
    <w:rsid w:val="00062A45"/>
    <w:rsid w:val="0006337E"/>
    <w:rsid w:val="00064283"/>
    <w:rsid w:val="0006555F"/>
    <w:rsid w:val="00065949"/>
    <w:rsid w:val="00067252"/>
    <w:rsid w:val="00072C4D"/>
    <w:rsid w:val="0007751E"/>
    <w:rsid w:val="0008028E"/>
    <w:rsid w:val="00080C4F"/>
    <w:rsid w:val="000812B0"/>
    <w:rsid w:val="00085291"/>
    <w:rsid w:val="000866F4"/>
    <w:rsid w:val="000870D4"/>
    <w:rsid w:val="00090871"/>
    <w:rsid w:val="00091128"/>
    <w:rsid w:val="000978E7"/>
    <w:rsid w:val="00097996"/>
    <w:rsid w:val="000A322D"/>
    <w:rsid w:val="000A34E2"/>
    <w:rsid w:val="000A3532"/>
    <w:rsid w:val="000A69BF"/>
    <w:rsid w:val="000A6D98"/>
    <w:rsid w:val="000B0144"/>
    <w:rsid w:val="000B2715"/>
    <w:rsid w:val="000B2EFB"/>
    <w:rsid w:val="000B4C73"/>
    <w:rsid w:val="000B7347"/>
    <w:rsid w:val="000C21B9"/>
    <w:rsid w:val="000C267B"/>
    <w:rsid w:val="000C33AE"/>
    <w:rsid w:val="000C6CE8"/>
    <w:rsid w:val="000D0701"/>
    <w:rsid w:val="000D09CB"/>
    <w:rsid w:val="000D7195"/>
    <w:rsid w:val="000D7ACC"/>
    <w:rsid w:val="000E0B85"/>
    <w:rsid w:val="000E119A"/>
    <w:rsid w:val="000E3275"/>
    <w:rsid w:val="000E4585"/>
    <w:rsid w:val="000F4341"/>
    <w:rsid w:val="000F5B48"/>
    <w:rsid w:val="000F5B92"/>
    <w:rsid w:val="000F6187"/>
    <w:rsid w:val="001001AB"/>
    <w:rsid w:val="0010042E"/>
    <w:rsid w:val="00102DD9"/>
    <w:rsid w:val="0010577E"/>
    <w:rsid w:val="00105E8D"/>
    <w:rsid w:val="0010717C"/>
    <w:rsid w:val="00115A67"/>
    <w:rsid w:val="00116A1E"/>
    <w:rsid w:val="00120206"/>
    <w:rsid w:val="001224BC"/>
    <w:rsid w:val="001232F6"/>
    <w:rsid w:val="00123992"/>
    <w:rsid w:val="00125A5A"/>
    <w:rsid w:val="00126710"/>
    <w:rsid w:val="00127AC6"/>
    <w:rsid w:val="001300FA"/>
    <w:rsid w:val="0013049D"/>
    <w:rsid w:val="0013144C"/>
    <w:rsid w:val="001447ED"/>
    <w:rsid w:val="00150A46"/>
    <w:rsid w:val="00150E26"/>
    <w:rsid w:val="0015183E"/>
    <w:rsid w:val="00152FD0"/>
    <w:rsid w:val="00153A27"/>
    <w:rsid w:val="00154080"/>
    <w:rsid w:val="00154397"/>
    <w:rsid w:val="00156EBE"/>
    <w:rsid w:val="001605AB"/>
    <w:rsid w:val="001608CD"/>
    <w:rsid w:val="00162C18"/>
    <w:rsid w:val="00162C86"/>
    <w:rsid w:val="00166D80"/>
    <w:rsid w:val="001674E5"/>
    <w:rsid w:val="00167EF2"/>
    <w:rsid w:val="00170225"/>
    <w:rsid w:val="00171866"/>
    <w:rsid w:val="0017197C"/>
    <w:rsid w:val="0017332B"/>
    <w:rsid w:val="00173656"/>
    <w:rsid w:val="00173CC1"/>
    <w:rsid w:val="001750BC"/>
    <w:rsid w:val="001755C8"/>
    <w:rsid w:val="001813C1"/>
    <w:rsid w:val="001849E4"/>
    <w:rsid w:val="00184DF6"/>
    <w:rsid w:val="00187174"/>
    <w:rsid w:val="00187FC4"/>
    <w:rsid w:val="001900C8"/>
    <w:rsid w:val="0019125D"/>
    <w:rsid w:val="00191390"/>
    <w:rsid w:val="00193A9B"/>
    <w:rsid w:val="00193C7C"/>
    <w:rsid w:val="0019728D"/>
    <w:rsid w:val="001A4CD4"/>
    <w:rsid w:val="001A729D"/>
    <w:rsid w:val="001A7784"/>
    <w:rsid w:val="001B0509"/>
    <w:rsid w:val="001B16F0"/>
    <w:rsid w:val="001B20EE"/>
    <w:rsid w:val="001B4123"/>
    <w:rsid w:val="001C4DA5"/>
    <w:rsid w:val="001C5C5C"/>
    <w:rsid w:val="001C624B"/>
    <w:rsid w:val="001C67C5"/>
    <w:rsid w:val="001C7738"/>
    <w:rsid w:val="001C7E6A"/>
    <w:rsid w:val="001D0408"/>
    <w:rsid w:val="001D2BBD"/>
    <w:rsid w:val="001D3389"/>
    <w:rsid w:val="001D3F0C"/>
    <w:rsid w:val="001D4FA9"/>
    <w:rsid w:val="001D6105"/>
    <w:rsid w:val="001E50F6"/>
    <w:rsid w:val="001F14BC"/>
    <w:rsid w:val="001F1A85"/>
    <w:rsid w:val="001F1AB0"/>
    <w:rsid w:val="001F286B"/>
    <w:rsid w:val="001F2982"/>
    <w:rsid w:val="001F3B01"/>
    <w:rsid w:val="001F3D27"/>
    <w:rsid w:val="001F49C5"/>
    <w:rsid w:val="001F57C1"/>
    <w:rsid w:val="00200CAE"/>
    <w:rsid w:val="00201FE0"/>
    <w:rsid w:val="00206515"/>
    <w:rsid w:val="00210BF8"/>
    <w:rsid w:val="0021326A"/>
    <w:rsid w:val="00213D6A"/>
    <w:rsid w:val="00215C11"/>
    <w:rsid w:val="002217E4"/>
    <w:rsid w:val="002229C1"/>
    <w:rsid w:val="002324FF"/>
    <w:rsid w:val="00232763"/>
    <w:rsid w:val="0023398B"/>
    <w:rsid w:val="002359D0"/>
    <w:rsid w:val="00236546"/>
    <w:rsid w:val="00237766"/>
    <w:rsid w:val="002437DE"/>
    <w:rsid w:val="00247303"/>
    <w:rsid w:val="00250F07"/>
    <w:rsid w:val="00255A7B"/>
    <w:rsid w:val="00257EB5"/>
    <w:rsid w:val="0026079E"/>
    <w:rsid w:val="00261612"/>
    <w:rsid w:val="00261F9A"/>
    <w:rsid w:val="00262BE9"/>
    <w:rsid w:val="00264D68"/>
    <w:rsid w:val="002651E5"/>
    <w:rsid w:val="00266F45"/>
    <w:rsid w:val="002750C3"/>
    <w:rsid w:val="00276BAA"/>
    <w:rsid w:val="0028045F"/>
    <w:rsid w:val="00282011"/>
    <w:rsid w:val="0028604F"/>
    <w:rsid w:val="002865B6"/>
    <w:rsid w:val="00287748"/>
    <w:rsid w:val="00287ACF"/>
    <w:rsid w:val="0029023A"/>
    <w:rsid w:val="00293E68"/>
    <w:rsid w:val="0029533C"/>
    <w:rsid w:val="0029668C"/>
    <w:rsid w:val="0029700C"/>
    <w:rsid w:val="00297CAA"/>
    <w:rsid w:val="00297CF5"/>
    <w:rsid w:val="002A0810"/>
    <w:rsid w:val="002A3844"/>
    <w:rsid w:val="002A6456"/>
    <w:rsid w:val="002B04D1"/>
    <w:rsid w:val="002B1271"/>
    <w:rsid w:val="002B2263"/>
    <w:rsid w:val="002B31B3"/>
    <w:rsid w:val="002B343B"/>
    <w:rsid w:val="002B3ECC"/>
    <w:rsid w:val="002B41BF"/>
    <w:rsid w:val="002B5772"/>
    <w:rsid w:val="002B606F"/>
    <w:rsid w:val="002B726A"/>
    <w:rsid w:val="002C08C9"/>
    <w:rsid w:val="002C112E"/>
    <w:rsid w:val="002C2B47"/>
    <w:rsid w:val="002C3065"/>
    <w:rsid w:val="002C6CA5"/>
    <w:rsid w:val="002D2484"/>
    <w:rsid w:val="002D2DEA"/>
    <w:rsid w:val="002D40DE"/>
    <w:rsid w:val="002D5CF3"/>
    <w:rsid w:val="002D76E3"/>
    <w:rsid w:val="002DC630"/>
    <w:rsid w:val="002E159C"/>
    <w:rsid w:val="002E209C"/>
    <w:rsid w:val="002E60C3"/>
    <w:rsid w:val="002F087D"/>
    <w:rsid w:val="002F08BD"/>
    <w:rsid w:val="002F0C8B"/>
    <w:rsid w:val="002F0F04"/>
    <w:rsid w:val="002F15FF"/>
    <w:rsid w:val="002F215F"/>
    <w:rsid w:val="002F52F0"/>
    <w:rsid w:val="00302B97"/>
    <w:rsid w:val="003035E0"/>
    <w:rsid w:val="0031035F"/>
    <w:rsid w:val="0031568A"/>
    <w:rsid w:val="00316580"/>
    <w:rsid w:val="00317D48"/>
    <w:rsid w:val="00320B99"/>
    <w:rsid w:val="00322D3C"/>
    <w:rsid w:val="00325E4E"/>
    <w:rsid w:val="00326A5F"/>
    <w:rsid w:val="003304EF"/>
    <w:rsid w:val="00335867"/>
    <w:rsid w:val="00335B36"/>
    <w:rsid w:val="003360F8"/>
    <w:rsid w:val="00337FD3"/>
    <w:rsid w:val="00340A59"/>
    <w:rsid w:val="00341390"/>
    <w:rsid w:val="00341761"/>
    <w:rsid w:val="003419E5"/>
    <w:rsid w:val="00341DD8"/>
    <w:rsid w:val="00344D7C"/>
    <w:rsid w:val="00344E8B"/>
    <w:rsid w:val="0034631F"/>
    <w:rsid w:val="00346D3E"/>
    <w:rsid w:val="0035084C"/>
    <w:rsid w:val="00351828"/>
    <w:rsid w:val="003540AD"/>
    <w:rsid w:val="00354AA2"/>
    <w:rsid w:val="00356530"/>
    <w:rsid w:val="003604EA"/>
    <w:rsid w:val="003605FC"/>
    <w:rsid w:val="003613C9"/>
    <w:rsid w:val="00361913"/>
    <w:rsid w:val="00362241"/>
    <w:rsid w:val="00366551"/>
    <w:rsid w:val="00366A1B"/>
    <w:rsid w:val="00366EE9"/>
    <w:rsid w:val="00370D60"/>
    <w:rsid w:val="003727E5"/>
    <w:rsid w:val="003742BB"/>
    <w:rsid w:val="003742F3"/>
    <w:rsid w:val="00376185"/>
    <w:rsid w:val="0037685D"/>
    <w:rsid w:val="00376DB5"/>
    <w:rsid w:val="00377D15"/>
    <w:rsid w:val="00381624"/>
    <w:rsid w:val="00383A27"/>
    <w:rsid w:val="003848F1"/>
    <w:rsid w:val="003867AC"/>
    <w:rsid w:val="00390546"/>
    <w:rsid w:val="00390F66"/>
    <w:rsid w:val="003929A5"/>
    <w:rsid w:val="00392F4B"/>
    <w:rsid w:val="003940E9"/>
    <w:rsid w:val="003944C3"/>
    <w:rsid w:val="003951C8"/>
    <w:rsid w:val="00396B2F"/>
    <w:rsid w:val="00397270"/>
    <w:rsid w:val="003A024D"/>
    <w:rsid w:val="003A2318"/>
    <w:rsid w:val="003A2FFB"/>
    <w:rsid w:val="003A3D50"/>
    <w:rsid w:val="003A5815"/>
    <w:rsid w:val="003A60D4"/>
    <w:rsid w:val="003A7A24"/>
    <w:rsid w:val="003B6F3C"/>
    <w:rsid w:val="003B7AB8"/>
    <w:rsid w:val="003C06D1"/>
    <w:rsid w:val="003C096A"/>
    <w:rsid w:val="003C0CEE"/>
    <w:rsid w:val="003C286F"/>
    <w:rsid w:val="003C34E6"/>
    <w:rsid w:val="003C3733"/>
    <w:rsid w:val="003C4F68"/>
    <w:rsid w:val="003C7E0D"/>
    <w:rsid w:val="003D0767"/>
    <w:rsid w:val="003D297B"/>
    <w:rsid w:val="003D4774"/>
    <w:rsid w:val="003D5562"/>
    <w:rsid w:val="003E0EC9"/>
    <w:rsid w:val="003E13DE"/>
    <w:rsid w:val="003E2358"/>
    <w:rsid w:val="003E2B39"/>
    <w:rsid w:val="003E5E15"/>
    <w:rsid w:val="003E686A"/>
    <w:rsid w:val="003E6ED2"/>
    <w:rsid w:val="003E75CC"/>
    <w:rsid w:val="003F0558"/>
    <w:rsid w:val="003F1279"/>
    <w:rsid w:val="003F3E6C"/>
    <w:rsid w:val="003F7738"/>
    <w:rsid w:val="00405699"/>
    <w:rsid w:val="0040575D"/>
    <w:rsid w:val="00405F06"/>
    <w:rsid w:val="004070D5"/>
    <w:rsid w:val="00411808"/>
    <w:rsid w:val="00411970"/>
    <w:rsid w:val="00417910"/>
    <w:rsid w:val="00417F32"/>
    <w:rsid w:val="00423878"/>
    <w:rsid w:val="0042431F"/>
    <w:rsid w:val="00426746"/>
    <w:rsid w:val="004302CE"/>
    <w:rsid w:val="00430D16"/>
    <w:rsid w:val="004332C4"/>
    <w:rsid w:val="00434783"/>
    <w:rsid w:val="00436A80"/>
    <w:rsid w:val="004376F2"/>
    <w:rsid w:val="0044028F"/>
    <w:rsid w:val="00441628"/>
    <w:rsid w:val="00442666"/>
    <w:rsid w:val="00447572"/>
    <w:rsid w:val="00447A85"/>
    <w:rsid w:val="0045248F"/>
    <w:rsid w:val="00453BF5"/>
    <w:rsid w:val="00454253"/>
    <w:rsid w:val="00455797"/>
    <w:rsid w:val="00461925"/>
    <w:rsid w:val="00464EC7"/>
    <w:rsid w:val="004665BC"/>
    <w:rsid w:val="00474D76"/>
    <w:rsid w:val="00480D3E"/>
    <w:rsid w:val="00480F55"/>
    <w:rsid w:val="00481F30"/>
    <w:rsid w:val="0048727C"/>
    <w:rsid w:val="004904AD"/>
    <w:rsid w:val="00490DA8"/>
    <w:rsid w:val="00491136"/>
    <w:rsid w:val="00491431"/>
    <w:rsid w:val="00492F37"/>
    <w:rsid w:val="00494724"/>
    <w:rsid w:val="004950D5"/>
    <w:rsid w:val="004968F2"/>
    <w:rsid w:val="00496AEB"/>
    <w:rsid w:val="0049705A"/>
    <w:rsid w:val="004970CD"/>
    <w:rsid w:val="004A0E2C"/>
    <w:rsid w:val="004A0E35"/>
    <w:rsid w:val="004A1247"/>
    <w:rsid w:val="004A4D9B"/>
    <w:rsid w:val="004A6044"/>
    <w:rsid w:val="004A647E"/>
    <w:rsid w:val="004B0408"/>
    <w:rsid w:val="004B0BF4"/>
    <w:rsid w:val="004B2B7F"/>
    <w:rsid w:val="004B38EC"/>
    <w:rsid w:val="004B411A"/>
    <w:rsid w:val="004B74C3"/>
    <w:rsid w:val="004B7AC4"/>
    <w:rsid w:val="004C1D2D"/>
    <w:rsid w:val="004C2D68"/>
    <w:rsid w:val="004C4972"/>
    <w:rsid w:val="004C5604"/>
    <w:rsid w:val="004C6871"/>
    <w:rsid w:val="004D0AD9"/>
    <w:rsid w:val="004D277E"/>
    <w:rsid w:val="004D3A3E"/>
    <w:rsid w:val="004D407D"/>
    <w:rsid w:val="004D46C1"/>
    <w:rsid w:val="004D49E1"/>
    <w:rsid w:val="004D5B5B"/>
    <w:rsid w:val="004D766B"/>
    <w:rsid w:val="004E033E"/>
    <w:rsid w:val="004E0700"/>
    <w:rsid w:val="004E17E1"/>
    <w:rsid w:val="004E2DDF"/>
    <w:rsid w:val="004E4F8F"/>
    <w:rsid w:val="004E672E"/>
    <w:rsid w:val="004E6AF3"/>
    <w:rsid w:val="004E6FDC"/>
    <w:rsid w:val="004E7968"/>
    <w:rsid w:val="004F087C"/>
    <w:rsid w:val="004F0B23"/>
    <w:rsid w:val="004F1F69"/>
    <w:rsid w:val="004F316D"/>
    <w:rsid w:val="004F4344"/>
    <w:rsid w:val="00500E29"/>
    <w:rsid w:val="005040E2"/>
    <w:rsid w:val="00506FFD"/>
    <w:rsid w:val="00507A97"/>
    <w:rsid w:val="00507BCC"/>
    <w:rsid w:val="00511DB3"/>
    <w:rsid w:val="00512251"/>
    <w:rsid w:val="00513192"/>
    <w:rsid w:val="00516741"/>
    <w:rsid w:val="00517D35"/>
    <w:rsid w:val="005220E9"/>
    <w:rsid w:val="0052306C"/>
    <w:rsid w:val="0052531C"/>
    <w:rsid w:val="00525EBB"/>
    <w:rsid w:val="005307F9"/>
    <w:rsid w:val="00535B5D"/>
    <w:rsid w:val="00535E2B"/>
    <w:rsid w:val="0053650F"/>
    <w:rsid w:val="005379FD"/>
    <w:rsid w:val="00540B63"/>
    <w:rsid w:val="0054244B"/>
    <w:rsid w:val="00545CD3"/>
    <w:rsid w:val="00546AF8"/>
    <w:rsid w:val="0055117A"/>
    <w:rsid w:val="00553591"/>
    <w:rsid w:val="005550F1"/>
    <w:rsid w:val="00556790"/>
    <w:rsid w:val="00556C85"/>
    <w:rsid w:val="005622E7"/>
    <w:rsid w:val="00562D7D"/>
    <w:rsid w:val="0056349B"/>
    <w:rsid w:val="00564F8E"/>
    <w:rsid w:val="0056661F"/>
    <w:rsid w:val="00567875"/>
    <w:rsid w:val="00567CA8"/>
    <w:rsid w:val="0057141D"/>
    <w:rsid w:val="00574100"/>
    <w:rsid w:val="00574E23"/>
    <w:rsid w:val="005830B1"/>
    <w:rsid w:val="00585EC0"/>
    <w:rsid w:val="00586C68"/>
    <w:rsid w:val="0059133C"/>
    <w:rsid w:val="005A0737"/>
    <w:rsid w:val="005A0C0F"/>
    <w:rsid w:val="005A1650"/>
    <w:rsid w:val="005A26FC"/>
    <w:rsid w:val="005A3E05"/>
    <w:rsid w:val="005A5583"/>
    <w:rsid w:val="005A6237"/>
    <w:rsid w:val="005B017B"/>
    <w:rsid w:val="005B03B3"/>
    <w:rsid w:val="005B0BDC"/>
    <w:rsid w:val="005B5BE8"/>
    <w:rsid w:val="005B7B56"/>
    <w:rsid w:val="005C4E64"/>
    <w:rsid w:val="005C57C9"/>
    <w:rsid w:val="005C5B21"/>
    <w:rsid w:val="005D29B5"/>
    <w:rsid w:val="005D2D4C"/>
    <w:rsid w:val="005D4988"/>
    <w:rsid w:val="005D68E7"/>
    <w:rsid w:val="005D7517"/>
    <w:rsid w:val="005D7AB5"/>
    <w:rsid w:val="005E03B7"/>
    <w:rsid w:val="005E1A65"/>
    <w:rsid w:val="005E2D45"/>
    <w:rsid w:val="005E352A"/>
    <w:rsid w:val="005F074E"/>
    <w:rsid w:val="005F0DE6"/>
    <w:rsid w:val="005F2013"/>
    <w:rsid w:val="005F230F"/>
    <w:rsid w:val="005F2766"/>
    <w:rsid w:val="005F2D19"/>
    <w:rsid w:val="005F3100"/>
    <w:rsid w:val="005F5FB9"/>
    <w:rsid w:val="005F6088"/>
    <w:rsid w:val="005F70E0"/>
    <w:rsid w:val="0060050A"/>
    <w:rsid w:val="0060055A"/>
    <w:rsid w:val="00600D66"/>
    <w:rsid w:val="00601232"/>
    <w:rsid w:val="00602A21"/>
    <w:rsid w:val="00604E7D"/>
    <w:rsid w:val="0060532A"/>
    <w:rsid w:val="00607A1D"/>
    <w:rsid w:val="006101ED"/>
    <w:rsid w:val="00612B5A"/>
    <w:rsid w:val="00617475"/>
    <w:rsid w:val="00624A4C"/>
    <w:rsid w:val="00631970"/>
    <w:rsid w:val="00632A8F"/>
    <w:rsid w:val="00641D80"/>
    <w:rsid w:val="00643942"/>
    <w:rsid w:val="006448AE"/>
    <w:rsid w:val="00644B90"/>
    <w:rsid w:val="006450A9"/>
    <w:rsid w:val="00646DAA"/>
    <w:rsid w:val="00650FF0"/>
    <w:rsid w:val="00652B0C"/>
    <w:rsid w:val="006537A6"/>
    <w:rsid w:val="006601B8"/>
    <w:rsid w:val="006612EF"/>
    <w:rsid w:val="00666ABC"/>
    <w:rsid w:val="00667224"/>
    <w:rsid w:val="00667519"/>
    <w:rsid w:val="00674B6A"/>
    <w:rsid w:val="00675459"/>
    <w:rsid w:val="0067708B"/>
    <w:rsid w:val="00677187"/>
    <w:rsid w:val="00681D3C"/>
    <w:rsid w:val="0069359C"/>
    <w:rsid w:val="00693883"/>
    <w:rsid w:val="00693C78"/>
    <w:rsid w:val="006971FF"/>
    <w:rsid w:val="006974E6"/>
    <w:rsid w:val="00697FA0"/>
    <w:rsid w:val="006A044C"/>
    <w:rsid w:val="006A05CB"/>
    <w:rsid w:val="006A1BF7"/>
    <w:rsid w:val="006A23FC"/>
    <w:rsid w:val="006A3717"/>
    <w:rsid w:val="006A5B92"/>
    <w:rsid w:val="006A6352"/>
    <w:rsid w:val="006A6382"/>
    <w:rsid w:val="006A656C"/>
    <w:rsid w:val="006B0740"/>
    <w:rsid w:val="006B2AC2"/>
    <w:rsid w:val="006B2CC1"/>
    <w:rsid w:val="006C3950"/>
    <w:rsid w:val="006C3EBA"/>
    <w:rsid w:val="006C5F4A"/>
    <w:rsid w:val="006C6002"/>
    <w:rsid w:val="006C7CA2"/>
    <w:rsid w:val="006D01A9"/>
    <w:rsid w:val="006D11D7"/>
    <w:rsid w:val="006D1280"/>
    <w:rsid w:val="006D1299"/>
    <w:rsid w:val="006D4D21"/>
    <w:rsid w:val="006E05E9"/>
    <w:rsid w:val="006E6D7A"/>
    <w:rsid w:val="006F0E6C"/>
    <w:rsid w:val="006F4841"/>
    <w:rsid w:val="00702552"/>
    <w:rsid w:val="00702E75"/>
    <w:rsid w:val="0070686B"/>
    <w:rsid w:val="00712DB3"/>
    <w:rsid w:val="00715ED4"/>
    <w:rsid w:val="0071637A"/>
    <w:rsid w:val="00717E3B"/>
    <w:rsid w:val="00720042"/>
    <w:rsid w:val="0072171D"/>
    <w:rsid w:val="00721DA2"/>
    <w:rsid w:val="00721EA7"/>
    <w:rsid w:val="00723600"/>
    <w:rsid w:val="00723E0B"/>
    <w:rsid w:val="00723ED6"/>
    <w:rsid w:val="00727764"/>
    <w:rsid w:val="00727E90"/>
    <w:rsid w:val="00733845"/>
    <w:rsid w:val="00733F0F"/>
    <w:rsid w:val="0073659D"/>
    <w:rsid w:val="00740370"/>
    <w:rsid w:val="007409BB"/>
    <w:rsid w:val="00742DEC"/>
    <w:rsid w:val="00743CCC"/>
    <w:rsid w:val="007447AC"/>
    <w:rsid w:val="00746CC4"/>
    <w:rsid w:val="007506A0"/>
    <w:rsid w:val="00750739"/>
    <w:rsid w:val="007525D1"/>
    <w:rsid w:val="007526E6"/>
    <w:rsid w:val="0075382A"/>
    <w:rsid w:val="00753CFF"/>
    <w:rsid w:val="00755101"/>
    <w:rsid w:val="0075535F"/>
    <w:rsid w:val="00755763"/>
    <w:rsid w:val="00756424"/>
    <w:rsid w:val="00756903"/>
    <w:rsid w:val="00757085"/>
    <w:rsid w:val="00763E50"/>
    <w:rsid w:val="00764990"/>
    <w:rsid w:val="00765AAE"/>
    <w:rsid w:val="00767E2A"/>
    <w:rsid w:val="00772E52"/>
    <w:rsid w:val="007733CD"/>
    <w:rsid w:val="00775E0F"/>
    <w:rsid w:val="00777143"/>
    <w:rsid w:val="007828A4"/>
    <w:rsid w:val="00785111"/>
    <w:rsid w:val="007860EF"/>
    <w:rsid w:val="00791027"/>
    <w:rsid w:val="00791E78"/>
    <w:rsid w:val="00793A9E"/>
    <w:rsid w:val="00793CFA"/>
    <w:rsid w:val="007945BF"/>
    <w:rsid w:val="00797A7A"/>
    <w:rsid w:val="007A172C"/>
    <w:rsid w:val="007A519B"/>
    <w:rsid w:val="007A6181"/>
    <w:rsid w:val="007A693A"/>
    <w:rsid w:val="007A79E5"/>
    <w:rsid w:val="007B32FC"/>
    <w:rsid w:val="007B6BBD"/>
    <w:rsid w:val="007B7165"/>
    <w:rsid w:val="007B736D"/>
    <w:rsid w:val="007B79D4"/>
    <w:rsid w:val="007C2530"/>
    <w:rsid w:val="007C28EA"/>
    <w:rsid w:val="007C35BC"/>
    <w:rsid w:val="007C462B"/>
    <w:rsid w:val="007C6299"/>
    <w:rsid w:val="007C6BC1"/>
    <w:rsid w:val="007C705D"/>
    <w:rsid w:val="007D4114"/>
    <w:rsid w:val="007E0216"/>
    <w:rsid w:val="007E0B13"/>
    <w:rsid w:val="007E2226"/>
    <w:rsid w:val="007E4669"/>
    <w:rsid w:val="007E4C02"/>
    <w:rsid w:val="007E5910"/>
    <w:rsid w:val="007E609A"/>
    <w:rsid w:val="007F0EE5"/>
    <w:rsid w:val="007F1E86"/>
    <w:rsid w:val="007F231F"/>
    <w:rsid w:val="007F3460"/>
    <w:rsid w:val="007F357A"/>
    <w:rsid w:val="007F726F"/>
    <w:rsid w:val="00800B35"/>
    <w:rsid w:val="008049E3"/>
    <w:rsid w:val="00811AD5"/>
    <w:rsid w:val="008131A9"/>
    <w:rsid w:val="00813544"/>
    <w:rsid w:val="00814154"/>
    <w:rsid w:val="00814508"/>
    <w:rsid w:val="008165CA"/>
    <w:rsid w:val="008169A5"/>
    <w:rsid w:val="00817ECC"/>
    <w:rsid w:val="0082057E"/>
    <w:rsid w:val="00820CA3"/>
    <w:rsid w:val="0082198D"/>
    <w:rsid w:val="00821BCF"/>
    <w:rsid w:val="008245EC"/>
    <w:rsid w:val="0082629C"/>
    <w:rsid w:val="008263DE"/>
    <w:rsid w:val="00826477"/>
    <w:rsid w:val="008305C7"/>
    <w:rsid w:val="0083159E"/>
    <w:rsid w:val="008338BB"/>
    <w:rsid w:val="008365A2"/>
    <w:rsid w:val="00837390"/>
    <w:rsid w:val="0084188A"/>
    <w:rsid w:val="00845FEE"/>
    <w:rsid w:val="00846400"/>
    <w:rsid w:val="00847F22"/>
    <w:rsid w:val="008500ED"/>
    <w:rsid w:val="00850E3D"/>
    <w:rsid w:val="008510A2"/>
    <w:rsid w:val="00851F9A"/>
    <w:rsid w:val="00853B8A"/>
    <w:rsid w:val="00855834"/>
    <w:rsid w:val="00856B81"/>
    <w:rsid w:val="0085728D"/>
    <w:rsid w:val="00857929"/>
    <w:rsid w:val="00857B85"/>
    <w:rsid w:val="008604B8"/>
    <w:rsid w:val="00860B27"/>
    <w:rsid w:val="00861198"/>
    <w:rsid w:val="00861D87"/>
    <w:rsid w:val="00862B42"/>
    <w:rsid w:val="00872B80"/>
    <w:rsid w:val="008735CD"/>
    <w:rsid w:val="008759CC"/>
    <w:rsid w:val="00877AE4"/>
    <w:rsid w:val="00881141"/>
    <w:rsid w:val="0088556A"/>
    <w:rsid w:val="008864CB"/>
    <w:rsid w:val="0088760A"/>
    <w:rsid w:val="00891D7F"/>
    <w:rsid w:val="0089528F"/>
    <w:rsid w:val="0089680E"/>
    <w:rsid w:val="00897581"/>
    <w:rsid w:val="008A55F0"/>
    <w:rsid w:val="008A580E"/>
    <w:rsid w:val="008A6974"/>
    <w:rsid w:val="008A75A1"/>
    <w:rsid w:val="008B09C8"/>
    <w:rsid w:val="008B4A67"/>
    <w:rsid w:val="008C1DB1"/>
    <w:rsid w:val="008D0162"/>
    <w:rsid w:val="008D0381"/>
    <w:rsid w:val="008D47FF"/>
    <w:rsid w:val="008E1930"/>
    <w:rsid w:val="008E5147"/>
    <w:rsid w:val="008E7B03"/>
    <w:rsid w:val="008F126E"/>
    <w:rsid w:val="008F3814"/>
    <w:rsid w:val="008F430E"/>
    <w:rsid w:val="00901265"/>
    <w:rsid w:val="009017E3"/>
    <w:rsid w:val="0090433A"/>
    <w:rsid w:val="00904C9D"/>
    <w:rsid w:val="00905214"/>
    <w:rsid w:val="00905C70"/>
    <w:rsid w:val="00905FBF"/>
    <w:rsid w:val="009108B1"/>
    <w:rsid w:val="00910B06"/>
    <w:rsid w:val="00912C7F"/>
    <w:rsid w:val="00913C57"/>
    <w:rsid w:val="00913DAB"/>
    <w:rsid w:val="00914632"/>
    <w:rsid w:val="0091463D"/>
    <w:rsid w:val="009149E9"/>
    <w:rsid w:val="00914D08"/>
    <w:rsid w:val="00917E1C"/>
    <w:rsid w:val="009208C2"/>
    <w:rsid w:val="00921ACC"/>
    <w:rsid w:val="00924706"/>
    <w:rsid w:val="009308C4"/>
    <w:rsid w:val="0093189C"/>
    <w:rsid w:val="00932495"/>
    <w:rsid w:val="00932BBD"/>
    <w:rsid w:val="00932F06"/>
    <w:rsid w:val="009333AC"/>
    <w:rsid w:val="009357B1"/>
    <w:rsid w:val="00935DB0"/>
    <w:rsid w:val="0093652D"/>
    <w:rsid w:val="00936732"/>
    <w:rsid w:val="009375EA"/>
    <w:rsid w:val="009379FB"/>
    <w:rsid w:val="00940E19"/>
    <w:rsid w:val="00942B07"/>
    <w:rsid w:val="00943F93"/>
    <w:rsid w:val="00944AC7"/>
    <w:rsid w:val="00944D1B"/>
    <w:rsid w:val="00944FD9"/>
    <w:rsid w:val="009453D5"/>
    <w:rsid w:val="009457CA"/>
    <w:rsid w:val="009457D8"/>
    <w:rsid w:val="009523E4"/>
    <w:rsid w:val="00952F03"/>
    <w:rsid w:val="00955B7F"/>
    <w:rsid w:val="0095606B"/>
    <w:rsid w:val="009571B6"/>
    <w:rsid w:val="00957336"/>
    <w:rsid w:val="00957403"/>
    <w:rsid w:val="00960AF6"/>
    <w:rsid w:val="00961D86"/>
    <w:rsid w:val="00962BEC"/>
    <w:rsid w:val="00965935"/>
    <w:rsid w:val="00965E6B"/>
    <w:rsid w:val="0096667A"/>
    <w:rsid w:val="00971A50"/>
    <w:rsid w:val="00974327"/>
    <w:rsid w:val="00974C8C"/>
    <w:rsid w:val="00974E73"/>
    <w:rsid w:val="009765FF"/>
    <w:rsid w:val="009773D0"/>
    <w:rsid w:val="00980547"/>
    <w:rsid w:val="00981DC2"/>
    <w:rsid w:val="00985E85"/>
    <w:rsid w:val="00991E3D"/>
    <w:rsid w:val="0099302D"/>
    <w:rsid w:val="00993185"/>
    <w:rsid w:val="009945EC"/>
    <w:rsid w:val="00997C62"/>
    <w:rsid w:val="009A294E"/>
    <w:rsid w:val="009A50EC"/>
    <w:rsid w:val="009A523B"/>
    <w:rsid w:val="009A54B8"/>
    <w:rsid w:val="009A71C9"/>
    <w:rsid w:val="009A7D01"/>
    <w:rsid w:val="009B04E0"/>
    <w:rsid w:val="009B0F1E"/>
    <w:rsid w:val="009B3353"/>
    <w:rsid w:val="009B3B0B"/>
    <w:rsid w:val="009B44A7"/>
    <w:rsid w:val="009B4D32"/>
    <w:rsid w:val="009B51E0"/>
    <w:rsid w:val="009B62F0"/>
    <w:rsid w:val="009B7113"/>
    <w:rsid w:val="009B7B8D"/>
    <w:rsid w:val="009C2E61"/>
    <w:rsid w:val="009C3BA0"/>
    <w:rsid w:val="009C44FC"/>
    <w:rsid w:val="009C5A6E"/>
    <w:rsid w:val="009C6B69"/>
    <w:rsid w:val="009C786F"/>
    <w:rsid w:val="009D1116"/>
    <w:rsid w:val="009D11A0"/>
    <w:rsid w:val="009D16B3"/>
    <w:rsid w:val="009D71CE"/>
    <w:rsid w:val="009E1326"/>
    <w:rsid w:val="009E1A84"/>
    <w:rsid w:val="009E1E4C"/>
    <w:rsid w:val="009E378B"/>
    <w:rsid w:val="009E3E36"/>
    <w:rsid w:val="009E40B1"/>
    <w:rsid w:val="009E4558"/>
    <w:rsid w:val="009F14C6"/>
    <w:rsid w:val="009F42B2"/>
    <w:rsid w:val="009F5553"/>
    <w:rsid w:val="009F59A1"/>
    <w:rsid w:val="009F74FE"/>
    <w:rsid w:val="009F7A76"/>
    <w:rsid w:val="00A007F5"/>
    <w:rsid w:val="00A011E8"/>
    <w:rsid w:val="00A0615B"/>
    <w:rsid w:val="00A07DE5"/>
    <w:rsid w:val="00A10B22"/>
    <w:rsid w:val="00A117E6"/>
    <w:rsid w:val="00A200B5"/>
    <w:rsid w:val="00A24048"/>
    <w:rsid w:val="00A25214"/>
    <w:rsid w:val="00A26A9E"/>
    <w:rsid w:val="00A30149"/>
    <w:rsid w:val="00A3294D"/>
    <w:rsid w:val="00A362BF"/>
    <w:rsid w:val="00A37604"/>
    <w:rsid w:val="00A40FF1"/>
    <w:rsid w:val="00A4198C"/>
    <w:rsid w:val="00A4205A"/>
    <w:rsid w:val="00A42843"/>
    <w:rsid w:val="00A42F0E"/>
    <w:rsid w:val="00A4418F"/>
    <w:rsid w:val="00A464E8"/>
    <w:rsid w:val="00A50D57"/>
    <w:rsid w:val="00A5153D"/>
    <w:rsid w:val="00A519F1"/>
    <w:rsid w:val="00A53BB0"/>
    <w:rsid w:val="00A56CF1"/>
    <w:rsid w:val="00A62329"/>
    <w:rsid w:val="00A642F6"/>
    <w:rsid w:val="00A64D1F"/>
    <w:rsid w:val="00A65CFD"/>
    <w:rsid w:val="00A66D8F"/>
    <w:rsid w:val="00A7014E"/>
    <w:rsid w:val="00A70244"/>
    <w:rsid w:val="00A71290"/>
    <w:rsid w:val="00A71395"/>
    <w:rsid w:val="00A71D42"/>
    <w:rsid w:val="00A7218A"/>
    <w:rsid w:val="00A725E9"/>
    <w:rsid w:val="00A735EC"/>
    <w:rsid w:val="00A73F63"/>
    <w:rsid w:val="00A7582F"/>
    <w:rsid w:val="00A75EA1"/>
    <w:rsid w:val="00A80078"/>
    <w:rsid w:val="00A80CBE"/>
    <w:rsid w:val="00A83477"/>
    <w:rsid w:val="00A8443C"/>
    <w:rsid w:val="00A84756"/>
    <w:rsid w:val="00A87583"/>
    <w:rsid w:val="00A90054"/>
    <w:rsid w:val="00A92CC8"/>
    <w:rsid w:val="00A954AE"/>
    <w:rsid w:val="00A97CDB"/>
    <w:rsid w:val="00AA23F2"/>
    <w:rsid w:val="00AA444B"/>
    <w:rsid w:val="00AA6D93"/>
    <w:rsid w:val="00AC4514"/>
    <w:rsid w:val="00AC70D3"/>
    <w:rsid w:val="00AD0315"/>
    <w:rsid w:val="00AD20FB"/>
    <w:rsid w:val="00AD2F78"/>
    <w:rsid w:val="00AD46A0"/>
    <w:rsid w:val="00AD46CD"/>
    <w:rsid w:val="00AD6BCA"/>
    <w:rsid w:val="00AD7BFD"/>
    <w:rsid w:val="00AE1199"/>
    <w:rsid w:val="00AE537F"/>
    <w:rsid w:val="00AE5C2B"/>
    <w:rsid w:val="00AE7216"/>
    <w:rsid w:val="00AF0889"/>
    <w:rsid w:val="00AF0BEA"/>
    <w:rsid w:val="00AF3CA6"/>
    <w:rsid w:val="00AF6525"/>
    <w:rsid w:val="00B00DD6"/>
    <w:rsid w:val="00B01D08"/>
    <w:rsid w:val="00B06D55"/>
    <w:rsid w:val="00B073D8"/>
    <w:rsid w:val="00B113D3"/>
    <w:rsid w:val="00B11862"/>
    <w:rsid w:val="00B118AC"/>
    <w:rsid w:val="00B12AE3"/>
    <w:rsid w:val="00B12F21"/>
    <w:rsid w:val="00B14157"/>
    <w:rsid w:val="00B25FB9"/>
    <w:rsid w:val="00B262A7"/>
    <w:rsid w:val="00B335C0"/>
    <w:rsid w:val="00B3695F"/>
    <w:rsid w:val="00B3770B"/>
    <w:rsid w:val="00B40DE7"/>
    <w:rsid w:val="00B43C70"/>
    <w:rsid w:val="00B47E42"/>
    <w:rsid w:val="00B52143"/>
    <w:rsid w:val="00B530F4"/>
    <w:rsid w:val="00B56058"/>
    <w:rsid w:val="00B563BE"/>
    <w:rsid w:val="00B56FE4"/>
    <w:rsid w:val="00B57AC7"/>
    <w:rsid w:val="00B57F08"/>
    <w:rsid w:val="00B61AAF"/>
    <w:rsid w:val="00B634B9"/>
    <w:rsid w:val="00B6411A"/>
    <w:rsid w:val="00B64282"/>
    <w:rsid w:val="00B64766"/>
    <w:rsid w:val="00B70AC4"/>
    <w:rsid w:val="00B722B1"/>
    <w:rsid w:val="00B7354E"/>
    <w:rsid w:val="00B73D03"/>
    <w:rsid w:val="00B748C0"/>
    <w:rsid w:val="00B76CDD"/>
    <w:rsid w:val="00B76EBE"/>
    <w:rsid w:val="00B823F3"/>
    <w:rsid w:val="00B84471"/>
    <w:rsid w:val="00B84770"/>
    <w:rsid w:val="00B8601E"/>
    <w:rsid w:val="00B87236"/>
    <w:rsid w:val="00B92E0E"/>
    <w:rsid w:val="00B9300E"/>
    <w:rsid w:val="00B93823"/>
    <w:rsid w:val="00B93FDB"/>
    <w:rsid w:val="00B948C7"/>
    <w:rsid w:val="00B96DCF"/>
    <w:rsid w:val="00BA3201"/>
    <w:rsid w:val="00BA35BA"/>
    <w:rsid w:val="00BA3633"/>
    <w:rsid w:val="00BA43BB"/>
    <w:rsid w:val="00BB0E4D"/>
    <w:rsid w:val="00BB3A11"/>
    <w:rsid w:val="00BB3EAC"/>
    <w:rsid w:val="00BB4C2C"/>
    <w:rsid w:val="00BB51FF"/>
    <w:rsid w:val="00BB61C5"/>
    <w:rsid w:val="00BC03A4"/>
    <w:rsid w:val="00BC3961"/>
    <w:rsid w:val="00BC3CE4"/>
    <w:rsid w:val="00BC5D8B"/>
    <w:rsid w:val="00BC5DB8"/>
    <w:rsid w:val="00BD1306"/>
    <w:rsid w:val="00BD164F"/>
    <w:rsid w:val="00BD22D6"/>
    <w:rsid w:val="00BD3DAB"/>
    <w:rsid w:val="00BD536F"/>
    <w:rsid w:val="00BD7053"/>
    <w:rsid w:val="00BE0E97"/>
    <w:rsid w:val="00BE1C44"/>
    <w:rsid w:val="00BE3513"/>
    <w:rsid w:val="00BE68FE"/>
    <w:rsid w:val="00BF28D4"/>
    <w:rsid w:val="00BF3EFF"/>
    <w:rsid w:val="00BF5BD1"/>
    <w:rsid w:val="00BF613C"/>
    <w:rsid w:val="00BF74B9"/>
    <w:rsid w:val="00BF7A3E"/>
    <w:rsid w:val="00C01D01"/>
    <w:rsid w:val="00C10F3C"/>
    <w:rsid w:val="00C11F6A"/>
    <w:rsid w:val="00C138FC"/>
    <w:rsid w:val="00C167F7"/>
    <w:rsid w:val="00C17D17"/>
    <w:rsid w:val="00C17E3B"/>
    <w:rsid w:val="00C21154"/>
    <w:rsid w:val="00C21741"/>
    <w:rsid w:val="00C2206A"/>
    <w:rsid w:val="00C230E8"/>
    <w:rsid w:val="00C2464B"/>
    <w:rsid w:val="00C24CD9"/>
    <w:rsid w:val="00C256AD"/>
    <w:rsid w:val="00C263C3"/>
    <w:rsid w:val="00C267A8"/>
    <w:rsid w:val="00C315D0"/>
    <w:rsid w:val="00C3215A"/>
    <w:rsid w:val="00C4090C"/>
    <w:rsid w:val="00C4120F"/>
    <w:rsid w:val="00C4341B"/>
    <w:rsid w:val="00C46A44"/>
    <w:rsid w:val="00C476EF"/>
    <w:rsid w:val="00C507B0"/>
    <w:rsid w:val="00C557EA"/>
    <w:rsid w:val="00C568DE"/>
    <w:rsid w:val="00C57D9F"/>
    <w:rsid w:val="00C60C41"/>
    <w:rsid w:val="00C6137F"/>
    <w:rsid w:val="00C61491"/>
    <w:rsid w:val="00C618E4"/>
    <w:rsid w:val="00C6234A"/>
    <w:rsid w:val="00C63C27"/>
    <w:rsid w:val="00C64A20"/>
    <w:rsid w:val="00C66AE7"/>
    <w:rsid w:val="00C66BAB"/>
    <w:rsid w:val="00C66FEC"/>
    <w:rsid w:val="00C700F3"/>
    <w:rsid w:val="00C70D1A"/>
    <w:rsid w:val="00C70FC4"/>
    <w:rsid w:val="00C72A44"/>
    <w:rsid w:val="00C76847"/>
    <w:rsid w:val="00C778A6"/>
    <w:rsid w:val="00C77A75"/>
    <w:rsid w:val="00C77F78"/>
    <w:rsid w:val="00C80EBC"/>
    <w:rsid w:val="00C81B31"/>
    <w:rsid w:val="00C8477E"/>
    <w:rsid w:val="00C84806"/>
    <w:rsid w:val="00C84DF7"/>
    <w:rsid w:val="00C85D87"/>
    <w:rsid w:val="00C86015"/>
    <w:rsid w:val="00C86543"/>
    <w:rsid w:val="00C865D1"/>
    <w:rsid w:val="00C874E1"/>
    <w:rsid w:val="00C874F8"/>
    <w:rsid w:val="00C87749"/>
    <w:rsid w:val="00C87A6F"/>
    <w:rsid w:val="00C90224"/>
    <w:rsid w:val="00C91FA7"/>
    <w:rsid w:val="00C93794"/>
    <w:rsid w:val="00C94DAC"/>
    <w:rsid w:val="00C95A2D"/>
    <w:rsid w:val="00CA0235"/>
    <w:rsid w:val="00CA03A4"/>
    <w:rsid w:val="00CA4D0E"/>
    <w:rsid w:val="00CA605B"/>
    <w:rsid w:val="00CA7CB9"/>
    <w:rsid w:val="00CB03D5"/>
    <w:rsid w:val="00CB2275"/>
    <w:rsid w:val="00CB3B09"/>
    <w:rsid w:val="00CB4EFE"/>
    <w:rsid w:val="00CB5099"/>
    <w:rsid w:val="00CB51B7"/>
    <w:rsid w:val="00CB5EB2"/>
    <w:rsid w:val="00CB7909"/>
    <w:rsid w:val="00CC028E"/>
    <w:rsid w:val="00CC5F74"/>
    <w:rsid w:val="00CD0920"/>
    <w:rsid w:val="00CD2615"/>
    <w:rsid w:val="00CD470D"/>
    <w:rsid w:val="00CD4EAC"/>
    <w:rsid w:val="00CD72AF"/>
    <w:rsid w:val="00CE0A00"/>
    <w:rsid w:val="00CE5826"/>
    <w:rsid w:val="00CE6CBD"/>
    <w:rsid w:val="00CE71FB"/>
    <w:rsid w:val="00CF5392"/>
    <w:rsid w:val="00CF5480"/>
    <w:rsid w:val="00CF5DCF"/>
    <w:rsid w:val="00D000C5"/>
    <w:rsid w:val="00D0071C"/>
    <w:rsid w:val="00D02278"/>
    <w:rsid w:val="00D02A9C"/>
    <w:rsid w:val="00D02AF6"/>
    <w:rsid w:val="00D05A37"/>
    <w:rsid w:val="00D05BE5"/>
    <w:rsid w:val="00D11E2F"/>
    <w:rsid w:val="00D1413B"/>
    <w:rsid w:val="00D22900"/>
    <w:rsid w:val="00D27F4A"/>
    <w:rsid w:val="00D308AE"/>
    <w:rsid w:val="00D316D4"/>
    <w:rsid w:val="00D34FAE"/>
    <w:rsid w:val="00D4001C"/>
    <w:rsid w:val="00D424D1"/>
    <w:rsid w:val="00D424D9"/>
    <w:rsid w:val="00D443E1"/>
    <w:rsid w:val="00D45718"/>
    <w:rsid w:val="00D46ED7"/>
    <w:rsid w:val="00D4701A"/>
    <w:rsid w:val="00D51C1B"/>
    <w:rsid w:val="00D52CD5"/>
    <w:rsid w:val="00D53B87"/>
    <w:rsid w:val="00D55E31"/>
    <w:rsid w:val="00D55F0A"/>
    <w:rsid w:val="00D563E7"/>
    <w:rsid w:val="00D57F88"/>
    <w:rsid w:val="00D6047A"/>
    <w:rsid w:val="00D607AE"/>
    <w:rsid w:val="00D63923"/>
    <w:rsid w:val="00D674B5"/>
    <w:rsid w:val="00D76939"/>
    <w:rsid w:val="00D770B0"/>
    <w:rsid w:val="00D80A9D"/>
    <w:rsid w:val="00D80E12"/>
    <w:rsid w:val="00D83323"/>
    <w:rsid w:val="00D833AB"/>
    <w:rsid w:val="00D84CDC"/>
    <w:rsid w:val="00D85C61"/>
    <w:rsid w:val="00D866EE"/>
    <w:rsid w:val="00D9067C"/>
    <w:rsid w:val="00D91FD5"/>
    <w:rsid w:val="00D922BF"/>
    <w:rsid w:val="00D971F2"/>
    <w:rsid w:val="00D97B2D"/>
    <w:rsid w:val="00DA0561"/>
    <w:rsid w:val="00DA1091"/>
    <w:rsid w:val="00DA3755"/>
    <w:rsid w:val="00DAB52E"/>
    <w:rsid w:val="00DB170A"/>
    <w:rsid w:val="00DB243A"/>
    <w:rsid w:val="00DB3739"/>
    <w:rsid w:val="00DB4543"/>
    <w:rsid w:val="00DB772D"/>
    <w:rsid w:val="00DB7B06"/>
    <w:rsid w:val="00DB7CEA"/>
    <w:rsid w:val="00DB7EB5"/>
    <w:rsid w:val="00DB7EDF"/>
    <w:rsid w:val="00DC0ABD"/>
    <w:rsid w:val="00DC305F"/>
    <w:rsid w:val="00DC7581"/>
    <w:rsid w:val="00DC7C88"/>
    <w:rsid w:val="00DD203F"/>
    <w:rsid w:val="00DD2155"/>
    <w:rsid w:val="00DD30D3"/>
    <w:rsid w:val="00DD555F"/>
    <w:rsid w:val="00DD7964"/>
    <w:rsid w:val="00DE0DD9"/>
    <w:rsid w:val="00DE18C5"/>
    <w:rsid w:val="00DE1B78"/>
    <w:rsid w:val="00DE3A8C"/>
    <w:rsid w:val="00DF04AD"/>
    <w:rsid w:val="00DF06F7"/>
    <w:rsid w:val="00DF43C5"/>
    <w:rsid w:val="00DF4C81"/>
    <w:rsid w:val="00DF7FB1"/>
    <w:rsid w:val="00E01348"/>
    <w:rsid w:val="00E02AA4"/>
    <w:rsid w:val="00E042E8"/>
    <w:rsid w:val="00E04CDE"/>
    <w:rsid w:val="00E05850"/>
    <w:rsid w:val="00E063F0"/>
    <w:rsid w:val="00E06768"/>
    <w:rsid w:val="00E10627"/>
    <w:rsid w:val="00E11641"/>
    <w:rsid w:val="00E11A08"/>
    <w:rsid w:val="00E11F5C"/>
    <w:rsid w:val="00E12A4B"/>
    <w:rsid w:val="00E12E66"/>
    <w:rsid w:val="00E134B8"/>
    <w:rsid w:val="00E14D85"/>
    <w:rsid w:val="00E17F6A"/>
    <w:rsid w:val="00E20013"/>
    <w:rsid w:val="00E2037F"/>
    <w:rsid w:val="00E20D3C"/>
    <w:rsid w:val="00E272CE"/>
    <w:rsid w:val="00E30885"/>
    <w:rsid w:val="00E30DB4"/>
    <w:rsid w:val="00E316AF"/>
    <w:rsid w:val="00E31C6A"/>
    <w:rsid w:val="00E356A8"/>
    <w:rsid w:val="00E36F96"/>
    <w:rsid w:val="00E370EE"/>
    <w:rsid w:val="00E377C1"/>
    <w:rsid w:val="00E37D05"/>
    <w:rsid w:val="00E436EB"/>
    <w:rsid w:val="00E44ED4"/>
    <w:rsid w:val="00E47C38"/>
    <w:rsid w:val="00E50BDA"/>
    <w:rsid w:val="00E51D66"/>
    <w:rsid w:val="00E536B0"/>
    <w:rsid w:val="00E537D1"/>
    <w:rsid w:val="00E5433A"/>
    <w:rsid w:val="00E54F9C"/>
    <w:rsid w:val="00E551CE"/>
    <w:rsid w:val="00E55F8E"/>
    <w:rsid w:val="00E5709E"/>
    <w:rsid w:val="00E6031A"/>
    <w:rsid w:val="00E6214D"/>
    <w:rsid w:val="00E6488C"/>
    <w:rsid w:val="00E64F6D"/>
    <w:rsid w:val="00E64FCC"/>
    <w:rsid w:val="00E66693"/>
    <w:rsid w:val="00E669C6"/>
    <w:rsid w:val="00E66A9B"/>
    <w:rsid w:val="00E7064E"/>
    <w:rsid w:val="00E7261C"/>
    <w:rsid w:val="00E740F4"/>
    <w:rsid w:val="00E75775"/>
    <w:rsid w:val="00E75A1D"/>
    <w:rsid w:val="00E818B9"/>
    <w:rsid w:val="00E81E38"/>
    <w:rsid w:val="00E82FB6"/>
    <w:rsid w:val="00E8333A"/>
    <w:rsid w:val="00E8455B"/>
    <w:rsid w:val="00E868BB"/>
    <w:rsid w:val="00E8709A"/>
    <w:rsid w:val="00E9144B"/>
    <w:rsid w:val="00E923E5"/>
    <w:rsid w:val="00E94E4A"/>
    <w:rsid w:val="00E9587E"/>
    <w:rsid w:val="00E9718B"/>
    <w:rsid w:val="00EA1B2A"/>
    <w:rsid w:val="00EA2503"/>
    <w:rsid w:val="00EA5CD1"/>
    <w:rsid w:val="00EA7E12"/>
    <w:rsid w:val="00EB4C69"/>
    <w:rsid w:val="00EB5A5F"/>
    <w:rsid w:val="00EB79C5"/>
    <w:rsid w:val="00EC3176"/>
    <w:rsid w:val="00EC46F5"/>
    <w:rsid w:val="00EC4CE2"/>
    <w:rsid w:val="00EC7962"/>
    <w:rsid w:val="00EC7D37"/>
    <w:rsid w:val="00ED0D9C"/>
    <w:rsid w:val="00ED31BC"/>
    <w:rsid w:val="00ED6904"/>
    <w:rsid w:val="00EE1668"/>
    <w:rsid w:val="00EE1B1D"/>
    <w:rsid w:val="00EE2D59"/>
    <w:rsid w:val="00EE3DF7"/>
    <w:rsid w:val="00EE7247"/>
    <w:rsid w:val="00EF1A0C"/>
    <w:rsid w:val="00EF2CE9"/>
    <w:rsid w:val="00EF4E15"/>
    <w:rsid w:val="00EF5E50"/>
    <w:rsid w:val="00EF6942"/>
    <w:rsid w:val="00F00221"/>
    <w:rsid w:val="00F017C9"/>
    <w:rsid w:val="00F01D1D"/>
    <w:rsid w:val="00F02800"/>
    <w:rsid w:val="00F02D17"/>
    <w:rsid w:val="00F03F63"/>
    <w:rsid w:val="00F04C53"/>
    <w:rsid w:val="00F061A9"/>
    <w:rsid w:val="00F062FB"/>
    <w:rsid w:val="00F06859"/>
    <w:rsid w:val="00F0734A"/>
    <w:rsid w:val="00F0FF79"/>
    <w:rsid w:val="00F109E4"/>
    <w:rsid w:val="00F1501C"/>
    <w:rsid w:val="00F152EA"/>
    <w:rsid w:val="00F21F02"/>
    <w:rsid w:val="00F22A44"/>
    <w:rsid w:val="00F238BE"/>
    <w:rsid w:val="00F2396F"/>
    <w:rsid w:val="00F249E3"/>
    <w:rsid w:val="00F2785D"/>
    <w:rsid w:val="00F2791C"/>
    <w:rsid w:val="00F30312"/>
    <w:rsid w:val="00F33985"/>
    <w:rsid w:val="00F3635D"/>
    <w:rsid w:val="00F36740"/>
    <w:rsid w:val="00F3696A"/>
    <w:rsid w:val="00F41661"/>
    <w:rsid w:val="00F420D3"/>
    <w:rsid w:val="00F436DE"/>
    <w:rsid w:val="00F44FF0"/>
    <w:rsid w:val="00F453CD"/>
    <w:rsid w:val="00F4554B"/>
    <w:rsid w:val="00F470C2"/>
    <w:rsid w:val="00F50732"/>
    <w:rsid w:val="00F50BA6"/>
    <w:rsid w:val="00F52197"/>
    <w:rsid w:val="00F52E65"/>
    <w:rsid w:val="00F5419D"/>
    <w:rsid w:val="00F54337"/>
    <w:rsid w:val="00F54785"/>
    <w:rsid w:val="00F557B4"/>
    <w:rsid w:val="00F57475"/>
    <w:rsid w:val="00F60781"/>
    <w:rsid w:val="00F618DB"/>
    <w:rsid w:val="00F63982"/>
    <w:rsid w:val="00F63B0B"/>
    <w:rsid w:val="00F63D18"/>
    <w:rsid w:val="00F65A5E"/>
    <w:rsid w:val="00F67E79"/>
    <w:rsid w:val="00F708CD"/>
    <w:rsid w:val="00F7096C"/>
    <w:rsid w:val="00F7228F"/>
    <w:rsid w:val="00F72A39"/>
    <w:rsid w:val="00F73491"/>
    <w:rsid w:val="00F9131C"/>
    <w:rsid w:val="00F91C70"/>
    <w:rsid w:val="00F93E34"/>
    <w:rsid w:val="00F94395"/>
    <w:rsid w:val="00F95CE8"/>
    <w:rsid w:val="00F96C9D"/>
    <w:rsid w:val="00FA2B63"/>
    <w:rsid w:val="00FA41F4"/>
    <w:rsid w:val="00FA6AA9"/>
    <w:rsid w:val="00FA6F95"/>
    <w:rsid w:val="00FA773E"/>
    <w:rsid w:val="00FB07C1"/>
    <w:rsid w:val="00FB3687"/>
    <w:rsid w:val="00FB5A8B"/>
    <w:rsid w:val="00FB6B23"/>
    <w:rsid w:val="00FC331C"/>
    <w:rsid w:val="00FC5463"/>
    <w:rsid w:val="00FC5E76"/>
    <w:rsid w:val="00FC68F6"/>
    <w:rsid w:val="00FC6A68"/>
    <w:rsid w:val="00FD0D85"/>
    <w:rsid w:val="00FD15C3"/>
    <w:rsid w:val="00FD1B15"/>
    <w:rsid w:val="00FD1D8C"/>
    <w:rsid w:val="00FD2E5B"/>
    <w:rsid w:val="00FD3093"/>
    <w:rsid w:val="00FE0168"/>
    <w:rsid w:val="00FE1C1A"/>
    <w:rsid w:val="00FE2720"/>
    <w:rsid w:val="00FE3151"/>
    <w:rsid w:val="00FE5376"/>
    <w:rsid w:val="00FE59D1"/>
    <w:rsid w:val="00FE69CD"/>
    <w:rsid w:val="00FE7A76"/>
    <w:rsid w:val="00FF08DF"/>
    <w:rsid w:val="00FF17A9"/>
    <w:rsid w:val="00FF19D8"/>
    <w:rsid w:val="00FF1C70"/>
    <w:rsid w:val="00FF43AE"/>
    <w:rsid w:val="00FF5454"/>
    <w:rsid w:val="00FF5A5C"/>
    <w:rsid w:val="010455DB"/>
    <w:rsid w:val="01164FED"/>
    <w:rsid w:val="013A9686"/>
    <w:rsid w:val="013D3AFB"/>
    <w:rsid w:val="0192B218"/>
    <w:rsid w:val="01A823E1"/>
    <w:rsid w:val="02FB039D"/>
    <w:rsid w:val="03117EEB"/>
    <w:rsid w:val="0315A18A"/>
    <w:rsid w:val="03E506E3"/>
    <w:rsid w:val="03F31D54"/>
    <w:rsid w:val="04807A88"/>
    <w:rsid w:val="04D5B59A"/>
    <w:rsid w:val="04E0612D"/>
    <w:rsid w:val="05C7307A"/>
    <w:rsid w:val="060D5340"/>
    <w:rsid w:val="061C5669"/>
    <w:rsid w:val="06789DFF"/>
    <w:rsid w:val="0682D820"/>
    <w:rsid w:val="06B093B3"/>
    <w:rsid w:val="06D48D5D"/>
    <w:rsid w:val="07D1D646"/>
    <w:rsid w:val="07F50CE1"/>
    <w:rsid w:val="08415611"/>
    <w:rsid w:val="088C0685"/>
    <w:rsid w:val="0901314B"/>
    <w:rsid w:val="092BFAD8"/>
    <w:rsid w:val="09335E65"/>
    <w:rsid w:val="09FA3B58"/>
    <w:rsid w:val="0AEBBD0B"/>
    <w:rsid w:val="0AFE1208"/>
    <w:rsid w:val="0B6A9E2E"/>
    <w:rsid w:val="0BAC7FB4"/>
    <w:rsid w:val="0BE1AB48"/>
    <w:rsid w:val="0C00A3D7"/>
    <w:rsid w:val="0C516D51"/>
    <w:rsid w:val="0C88C9B1"/>
    <w:rsid w:val="0CA02C02"/>
    <w:rsid w:val="0CD70B54"/>
    <w:rsid w:val="0D1D04BD"/>
    <w:rsid w:val="0D81480C"/>
    <w:rsid w:val="0D8F325A"/>
    <w:rsid w:val="0E5F7295"/>
    <w:rsid w:val="0FFE7A01"/>
    <w:rsid w:val="112BB44F"/>
    <w:rsid w:val="11CE81EA"/>
    <w:rsid w:val="13095660"/>
    <w:rsid w:val="13C8787E"/>
    <w:rsid w:val="13CAC2FA"/>
    <w:rsid w:val="13D97080"/>
    <w:rsid w:val="14103CC9"/>
    <w:rsid w:val="143E1D62"/>
    <w:rsid w:val="1445B441"/>
    <w:rsid w:val="145B26FE"/>
    <w:rsid w:val="15665739"/>
    <w:rsid w:val="1570D1E7"/>
    <w:rsid w:val="15DA7775"/>
    <w:rsid w:val="15FEB206"/>
    <w:rsid w:val="163C44DB"/>
    <w:rsid w:val="167C37BD"/>
    <w:rsid w:val="17E29A5F"/>
    <w:rsid w:val="18589CAA"/>
    <w:rsid w:val="18FC4202"/>
    <w:rsid w:val="192EE132"/>
    <w:rsid w:val="1995850C"/>
    <w:rsid w:val="1A636947"/>
    <w:rsid w:val="1A6A4F73"/>
    <w:rsid w:val="1ACD3641"/>
    <w:rsid w:val="1B8644C2"/>
    <w:rsid w:val="1C198131"/>
    <w:rsid w:val="1C69D63D"/>
    <w:rsid w:val="1CA4C08A"/>
    <w:rsid w:val="1CD1547E"/>
    <w:rsid w:val="1D267402"/>
    <w:rsid w:val="1EA61AB4"/>
    <w:rsid w:val="1ED93E01"/>
    <w:rsid w:val="1F019D66"/>
    <w:rsid w:val="1F096F54"/>
    <w:rsid w:val="1FE579F1"/>
    <w:rsid w:val="202AC6BC"/>
    <w:rsid w:val="202C9D3E"/>
    <w:rsid w:val="204DCCFF"/>
    <w:rsid w:val="2057BCC8"/>
    <w:rsid w:val="2066AE4C"/>
    <w:rsid w:val="226DBDED"/>
    <w:rsid w:val="229B6024"/>
    <w:rsid w:val="231B8E66"/>
    <w:rsid w:val="2326DABE"/>
    <w:rsid w:val="23E28635"/>
    <w:rsid w:val="244125E4"/>
    <w:rsid w:val="24530BFD"/>
    <w:rsid w:val="24886206"/>
    <w:rsid w:val="2498E75A"/>
    <w:rsid w:val="24A6ACF4"/>
    <w:rsid w:val="24C2863F"/>
    <w:rsid w:val="24D76652"/>
    <w:rsid w:val="24FA9FCD"/>
    <w:rsid w:val="2522A6F1"/>
    <w:rsid w:val="2536BE86"/>
    <w:rsid w:val="253F312F"/>
    <w:rsid w:val="25FDFCEA"/>
    <w:rsid w:val="2618CC47"/>
    <w:rsid w:val="261A54BF"/>
    <w:rsid w:val="267AF4FC"/>
    <w:rsid w:val="26CC191B"/>
    <w:rsid w:val="27CA393E"/>
    <w:rsid w:val="28284E39"/>
    <w:rsid w:val="2846635A"/>
    <w:rsid w:val="288E0130"/>
    <w:rsid w:val="28CA755D"/>
    <w:rsid w:val="2A3CB75E"/>
    <w:rsid w:val="2A63395F"/>
    <w:rsid w:val="2AC51529"/>
    <w:rsid w:val="2AF3C001"/>
    <w:rsid w:val="2B01219E"/>
    <w:rsid w:val="2BE46A44"/>
    <w:rsid w:val="2C0C2E5F"/>
    <w:rsid w:val="2C87A902"/>
    <w:rsid w:val="2CDB5C09"/>
    <w:rsid w:val="2D495B92"/>
    <w:rsid w:val="2D8750E1"/>
    <w:rsid w:val="2DB8BD2C"/>
    <w:rsid w:val="2E6BD7E7"/>
    <w:rsid w:val="2EB22D45"/>
    <w:rsid w:val="2ED5FD4C"/>
    <w:rsid w:val="2F2CACD7"/>
    <w:rsid w:val="2F2FFCCC"/>
    <w:rsid w:val="2F5F35F3"/>
    <w:rsid w:val="2FB9972C"/>
    <w:rsid w:val="2FE5E586"/>
    <w:rsid w:val="31ABE8AE"/>
    <w:rsid w:val="31B4A0A6"/>
    <w:rsid w:val="31C57DF3"/>
    <w:rsid w:val="31FB25BD"/>
    <w:rsid w:val="332629D9"/>
    <w:rsid w:val="338159F1"/>
    <w:rsid w:val="33F98AD2"/>
    <w:rsid w:val="341A6265"/>
    <w:rsid w:val="342D96CF"/>
    <w:rsid w:val="34E14218"/>
    <w:rsid w:val="35498EE5"/>
    <w:rsid w:val="355A6F10"/>
    <w:rsid w:val="35B074FB"/>
    <w:rsid w:val="35E35980"/>
    <w:rsid w:val="3627418D"/>
    <w:rsid w:val="37978D36"/>
    <w:rsid w:val="37B91043"/>
    <w:rsid w:val="37D643A4"/>
    <w:rsid w:val="3891F5CA"/>
    <w:rsid w:val="38CFB498"/>
    <w:rsid w:val="390EDBA1"/>
    <w:rsid w:val="391EDA6B"/>
    <w:rsid w:val="39495C0F"/>
    <w:rsid w:val="395C284C"/>
    <w:rsid w:val="397C267F"/>
    <w:rsid w:val="3997D120"/>
    <w:rsid w:val="39D35D28"/>
    <w:rsid w:val="3AAA4E55"/>
    <w:rsid w:val="3ADDEBF6"/>
    <w:rsid w:val="3C1D3EE3"/>
    <w:rsid w:val="3C363529"/>
    <w:rsid w:val="3CAE4562"/>
    <w:rsid w:val="3D1D742C"/>
    <w:rsid w:val="3D609067"/>
    <w:rsid w:val="3DA91F8E"/>
    <w:rsid w:val="3DC49804"/>
    <w:rsid w:val="3DF54BD7"/>
    <w:rsid w:val="3E056A74"/>
    <w:rsid w:val="3E0E115F"/>
    <w:rsid w:val="3EADA835"/>
    <w:rsid w:val="3EB1CD44"/>
    <w:rsid w:val="3EB827C7"/>
    <w:rsid w:val="3EDD00F3"/>
    <w:rsid w:val="3EEFF71C"/>
    <w:rsid w:val="3EFE6A9C"/>
    <w:rsid w:val="3F61B48B"/>
    <w:rsid w:val="40095A92"/>
    <w:rsid w:val="404A0404"/>
    <w:rsid w:val="406253A2"/>
    <w:rsid w:val="406656F1"/>
    <w:rsid w:val="40743481"/>
    <w:rsid w:val="412C721F"/>
    <w:rsid w:val="418250EA"/>
    <w:rsid w:val="41A8A946"/>
    <w:rsid w:val="420FF481"/>
    <w:rsid w:val="4215083F"/>
    <w:rsid w:val="42464D6F"/>
    <w:rsid w:val="42FC7EBB"/>
    <w:rsid w:val="4318AAA6"/>
    <w:rsid w:val="44514BFC"/>
    <w:rsid w:val="45484F87"/>
    <w:rsid w:val="45868EC2"/>
    <w:rsid w:val="45985CB6"/>
    <w:rsid w:val="45A4561F"/>
    <w:rsid w:val="45D764C7"/>
    <w:rsid w:val="45DD1406"/>
    <w:rsid w:val="46386FB7"/>
    <w:rsid w:val="467B27B6"/>
    <w:rsid w:val="475BCE77"/>
    <w:rsid w:val="4773B28D"/>
    <w:rsid w:val="47A3DF81"/>
    <w:rsid w:val="481A5D77"/>
    <w:rsid w:val="48D46C24"/>
    <w:rsid w:val="4935F462"/>
    <w:rsid w:val="4977DC17"/>
    <w:rsid w:val="4A4F4F35"/>
    <w:rsid w:val="4A65E511"/>
    <w:rsid w:val="4A7E3BF8"/>
    <w:rsid w:val="4AE34BC0"/>
    <w:rsid w:val="4AFE83CB"/>
    <w:rsid w:val="4BCCDA27"/>
    <w:rsid w:val="4BD3E8CC"/>
    <w:rsid w:val="4BD6DD0D"/>
    <w:rsid w:val="4C52391A"/>
    <w:rsid w:val="4C9118F3"/>
    <w:rsid w:val="4CC124AA"/>
    <w:rsid w:val="4CD9FA37"/>
    <w:rsid w:val="4CFC2194"/>
    <w:rsid w:val="4D479164"/>
    <w:rsid w:val="4E03346C"/>
    <w:rsid w:val="4E459B9F"/>
    <w:rsid w:val="4F4BB085"/>
    <w:rsid w:val="4F7BF250"/>
    <w:rsid w:val="4F91931A"/>
    <w:rsid w:val="5037D04E"/>
    <w:rsid w:val="5068609E"/>
    <w:rsid w:val="51B50FE9"/>
    <w:rsid w:val="51DE8865"/>
    <w:rsid w:val="525BBEDA"/>
    <w:rsid w:val="5293D5BD"/>
    <w:rsid w:val="52C143D2"/>
    <w:rsid w:val="53589619"/>
    <w:rsid w:val="53822DCB"/>
    <w:rsid w:val="53BC475D"/>
    <w:rsid w:val="53BF2E97"/>
    <w:rsid w:val="53EDE0C8"/>
    <w:rsid w:val="548674B6"/>
    <w:rsid w:val="54AFC671"/>
    <w:rsid w:val="54C3C601"/>
    <w:rsid w:val="54E6C469"/>
    <w:rsid w:val="54F93F5E"/>
    <w:rsid w:val="551BD7BB"/>
    <w:rsid w:val="5586725F"/>
    <w:rsid w:val="55EF73B6"/>
    <w:rsid w:val="55FFFB2E"/>
    <w:rsid w:val="563E92BC"/>
    <w:rsid w:val="566806E6"/>
    <w:rsid w:val="5708EB15"/>
    <w:rsid w:val="5768F221"/>
    <w:rsid w:val="57A1A947"/>
    <w:rsid w:val="57FF78F0"/>
    <w:rsid w:val="585F2D0C"/>
    <w:rsid w:val="58D54B1F"/>
    <w:rsid w:val="594404B4"/>
    <w:rsid w:val="5A41CAC5"/>
    <w:rsid w:val="5A5570B9"/>
    <w:rsid w:val="5B0B141A"/>
    <w:rsid w:val="5B2AA0AE"/>
    <w:rsid w:val="5B50D4F1"/>
    <w:rsid w:val="5B7564AA"/>
    <w:rsid w:val="5BFB0500"/>
    <w:rsid w:val="5C16B846"/>
    <w:rsid w:val="5C3393BA"/>
    <w:rsid w:val="5C7F152D"/>
    <w:rsid w:val="5C95C415"/>
    <w:rsid w:val="5D106F2F"/>
    <w:rsid w:val="5DC849AA"/>
    <w:rsid w:val="5DCFE6FE"/>
    <w:rsid w:val="5E10C076"/>
    <w:rsid w:val="5E8D5A02"/>
    <w:rsid w:val="5F09E7DE"/>
    <w:rsid w:val="5F76108C"/>
    <w:rsid w:val="5F96567C"/>
    <w:rsid w:val="5FEB51DF"/>
    <w:rsid w:val="60218AFD"/>
    <w:rsid w:val="60C381D8"/>
    <w:rsid w:val="610FE5C0"/>
    <w:rsid w:val="61490617"/>
    <w:rsid w:val="615E9BC6"/>
    <w:rsid w:val="61722B7B"/>
    <w:rsid w:val="617BA32D"/>
    <w:rsid w:val="619B0960"/>
    <w:rsid w:val="621E0DE7"/>
    <w:rsid w:val="63189F25"/>
    <w:rsid w:val="63912A01"/>
    <w:rsid w:val="6409C1CB"/>
    <w:rsid w:val="642BCB94"/>
    <w:rsid w:val="6587033F"/>
    <w:rsid w:val="65C422D1"/>
    <w:rsid w:val="661BEE15"/>
    <w:rsid w:val="671BA1AC"/>
    <w:rsid w:val="672B57F1"/>
    <w:rsid w:val="67472880"/>
    <w:rsid w:val="674FC7C0"/>
    <w:rsid w:val="67514B37"/>
    <w:rsid w:val="67BC7CD1"/>
    <w:rsid w:val="67E7743A"/>
    <w:rsid w:val="68864099"/>
    <w:rsid w:val="68B0260A"/>
    <w:rsid w:val="6A6950B4"/>
    <w:rsid w:val="6A958345"/>
    <w:rsid w:val="6ACAFAC1"/>
    <w:rsid w:val="6B0A6A3E"/>
    <w:rsid w:val="6B231AB3"/>
    <w:rsid w:val="6B6303BD"/>
    <w:rsid w:val="6B7E6417"/>
    <w:rsid w:val="6C46DC07"/>
    <w:rsid w:val="6C4B6662"/>
    <w:rsid w:val="6D911369"/>
    <w:rsid w:val="6DBB0384"/>
    <w:rsid w:val="6DC671DE"/>
    <w:rsid w:val="6DE4B80D"/>
    <w:rsid w:val="6E145A58"/>
    <w:rsid w:val="6EB16D61"/>
    <w:rsid w:val="6ED1BE90"/>
    <w:rsid w:val="6EE224BC"/>
    <w:rsid w:val="6F9FCB7F"/>
    <w:rsid w:val="6FB4D729"/>
    <w:rsid w:val="6FE5DDF1"/>
    <w:rsid w:val="70A3C6DD"/>
    <w:rsid w:val="713360FB"/>
    <w:rsid w:val="7145F830"/>
    <w:rsid w:val="7173E8E8"/>
    <w:rsid w:val="718F6956"/>
    <w:rsid w:val="71FA4989"/>
    <w:rsid w:val="721425B7"/>
    <w:rsid w:val="72481114"/>
    <w:rsid w:val="7270DCAD"/>
    <w:rsid w:val="7288BE91"/>
    <w:rsid w:val="7410F886"/>
    <w:rsid w:val="74309D39"/>
    <w:rsid w:val="74340442"/>
    <w:rsid w:val="74A9829D"/>
    <w:rsid w:val="74BBA81B"/>
    <w:rsid w:val="756DFCFA"/>
    <w:rsid w:val="758D33D2"/>
    <w:rsid w:val="75A5B100"/>
    <w:rsid w:val="761D4E3B"/>
    <w:rsid w:val="7657CCBB"/>
    <w:rsid w:val="765C6172"/>
    <w:rsid w:val="77D0D7A8"/>
    <w:rsid w:val="77E8047A"/>
    <w:rsid w:val="77FBEA1B"/>
    <w:rsid w:val="77FDDB40"/>
    <w:rsid w:val="7801DE9F"/>
    <w:rsid w:val="7817C51F"/>
    <w:rsid w:val="78798ED8"/>
    <w:rsid w:val="792BB924"/>
    <w:rsid w:val="79AA2CE0"/>
    <w:rsid w:val="79B1CC08"/>
    <w:rsid w:val="7A7617EB"/>
    <w:rsid w:val="7A94156A"/>
    <w:rsid w:val="7AFCA9AE"/>
    <w:rsid w:val="7B089E5B"/>
    <w:rsid w:val="7C3D9089"/>
    <w:rsid w:val="7C5FDFAA"/>
    <w:rsid w:val="7CB82A0B"/>
    <w:rsid w:val="7CDD0ECC"/>
    <w:rsid w:val="7D0CFA38"/>
    <w:rsid w:val="7D21A7DB"/>
    <w:rsid w:val="7D61F5F1"/>
    <w:rsid w:val="7DB0810B"/>
    <w:rsid w:val="7E7BEEF8"/>
    <w:rsid w:val="7E8E4295"/>
    <w:rsid w:val="7F07AB81"/>
    <w:rsid w:val="7F194470"/>
    <w:rsid w:val="7F76F6C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669C6"/>
  </w:style>
  <w:style w:type="paragraph" w:styleId="Pealkiri1">
    <w:name w:val="heading 1"/>
    <w:basedOn w:val="Normaallaad"/>
    <w:next w:val="Normaallaad"/>
    <w:link w:val="Pealkiri1Mrk"/>
    <w:uiPriority w:val="9"/>
    <w:qFormat/>
    <w:pPr>
      <w:keepNext/>
      <w:keepLines/>
      <w:spacing w:before="480" w:after="120"/>
      <w:outlineLvl w:val="0"/>
    </w:pPr>
    <w:rPr>
      <w:b/>
      <w:sz w:val="48"/>
      <w:szCs w:val="48"/>
    </w:rPr>
  </w:style>
  <w:style w:type="paragraph" w:styleId="Pealkiri2">
    <w:name w:val="heading 2"/>
    <w:basedOn w:val="Normaallaad"/>
    <w:next w:val="Normaallaad"/>
    <w:link w:val="Pealkiri2Mrk"/>
    <w:unhideWhenUsed/>
    <w:qFormat/>
    <w:pPr>
      <w:keepNext/>
      <w:keepLines/>
      <w:spacing w:before="360" w:after="80"/>
      <w:outlineLvl w:val="1"/>
    </w:pPr>
    <w:rPr>
      <w:b/>
      <w:sz w:val="36"/>
      <w:szCs w:val="36"/>
    </w:rPr>
  </w:style>
  <w:style w:type="paragraph" w:styleId="Pealkiri3">
    <w:name w:val="heading 3"/>
    <w:basedOn w:val="Normaallaad"/>
    <w:next w:val="Normaallaad"/>
    <w:uiPriority w:val="9"/>
    <w:semiHidden/>
    <w:unhideWhenUsed/>
    <w:qFormat/>
    <w:pPr>
      <w:keepNext/>
      <w:keepLines/>
      <w:spacing w:before="280" w:after="80"/>
      <w:outlineLvl w:val="2"/>
    </w:pPr>
    <w:rPr>
      <w:b/>
      <w:sz w:val="28"/>
      <w:szCs w:val="28"/>
    </w:rPr>
  </w:style>
  <w:style w:type="paragraph" w:styleId="Pealkiri4">
    <w:name w:val="heading 4"/>
    <w:basedOn w:val="Normaallaad"/>
    <w:next w:val="Normaallaad"/>
    <w:uiPriority w:val="9"/>
    <w:semiHidden/>
    <w:unhideWhenUsed/>
    <w:qFormat/>
    <w:pPr>
      <w:keepNext/>
      <w:keepLines/>
      <w:spacing w:before="240" w:after="40"/>
      <w:outlineLvl w:val="3"/>
    </w:pPr>
    <w:rPr>
      <w:b/>
      <w:sz w:val="24"/>
      <w:szCs w:val="24"/>
    </w:rPr>
  </w:style>
  <w:style w:type="paragraph" w:styleId="Pealkiri5">
    <w:name w:val="heading 5"/>
    <w:basedOn w:val="Normaallaad"/>
    <w:next w:val="Normaallaad"/>
    <w:uiPriority w:val="9"/>
    <w:semiHidden/>
    <w:unhideWhenUsed/>
    <w:qFormat/>
    <w:pPr>
      <w:keepNext/>
      <w:keepLines/>
      <w:spacing w:before="220" w:after="40"/>
      <w:outlineLvl w:val="4"/>
    </w:pPr>
    <w:rPr>
      <w:b/>
    </w:rPr>
  </w:style>
  <w:style w:type="paragraph" w:styleId="Pealkiri6">
    <w:name w:val="heading 6"/>
    <w:basedOn w:val="Normaallaad"/>
    <w:next w:val="Normaallaad"/>
    <w:uiPriority w:val="9"/>
    <w:semiHidden/>
    <w:unhideWhenUsed/>
    <w:qFormat/>
    <w:pPr>
      <w:keepNext/>
      <w:keepLines/>
      <w:spacing w:before="200" w:after="40"/>
      <w:outlineLvl w:val="5"/>
    </w:pPr>
    <w:rPr>
      <w:b/>
      <w:sz w:val="20"/>
      <w:szCs w:val="20"/>
    </w:rPr>
  </w:style>
  <w:style w:type="paragraph" w:styleId="Pealkiri7">
    <w:name w:val="heading 7"/>
    <w:basedOn w:val="Normaallaad"/>
    <w:next w:val="Normaallaad"/>
    <w:link w:val="Pealkiri7Mrk"/>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ealkiri">
    <w:name w:val="Title"/>
    <w:basedOn w:val="Normaallaad"/>
    <w:next w:val="Normaallaad"/>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Kontuurtabel">
    <w:name w:val="Table Grid"/>
    <w:basedOn w:val="Normaaltabe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F53D4E"/>
    <w:pPr>
      <w:ind w:left="720"/>
      <w:contextualSpacing/>
    </w:pPr>
  </w:style>
  <w:style w:type="character" w:styleId="Kommentaariviide">
    <w:name w:val="annotation reference"/>
    <w:basedOn w:val="Liguvaikefont"/>
    <w:uiPriority w:val="99"/>
    <w:semiHidden/>
    <w:unhideWhenUsed/>
    <w:rsid w:val="002164CD"/>
    <w:rPr>
      <w:sz w:val="16"/>
      <w:szCs w:val="16"/>
    </w:rPr>
  </w:style>
  <w:style w:type="paragraph" w:styleId="Kommentaaritekst">
    <w:name w:val="annotation text"/>
    <w:basedOn w:val="Normaallaad"/>
    <w:link w:val="KommentaaritekstMrk"/>
    <w:uiPriority w:val="99"/>
    <w:unhideWhenUsed/>
    <w:rsid w:val="002164CD"/>
    <w:pPr>
      <w:spacing w:line="240" w:lineRule="auto"/>
    </w:pPr>
    <w:rPr>
      <w:sz w:val="20"/>
      <w:szCs w:val="20"/>
    </w:rPr>
  </w:style>
  <w:style w:type="character" w:customStyle="1" w:styleId="KommentaaritekstMrk">
    <w:name w:val="Kommentaari tekst Märk"/>
    <w:basedOn w:val="Liguvaikefont"/>
    <w:link w:val="Kommentaaritekst"/>
    <w:uiPriority w:val="99"/>
    <w:rsid w:val="002164CD"/>
    <w:rPr>
      <w:sz w:val="20"/>
      <w:szCs w:val="20"/>
    </w:rPr>
  </w:style>
  <w:style w:type="paragraph" w:styleId="Kommentaariteema">
    <w:name w:val="annotation subject"/>
    <w:basedOn w:val="Kommentaaritekst"/>
    <w:next w:val="Kommentaaritekst"/>
    <w:link w:val="KommentaariteemaMrk"/>
    <w:uiPriority w:val="99"/>
    <w:semiHidden/>
    <w:unhideWhenUsed/>
    <w:rsid w:val="002164CD"/>
    <w:rPr>
      <w:b/>
      <w:bCs/>
    </w:rPr>
  </w:style>
  <w:style w:type="character" w:customStyle="1" w:styleId="KommentaariteemaMrk">
    <w:name w:val="Kommentaari teema Märk"/>
    <w:basedOn w:val="KommentaaritekstMrk"/>
    <w:link w:val="Kommentaariteema"/>
    <w:uiPriority w:val="99"/>
    <w:semiHidden/>
    <w:rsid w:val="002164CD"/>
    <w:rPr>
      <w:b/>
      <w:bCs/>
      <w:sz w:val="20"/>
      <w:szCs w:val="20"/>
    </w:rPr>
  </w:style>
  <w:style w:type="paragraph" w:styleId="Jutumullitekst">
    <w:name w:val="Balloon Text"/>
    <w:basedOn w:val="Normaallaad"/>
    <w:link w:val="JutumullitekstMrk"/>
    <w:uiPriority w:val="99"/>
    <w:semiHidden/>
    <w:unhideWhenUsed/>
    <w:rsid w:val="002164C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164CD"/>
    <w:rPr>
      <w:rFonts w:ascii="Segoe UI" w:hAnsi="Segoe UI" w:cs="Segoe UI"/>
      <w:sz w:val="18"/>
      <w:szCs w:val="18"/>
    </w:rPr>
  </w:style>
  <w:style w:type="paragraph" w:styleId="Redaktsioon">
    <w:name w:val="Revision"/>
    <w:hidden/>
    <w:uiPriority w:val="99"/>
    <w:semiHidden/>
    <w:rsid w:val="000B1669"/>
    <w:pPr>
      <w:spacing w:after="0" w:line="240" w:lineRule="auto"/>
    </w:pPr>
  </w:style>
  <w:style w:type="paragraph" w:styleId="Vahedeta">
    <w:name w:val="No Spacing"/>
    <w:uiPriority w:val="1"/>
    <w:qFormat/>
    <w:rsid w:val="001E5A26"/>
    <w:pPr>
      <w:spacing w:after="0" w:line="240" w:lineRule="auto"/>
    </w:pPr>
  </w:style>
  <w:style w:type="character" w:styleId="Hperlink">
    <w:name w:val="Hyperlink"/>
    <w:basedOn w:val="Liguvaikefont"/>
    <w:uiPriority w:val="99"/>
    <w:unhideWhenUsed/>
    <w:rsid w:val="001A08D7"/>
    <w:rPr>
      <w:color w:val="0563C1" w:themeColor="hyperlink"/>
      <w:u w:val="single"/>
    </w:rPr>
  </w:style>
  <w:style w:type="character" w:styleId="Lahendamatamainimine">
    <w:name w:val="Unresolved Mention"/>
    <w:basedOn w:val="Liguvaikefont"/>
    <w:uiPriority w:val="99"/>
    <w:semiHidden/>
    <w:unhideWhenUsed/>
    <w:rsid w:val="001A08D7"/>
    <w:rPr>
      <w:color w:val="808080"/>
      <w:shd w:val="clear" w:color="auto" w:fill="E6E6E6"/>
    </w:rPr>
  </w:style>
  <w:style w:type="paragraph" w:styleId="Kehatekst">
    <w:name w:val="Body Text"/>
    <w:basedOn w:val="Normaallaad"/>
    <w:link w:val="KehatekstMrk"/>
    <w:rsid w:val="00B25521"/>
    <w:pPr>
      <w:spacing w:after="0" w:line="240" w:lineRule="auto"/>
      <w:jc w:val="both"/>
    </w:pPr>
    <w:rPr>
      <w:rFonts w:ascii="Times New Roman" w:eastAsia="Times New Roman" w:hAnsi="Times New Roman" w:cs="Times New Roman"/>
      <w:sz w:val="24"/>
      <w:szCs w:val="24"/>
      <w:lang w:val="en-GB"/>
    </w:rPr>
  </w:style>
  <w:style w:type="character" w:customStyle="1" w:styleId="KehatekstMrk">
    <w:name w:val="Kehatekst Märk"/>
    <w:basedOn w:val="Liguvaikefont"/>
    <w:link w:val="Kehatekst"/>
    <w:rsid w:val="00B25521"/>
    <w:rPr>
      <w:rFonts w:ascii="Times New Roman" w:eastAsia="Times New Roman" w:hAnsi="Times New Roman" w:cs="Times New Roman"/>
      <w:sz w:val="24"/>
      <w:szCs w:val="24"/>
      <w:lang w:val="en-GB"/>
    </w:rPr>
  </w:style>
  <w:style w:type="character" w:customStyle="1" w:styleId="normaltextrun">
    <w:name w:val="normaltextrun"/>
    <w:basedOn w:val="Liguvaikefont"/>
    <w:rsid w:val="003F2DA2"/>
  </w:style>
  <w:style w:type="character" w:customStyle="1" w:styleId="eop">
    <w:name w:val="eop"/>
    <w:basedOn w:val="Liguvaikefont"/>
    <w:rsid w:val="003F2DA2"/>
  </w:style>
  <w:style w:type="paragraph" w:styleId="Alapealkiri">
    <w:name w:val="Subtitle"/>
    <w:basedOn w:val="Normaallaad"/>
    <w:next w:val="Normaallaa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allaadveeb">
    <w:name w:val="Normal (Web)"/>
    <w:basedOn w:val="Normaallaad"/>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Klastatudhperlink">
    <w:name w:val="FollowedHyperlink"/>
    <w:basedOn w:val="Liguvaikefont"/>
    <w:uiPriority w:val="99"/>
    <w:semiHidden/>
    <w:unhideWhenUsed/>
    <w:rsid w:val="00E11641"/>
    <w:rPr>
      <w:color w:val="954F72" w:themeColor="followedHyperlink"/>
      <w:u w:val="single"/>
    </w:rPr>
  </w:style>
  <w:style w:type="character" w:customStyle="1" w:styleId="Pealkiri1Mrk">
    <w:name w:val="Pealkiri 1 Märk"/>
    <w:link w:val="Pealkiri1"/>
    <w:uiPriority w:val="9"/>
    <w:rsid w:val="00CD470D"/>
    <w:rPr>
      <w:b/>
      <w:sz w:val="48"/>
      <w:szCs w:val="48"/>
    </w:rPr>
  </w:style>
  <w:style w:type="character" w:customStyle="1" w:styleId="Pealkiri2Mrk">
    <w:name w:val="Pealkiri 2 Märk"/>
    <w:link w:val="Pealkiri2"/>
    <w:uiPriority w:val="9"/>
    <w:semiHidden/>
    <w:rsid w:val="00CD470D"/>
    <w:rPr>
      <w:b/>
      <w:sz w:val="36"/>
      <w:szCs w:val="36"/>
    </w:rPr>
  </w:style>
  <w:style w:type="character" w:customStyle="1" w:styleId="cf01">
    <w:name w:val="cf01"/>
    <w:basedOn w:val="Liguvaikefont"/>
    <w:rsid w:val="00CD470D"/>
    <w:rPr>
      <w:rFonts w:ascii="Segoe UI" w:hAnsi="Segoe UI" w:cs="Segoe UI" w:hint="default"/>
      <w:sz w:val="18"/>
      <w:szCs w:val="18"/>
    </w:rPr>
  </w:style>
  <w:style w:type="paragraph" w:customStyle="1" w:styleId="pf0">
    <w:name w:val="pf0"/>
    <w:basedOn w:val="Normaallaad"/>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Liguvaikefont"/>
    <w:rsid w:val="00E75775"/>
  </w:style>
  <w:style w:type="character" w:customStyle="1" w:styleId="Pealkiri7Mrk">
    <w:name w:val="Pealkiri 7 Märk"/>
    <w:basedOn w:val="Liguvaikefont"/>
    <w:link w:val="Pealkiri7"/>
    <w:rsid w:val="00E75775"/>
    <w:rPr>
      <w:rFonts w:asciiTheme="majorHAnsi" w:eastAsiaTheme="majorEastAsia" w:hAnsiTheme="majorHAnsi" w:cstheme="majorBidi"/>
      <w:i/>
      <w:iCs/>
      <w:color w:val="1F3763" w:themeColor="accent1" w:themeShade="7F"/>
    </w:rPr>
  </w:style>
  <w:style w:type="paragraph" w:styleId="Pis">
    <w:name w:val="header"/>
    <w:basedOn w:val="Normaallaad"/>
    <w:link w:val="PisMrk"/>
    <w:uiPriority w:val="99"/>
    <w:unhideWhenUsed/>
    <w:rsid w:val="007C6299"/>
    <w:pPr>
      <w:tabs>
        <w:tab w:val="center" w:pos="4536"/>
        <w:tab w:val="right" w:pos="9072"/>
      </w:tabs>
      <w:spacing w:after="0" w:line="240" w:lineRule="auto"/>
    </w:pPr>
  </w:style>
  <w:style w:type="character" w:customStyle="1" w:styleId="PisMrk">
    <w:name w:val="Päis Märk"/>
    <w:basedOn w:val="Liguvaikefont"/>
    <w:link w:val="Pis"/>
    <w:uiPriority w:val="99"/>
    <w:rsid w:val="007C6299"/>
  </w:style>
  <w:style w:type="paragraph" w:styleId="Jalus">
    <w:name w:val="footer"/>
    <w:basedOn w:val="Normaallaad"/>
    <w:link w:val="JalusMrk"/>
    <w:uiPriority w:val="99"/>
    <w:unhideWhenUsed/>
    <w:rsid w:val="007C6299"/>
    <w:pPr>
      <w:tabs>
        <w:tab w:val="center" w:pos="4536"/>
        <w:tab w:val="right" w:pos="9072"/>
      </w:tabs>
      <w:spacing w:after="0" w:line="240" w:lineRule="auto"/>
    </w:pPr>
  </w:style>
  <w:style w:type="character" w:customStyle="1" w:styleId="JalusMrk">
    <w:name w:val="Jalus Märk"/>
    <w:basedOn w:val="Liguvaikefont"/>
    <w:link w:val="Jalus"/>
    <w:uiPriority w:val="99"/>
    <w:rsid w:val="007C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utseregister.ee/ctrl/et/Standardid_Lisa/downloadFile/112016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utseregister.ee/et/standardid/standardid_top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utseregister.ee/ctrl/et/Standardid_Lisa/downloadFile/112016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customXml/itemProps3.xml><?xml version="1.0" encoding="utf-8"?>
<ds:datastoreItem xmlns:ds="http://schemas.openxmlformats.org/officeDocument/2006/customXml" ds:itemID="{CB0FA1CC-C1D9-4E4C-8545-E48D74E521EE}">
  <ds:schemaRefs>
    <ds:schemaRef ds:uri="http://schemas.microsoft.com/sharepoint/v3/contenttype/forms"/>
  </ds:schemaRefs>
</ds:datastoreItem>
</file>

<file path=customXml/itemProps4.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201444-0660-48B5-B346-FCB8294C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5282</Words>
  <Characters>30636</Characters>
  <Application>Microsoft Office Word</Application>
  <DocSecurity>0</DocSecurity>
  <Lines>255</Lines>
  <Paragraphs>71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Marit Sepma</cp:lastModifiedBy>
  <cp:revision>120</cp:revision>
  <cp:lastPrinted>2025-03-01T03:32:00Z</cp:lastPrinted>
  <dcterms:created xsi:type="dcterms:W3CDTF">2025-10-06T20:55:00Z</dcterms:created>
  <dcterms:modified xsi:type="dcterms:W3CDTF">2026-09-08T16:23:00Z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