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F2C02" w14:textId="2E818F8B" w:rsidR="00FF08DF" w:rsidRPr="007C6299" w:rsidRDefault="00FF08DF" w:rsidP="00BC3961">
      <w:pPr>
        <w:jc w:val="center"/>
        <w:rPr>
          <w:rFonts w:ascii="Arial" w:hAnsi="Arial" w:cs="Arial"/>
          <w:b/>
          <w:sz w:val="40"/>
          <w:szCs w:val="40"/>
        </w:rPr>
      </w:pPr>
      <w:r w:rsidRPr="007C6299">
        <w:rPr>
          <w:rFonts w:ascii="Arial" w:hAnsi="Arial" w:cs="Arial"/>
          <w:b/>
          <w:sz w:val="40"/>
          <w:szCs w:val="40"/>
        </w:rPr>
        <w:t>KUTSE</w:t>
      </w:r>
      <w:r w:rsidR="00257EB5" w:rsidRPr="007C6299">
        <w:rPr>
          <w:rFonts w:ascii="Arial" w:hAnsi="Arial" w:cs="Arial"/>
          <w:b/>
          <w:sz w:val="40"/>
          <w:szCs w:val="40"/>
        </w:rPr>
        <w:t xml:space="preserve"> </w:t>
      </w:r>
      <w:r w:rsidRPr="007C6299">
        <w:rPr>
          <w:rFonts w:ascii="Arial" w:hAnsi="Arial" w:cs="Arial"/>
          <w:b/>
          <w:sz w:val="40"/>
          <w:szCs w:val="40"/>
        </w:rPr>
        <w:t xml:space="preserve">GRUPP </w:t>
      </w:r>
      <w:r w:rsidR="003444FE">
        <w:rPr>
          <w:rFonts w:ascii="Arial" w:hAnsi="Arial" w:cs="Arial"/>
          <w:b/>
          <w:sz w:val="40"/>
          <w:szCs w:val="40"/>
        </w:rPr>
        <w:t>Kliiniline psühholoog</w:t>
      </w:r>
    </w:p>
    <w:p w14:paraId="759812AE" w14:textId="77777777" w:rsidR="00FF08DF" w:rsidRPr="007C6299" w:rsidRDefault="00FF08DF" w:rsidP="00FF08DF">
      <w:pPr>
        <w:rPr>
          <w:rFonts w:ascii="Arial" w:hAnsi="Arial" w:cs="Arial"/>
          <w:b/>
          <w:color w:val="000000"/>
        </w:rPr>
      </w:pPr>
    </w:p>
    <w:p w14:paraId="113CEDD7" w14:textId="3A3B16AB" w:rsidR="00723E0B" w:rsidRPr="007C6299" w:rsidRDefault="00FF08DF" w:rsidP="006359A6">
      <w:pPr>
        <w:ind w:left="1040"/>
        <w:rPr>
          <w:rFonts w:ascii="Arial" w:hAnsi="Arial" w:cs="Arial"/>
        </w:rPr>
      </w:pPr>
      <w:r w:rsidRPr="007C6299">
        <w:rPr>
          <w:rFonts w:ascii="Arial" w:hAnsi="Arial" w:cs="Arial"/>
          <w:b/>
          <w:color w:val="000000"/>
        </w:rPr>
        <w:t>Kutsestandard on dokument</w:t>
      </w:r>
      <w:r w:rsidRPr="007C6299">
        <w:rPr>
          <w:rFonts w:ascii="Arial" w:hAnsi="Arial" w:cs="Arial"/>
          <w:color w:val="000000"/>
        </w:rPr>
        <w:t xml:space="preserve">, </w:t>
      </w:r>
      <w:r w:rsidRPr="007C6299">
        <w:rPr>
          <w:rFonts w:ascii="Arial" w:hAnsi="Arial" w:cs="Arial"/>
        </w:rPr>
        <w:t xml:space="preserve">milles kirjeldatakse tööd ning töö edukaks tegemiseks vajalike oskuste, teadmiste ja hoiakute kogumit ehk </w:t>
      </w:r>
      <w:r w:rsidR="006359A6">
        <w:rPr>
          <w:rFonts w:ascii="Arial" w:hAnsi="Arial" w:cs="Arial"/>
        </w:rPr>
        <w:t xml:space="preserve">               </w:t>
      </w:r>
      <w:r w:rsidRPr="007C6299">
        <w:rPr>
          <w:rFonts w:ascii="Arial" w:hAnsi="Arial" w:cs="Arial"/>
        </w:rPr>
        <w:t>kompetentsusnõudeid. K</w:t>
      </w:r>
      <w:r w:rsidR="006359A6">
        <w:rPr>
          <w:rFonts w:ascii="Arial" w:hAnsi="Arial" w:cs="Arial"/>
        </w:rPr>
        <w:t>liiniline psühholoog, tase 7 kutsestandard on töömaailma kutse andmise aluseks.</w:t>
      </w:r>
    </w:p>
    <w:p w14:paraId="4F276E6A" w14:textId="77777777" w:rsidR="00187FC4" w:rsidRPr="00187FC4" w:rsidRDefault="00187FC4" w:rsidP="00187FC4">
      <w:pPr>
        <w:pStyle w:val="NoSpacing"/>
        <w:rPr>
          <w:i/>
          <w:iCs/>
        </w:rPr>
      </w:pPr>
    </w:p>
    <w:tbl>
      <w:tblPr>
        <w:tblW w:w="13183"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8"/>
        <w:gridCol w:w="6095"/>
      </w:tblGrid>
      <w:tr w:rsidR="003444FE" w:rsidRPr="007C6299" w14:paraId="091149F4" w14:textId="77777777" w:rsidTr="006359A6">
        <w:tc>
          <w:tcPr>
            <w:tcW w:w="7088" w:type="dxa"/>
          </w:tcPr>
          <w:p w14:paraId="69106DD8" w14:textId="77777777" w:rsidR="003444FE" w:rsidRPr="007C6299" w:rsidRDefault="003444FE" w:rsidP="000F6036">
            <w:pPr>
              <w:jc w:val="center"/>
              <w:rPr>
                <w:rFonts w:ascii="Arial" w:hAnsi="Arial" w:cs="Arial"/>
                <w:b/>
                <w:sz w:val="32"/>
                <w:szCs w:val="32"/>
              </w:rPr>
            </w:pPr>
            <w:r w:rsidRPr="007C6299">
              <w:rPr>
                <w:rFonts w:ascii="Arial" w:hAnsi="Arial" w:cs="Arial"/>
                <w:b/>
                <w:sz w:val="32"/>
                <w:szCs w:val="32"/>
              </w:rPr>
              <w:t>Kutsenimetus</w:t>
            </w:r>
          </w:p>
        </w:tc>
        <w:tc>
          <w:tcPr>
            <w:tcW w:w="6095" w:type="dxa"/>
          </w:tcPr>
          <w:p w14:paraId="3652E8B0" w14:textId="77777777" w:rsidR="003444FE" w:rsidRPr="007C6299" w:rsidRDefault="003444FE" w:rsidP="000F6036">
            <w:pPr>
              <w:jc w:val="center"/>
              <w:rPr>
                <w:rFonts w:ascii="Arial" w:hAnsi="Arial" w:cs="Arial"/>
                <w:b/>
                <w:sz w:val="32"/>
                <w:szCs w:val="32"/>
              </w:rPr>
            </w:pPr>
            <w:r w:rsidRPr="007C6299">
              <w:rPr>
                <w:rFonts w:ascii="Arial" w:hAnsi="Arial" w:cs="Arial"/>
                <w:b/>
              </w:rPr>
              <w:t>Eesti kvalifikatsiooniraamistiku</w:t>
            </w:r>
            <w:r w:rsidRPr="007C6299">
              <w:rPr>
                <w:rFonts w:ascii="Arial" w:hAnsi="Arial" w:cs="Arial"/>
                <w:b/>
                <w:sz w:val="32"/>
                <w:szCs w:val="32"/>
              </w:rPr>
              <w:t xml:space="preserve"> </w:t>
            </w:r>
            <w:r w:rsidRPr="007C6299">
              <w:rPr>
                <w:rFonts w:ascii="Arial" w:hAnsi="Arial" w:cs="Arial"/>
                <w:b/>
              </w:rPr>
              <w:t>(EKR) tase</w:t>
            </w:r>
          </w:p>
        </w:tc>
      </w:tr>
      <w:tr w:rsidR="003444FE" w:rsidRPr="007C6299" w14:paraId="7A688102" w14:textId="77777777" w:rsidTr="006359A6">
        <w:tc>
          <w:tcPr>
            <w:tcW w:w="7088" w:type="dxa"/>
          </w:tcPr>
          <w:p w14:paraId="774ED926" w14:textId="09008A44" w:rsidR="003444FE" w:rsidRPr="007C6299" w:rsidRDefault="006359A6" w:rsidP="000F6036">
            <w:pPr>
              <w:spacing w:after="0"/>
              <w:jc w:val="center"/>
              <w:rPr>
                <w:rFonts w:ascii="Arial" w:hAnsi="Arial" w:cs="Arial"/>
                <w:i/>
                <w:sz w:val="28"/>
                <w:szCs w:val="28"/>
              </w:rPr>
            </w:pPr>
            <w:r>
              <w:rPr>
                <w:rFonts w:ascii="Arial" w:hAnsi="Arial" w:cs="Arial"/>
                <w:i/>
                <w:sz w:val="28"/>
                <w:szCs w:val="28"/>
              </w:rPr>
              <w:t>Kliiniline psühholoog</w:t>
            </w:r>
            <w:r w:rsidR="003444FE" w:rsidRPr="007C6299">
              <w:rPr>
                <w:rFonts w:ascii="Arial" w:hAnsi="Arial" w:cs="Arial"/>
                <w:i/>
                <w:sz w:val="28"/>
                <w:szCs w:val="28"/>
              </w:rPr>
              <w:t xml:space="preserve">, tase </w:t>
            </w:r>
            <w:r>
              <w:rPr>
                <w:rFonts w:ascii="Arial" w:hAnsi="Arial" w:cs="Arial"/>
                <w:i/>
                <w:sz w:val="28"/>
                <w:szCs w:val="28"/>
              </w:rPr>
              <w:t>7</w:t>
            </w:r>
          </w:p>
        </w:tc>
        <w:tc>
          <w:tcPr>
            <w:tcW w:w="6095" w:type="dxa"/>
          </w:tcPr>
          <w:p w14:paraId="26ED79E5" w14:textId="436B9CD3" w:rsidR="003444FE" w:rsidRPr="007C6299" w:rsidRDefault="006359A6" w:rsidP="000F6036">
            <w:pPr>
              <w:spacing w:after="0"/>
              <w:jc w:val="center"/>
              <w:rPr>
                <w:rFonts w:ascii="Arial" w:hAnsi="Arial" w:cs="Arial"/>
                <w:i/>
                <w:sz w:val="32"/>
                <w:szCs w:val="32"/>
              </w:rPr>
            </w:pPr>
            <w:r>
              <w:rPr>
                <w:rFonts w:ascii="Arial" w:hAnsi="Arial" w:cs="Arial"/>
                <w:i/>
                <w:sz w:val="32"/>
                <w:szCs w:val="32"/>
              </w:rPr>
              <w:t>7</w:t>
            </w:r>
          </w:p>
        </w:tc>
      </w:tr>
      <w:tr w:rsidR="003444FE" w:rsidRPr="007C6299" w14:paraId="1827F1BD" w14:textId="77777777" w:rsidTr="006359A6">
        <w:tc>
          <w:tcPr>
            <w:tcW w:w="13183" w:type="dxa"/>
            <w:gridSpan w:val="2"/>
            <w:tcBorders>
              <w:top w:val="single" w:sz="4" w:space="0" w:color="auto"/>
              <w:left w:val="single" w:sz="4" w:space="0" w:color="auto"/>
              <w:bottom w:val="single" w:sz="4" w:space="0" w:color="auto"/>
              <w:right w:val="single" w:sz="4" w:space="0" w:color="auto"/>
            </w:tcBorders>
          </w:tcPr>
          <w:p w14:paraId="7F30691F" w14:textId="77777777" w:rsidR="003444FE" w:rsidRPr="007C6299" w:rsidRDefault="003444FE" w:rsidP="000F6036">
            <w:pPr>
              <w:jc w:val="center"/>
              <w:rPr>
                <w:rFonts w:ascii="Arial" w:hAnsi="Arial" w:cs="Arial"/>
                <w:b/>
              </w:rPr>
            </w:pPr>
            <w:r w:rsidRPr="007C6299">
              <w:rPr>
                <w:rFonts w:ascii="Arial" w:hAnsi="Arial" w:cs="Arial"/>
                <w:b/>
              </w:rPr>
              <w:t>Võimalikud spetsialiseerumised ja nimetused kutsetunnistusel</w:t>
            </w:r>
          </w:p>
        </w:tc>
      </w:tr>
      <w:tr w:rsidR="003444FE" w:rsidRPr="007C6299" w14:paraId="4AEC5DAD" w14:textId="77777777" w:rsidTr="006359A6">
        <w:trPr>
          <w:trHeight w:val="270"/>
        </w:trPr>
        <w:tc>
          <w:tcPr>
            <w:tcW w:w="7088" w:type="dxa"/>
            <w:tcBorders>
              <w:top w:val="single" w:sz="4" w:space="0" w:color="auto"/>
              <w:left w:val="single" w:sz="4" w:space="0" w:color="auto"/>
              <w:bottom w:val="single" w:sz="4" w:space="0" w:color="auto"/>
              <w:right w:val="single" w:sz="4" w:space="0" w:color="auto"/>
            </w:tcBorders>
          </w:tcPr>
          <w:p w14:paraId="4F7191DD" w14:textId="77777777" w:rsidR="003444FE" w:rsidRPr="007C6299" w:rsidRDefault="003444FE" w:rsidP="000F6036">
            <w:pPr>
              <w:jc w:val="center"/>
              <w:rPr>
                <w:rFonts w:ascii="Arial" w:hAnsi="Arial" w:cs="Arial"/>
                <w:b/>
              </w:rPr>
            </w:pPr>
            <w:r w:rsidRPr="007C6299">
              <w:rPr>
                <w:rFonts w:ascii="Arial" w:hAnsi="Arial" w:cs="Arial"/>
                <w:b/>
              </w:rPr>
              <w:t>Spetsialiseerumine</w:t>
            </w:r>
          </w:p>
        </w:tc>
        <w:tc>
          <w:tcPr>
            <w:tcW w:w="6095" w:type="dxa"/>
            <w:tcBorders>
              <w:top w:val="single" w:sz="4" w:space="0" w:color="auto"/>
              <w:left w:val="single" w:sz="4" w:space="0" w:color="auto"/>
              <w:bottom w:val="single" w:sz="4" w:space="0" w:color="auto"/>
              <w:right w:val="single" w:sz="4" w:space="0" w:color="auto"/>
            </w:tcBorders>
          </w:tcPr>
          <w:p w14:paraId="52F5A516" w14:textId="77777777" w:rsidR="003444FE" w:rsidRPr="007C6299" w:rsidRDefault="003444FE" w:rsidP="000F6036">
            <w:pPr>
              <w:jc w:val="center"/>
              <w:rPr>
                <w:rFonts w:ascii="Arial" w:hAnsi="Arial" w:cs="Arial"/>
                <w:b/>
              </w:rPr>
            </w:pPr>
            <w:r w:rsidRPr="007C6299">
              <w:rPr>
                <w:rFonts w:ascii="Arial" w:hAnsi="Arial" w:cs="Arial"/>
                <w:b/>
              </w:rPr>
              <w:t>Nimetus kutsetunnistusel</w:t>
            </w:r>
          </w:p>
        </w:tc>
      </w:tr>
      <w:tr w:rsidR="003444FE" w:rsidRPr="007C6299" w14:paraId="5F6D2C83" w14:textId="77777777" w:rsidTr="006359A6">
        <w:trPr>
          <w:trHeight w:val="270"/>
        </w:trPr>
        <w:tc>
          <w:tcPr>
            <w:tcW w:w="7088" w:type="dxa"/>
            <w:vMerge w:val="restart"/>
            <w:tcBorders>
              <w:top w:val="single" w:sz="4" w:space="0" w:color="auto"/>
              <w:left w:val="single" w:sz="4" w:space="0" w:color="auto"/>
              <w:right w:val="single" w:sz="4" w:space="0" w:color="auto"/>
            </w:tcBorders>
          </w:tcPr>
          <w:p w14:paraId="68D29D65" w14:textId="75E8C1FC" w:rsidR="003444FE" w:rsidRPr="007C6299" w:rsidRDefault="006359A6" w:rsidP="000F6036">
            <w:pPr>
              <w:jc w:val="center"/>
              <w:rPr>
                <w:rFonts w:ascii="Arial" w:hAnsi="Arial" w:cs="Arial"/>
              </w:rPr>
            </w:pPr>
            <w:r w:rsidRPr="006359A6">
              <w:rPr>
                <w:rFonts w:ascii="Arial" w:hAnsi="Arial" w:cs="Arial"/>
              </w:rPr>
              <w:t>Kliiniline lapsepsühholoog</w:t>
            </w:r>
            <w:r w:rsidR="00FF63C5">
              <w:rPr>
                <w:rFonts w:ascii="Arial" w:hAnsi="Arial" w:cs="Arial"/>
              </w:rPr>
              <w:t>ia</w:t>
            </w:r>
          </w:p>
        </w:tc>
        <w:tc>
          <w:tcPr>
            <w:tcW w:w="6095" w:type="dxa"/>
            <w:tcBorders>
              <w:top w:val="single" w:sz="4" w:space="0" w:color="auto"/>
              <w:left w:val="single" w:sz="4" w:space="0" w:color="auto"/>
              <w:bottom w:val="single" w:sz="4" w:space="0" w:color="auto"/>
              <w:right w:val="single" w:sz="4" w:space="0" w:color="auto"/>
            </w:tcBorders>
          </w:tcPr>
          <w:p w14:paraId="72ED2CF1" w14:textId="156F6B51" w:rsidR="003444FE" w:rsidRPr="007C6299" w:rsidRDefault="006359A6" w:rsidP="000F6036">
            <w:pPr>
              <w:jc w:val="center"/>
              <w:rPr>
                <w:rFonts w:ascii="Arial" w:hAnsi="Arial" w:cs="Arial"/>
                <w:highlight w:val="yellow"/>
              </w:rPr>
            </w:pPr>
            <w:r w:rsidRPr="006359A6">
              <w:rPr>
                <w:rFonts w:ascii="Arial" w:hAnsi="Arial" w:cs="Arial"/>
              </w:rPr>
              <w:t>Kliiniline lapsepsühholoog, tase 7</w:t>
            </w:r>
          </w:p>
        </w:tc>
      </w:tr>
      <w:tr w:rsidR="003444FE" w:rsidRPr="007C6299" w14:paraId="55374B2E" w14:textId="77777777" w:rsidTr="006359A6">
        <w:trPr>
          <w:trHeight w:val="270"/>
        </w:trPr>
        <w:tc>
          <w:tcPr>
            <w:tcW w:w="7088" w:type="dxa"/>
            <w:vMerge/>
            <w:tcBorders>
              <w:left w:val="single" w:sz="4" w:space="0" w:color="auto"/>
              <w:bottom w:val="single" w:sz="4" w:space="0" w:color="auto"/>
              <w:right w:val="single" w:sz="4" w:space="0" w:color="auto"/>
            </w:tcBorders>
          </w:tcPr>
          <w:p w14:paraId="7A51976C" w14:textId="77777777" w:rsidR="003444FE" w:rsidRPr="007C6299" w:rsidRDefault="003444FE" w:rsidP="000F6036">
            <w:pPr>
              <w:jc w:val="cente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272AF16A" w14:textId="657A23DF" w:rsidR="003444FE" w:rsidRPr="007C6299" w:rsidRDefault="005251DB" w:rsidP="000F6036">
            <w:pPr>
              <w:jc w:val="center"/>
              <w:rPr>
                <w:rFonts w:ascii="Arial" w:hAnsi="Arial" w:cs="Arial"/>
                <w:i/>
                <w:iCs/>
              </w:rPr>
            </w:pPr>
            <w:proofErr w:type="spellStart"/>
            <w:r w:rsidRPr="005251DB">
              <w:rPr>
                <w:rFonts w:ascii="Arial" w:hAnsi="Arial" w:cs="Arial"/>
                <w:i/>
                <w:iCs/>
              </w:rPr>
              <w:t>Clinical</w:t>
            </w:r>
            <w:proofErr w:type="spellEnd"/>
            <w:r w:rsidRPr="005251DB">
              <w:rPr>
                <w:rFonts w:ascii="Arial" w:hAnsi="Arial" w:cs="Arial"/>
                <w:i/>
                <w:iCs/>
              </w:rPr>
              <w:t xml:space="preserve"> </w:t>
            </w:r>
            <w:proofErr w:type="spellStart"/>
            <w:r w:rsidRPr="005251DB">
              <w:rPr>
                <w:rFonts w:ascii="Arial" w:hAnsi="Arial" w:cs="Arial"/>
                <w:i/>
                <w:iCs/>
              </w:rPr>
              <w:t>Child</w:t>
            </w:r>
            <w:proofErr w:type="spellEnd"/>
            <w:r w:rsidRPr="005251DB">
              <w:rPr>
                <w:rFonts w:ascii="Arial" w:hAnsi="Arial" w:cs="Arial"/>
                <w:i/>
                <w:iCs/>
              </w:rPr>
              <w:t xml:space="preserve"> </w:t>
            </w:r>
            <w:proofErr w:type="spellStart"/>
            <w:r w:rsidRPr="005251DB">
              <w:rPr>
                <w:rFonts w:ascii="Arial" w:hAnsi="Arial" w:cs="Arial"/>
                <w:i/>
                <w:iCs/>
              </w:rPr>
              <w:t>Psychologist</w:t>
            </w:r>
            <w:proofErr w:type="spellEnd"/>
            <w:r w:rsidRPr="005251DB">
              <w:rPr>
                <w:rFonts w:ascii="Arial" w:hAnsi="Arial" w:cs="Arial"/>
                <w:i/>
                <w:iCs/>
              </w:rPr>
              <w:t xml:space="preserve">, </w:t>
            </w:r>
            <w:proofErr w:type="spellStart"/>
            <w:r w:rsidRPr="005251DB">
              <w:rPr>
                <w:rFonts w:ascii="Arial" w:hAnsi="Arial" w:cs="Arial"/>
                <w:i/>
                <w:iCs/>
              </w:rPr>
              <w:t>EstQF</w:t>
            </w:r>
            <w:proofErr w:type="spellEnd"/>
            <w:r w:rsidRPr="005251DB">
              <w:rPr>
                <w:rFonts w:ascii="Arial" w:hAnsi="Arial" w:cs="Arial"/>
                <w:i/>
                <w:iCs/>
              </w:rPr>
              <w:t xml:space="preserve"> </w:t>
            </w:r>
            <w:proofErr w:type="spellStart"/>
            <w:r w:rsidRPr="005251DB">
              <w:rPr>
                <w:rFonts w:ascii="Arial" w:hAnsi="Arial" w:cs="Arial"/>
                <w:i/>
                <w:iCs/>
              </w:rPr>
              <w:t>Level</w:t>
            </w:r>
            <w:proofErr w:type="spellEnd"/>
            <w:r w:rsidRPr="005251DB">
              <w:rPr>
                <w:rFonts w:ascii="Arial" w:hAnsi="Arial" w:cs="Arial"/>
                <w:i/>
                <w:iCs/>
              </w:rPr>
              <w:t xml:space="preserve"> 7</w:t>
            </w:r>
          </w:p>
        </w:tc>
      </w:tr>
      <w:tr w:rsidR="003444FE" w:rsidRPr="007C6299" w14:paraId="0012ED3F" w14:textId="77777777" w:rsidTr="006359A6">
        <w:trPr>
          <w:trHeight w:val="270"/>
        </w:trPr>
        <w:tc>
          <w:tcPr>
            <w:tcW w:w="7088" w:type="dxa"/>
            <w:vMerge w:val="restart"/>
            <w:tcBorders>
              <w:top w:val="single" w:sz="4" w:space="0" w:color="auto"/>
              <w:left w:val="single" w:sz="4" w:space="0" w:color="auto"/>
              <w:right w:val="single" w:sz="4" w:space="0" w:color="auto"/>
            </w:tcBorders>
          </w:tcPr>
          <w:p w14:paraId="454C0664" w14:textId="2CCB1A79" w:rsidR="003444FE" w:rsidRPr="007C6299" w:rsidRDefault="00F356BC" w:rsidP="000F6036">
            <w:pPr>
              <w:jc w:val="center"/>
              <w:rPr>
                <w:rFonts w:ascii="Arial" w:hAnsi="Arial" w:cs="Arial"/>
                <w:bCs/>
              </w:rPr>
            </w:pPr>
            <w:r w:rsidRPr="00F356BC">
              <w:rPr>
                <w:rFonts w:ascii="Arial" w:hAnsi="Arial" w:cs="Arial"/>
                <w:bCs/>
              </w:rPr>
              <w:t>Kliiniline psühholoog</w:t>
            </w:r>
            <w:r w:rsidR="00FF63C5">
              <w:rPr>
                <w:rFonts w:ascii="Arial" w:hAnsi="Arial" w:cs="Arial"/>
                <w:bCs/>
              </w:rPr>
              <w:t>ia</w:t>
            </w:r>
            <w:r w:rsidRPr="00F356BC">
              <w:rPr>
                <w:rFonts w:ascii="Arial" w:hAnsi="Arial" w:cs="Arial"/>
                <w:bCs/>
              </w:rPr>
              <w:t>-psühhotera</w:t>
            </w:r>
            <w:r w:rsidR="00FF63C5">
              <w:rPr>
                <w:rFonts w:ascii="Arial" w:hAnsi="Arial" w:cs="Arial"/>
                <w:bCs/>
              </w:rPr>
              <w:t>apia</w:t>
            </w:r>
          </w:p>
        </w:tc>
        <w:tc>
          <w:tcPr>
            <w:tcW w:w="6095" w:type="dxa"/>
            <w:tcBorders>
              <w:top w:val="single" w:sz="4" w:space="0" w:color="auto"/>
              <w:left w:val="single" w:sz="4" w:space="0" w:color="auto"/>
              <w:bottom w:val="single" w:sz="4" w:space="0" w:color="auto"/>
              <w:right w:val="single" w:sz="4" w:space="0" w:color="auto"/>
            </w:tcBorders>
          </w:tcPr>
          <w:p w14:paraId="109E0CA3" w14:textId="639AF729" w:rsidR="003444FE" w:rsidRPr="007C6299" w:rsidRDefault="00F356BC" w:rsidP="000F6036">
            <w:pPr>
              <w:jc w:val="center"/>
              <w:rPr>
                <w:rFonts w:ascii="Arial" w:hAnsi="Arial" w:cs="Arial"/>
              </w:rPr>
            </w:pPr>
            <w:r w:rsidRPr="00F356BC">
              <w:rPr>
                <w:rFonts w:ascii="Arial" w:hAnsi="Arial" w:cs="Arial"/>
              </w:rPr>
              <w:t>Kliiniline psühholoog-psühhoterapeut, tase 7</w:t>
            </w:r>
          </w:p>
        </w:tc>
      </w:tr>
      <w:tr w:rsidR="003444FE" w:rsidRPr="007C6299" w14:paraId="551CB339" w14:textId="77777777" w:rsidTr="006359A6">
        <w:trPr>
          <w:trHeight w:val="270"/>
        </w:trPr>
        <w:tc>
          <w:tcPr>
            <w:tcW w:w="7088" w:type="dxa"/>
            <w:vMerge/>
            <w:tcBorders>
              <w:left w:val="single" w:sz="4" w:space="0" w:color="auto"/>
              <w:bottom w:val="single" w:sz="4" w:space="0" w:color="auto"/>
              <w:right w:val="single" w:sz="4" w:space="0" w:color="auto"/>
            </w:tcBorders>
          </w:tcPr>
          <w:p w14:paraId="712431E5" w14:textId="77777777" w:rsidR="003444FE" w:rsidRPr="007C6299" w:rsidRDefault="003444FE" w:rsidP="000F6036">
            <w:pPr>
              <w:jc w:val="center"/>
              <w:rPr>
                <w:rFonts w:ascii="Arial" w:hAnsi="Arial" w:cs="Arial"/>
                <w:bCs/>
              </w:rPr>
            </w:pPr>
          </w:p>
        </w:tc>
        <w:tc>
          <w:tcPr>
            <w:tcW w:w="6095" w:type="dxa"/>
            <w:tcBorders>
              <w:top w:val="single" w:sz="4" w:space="0" w:color="auto"/>
              <w:left w:val="single" w:sz="4" w:space="0" w:color="auto"/>
              <w:bottom w:val="single" w:sz="4" w:space="0" w:color="auto"/>
              <w:right w:val="single" w:sz="4" w:space="0" w:color="auto"/>
            </w:tcBorders>
          </w:tcPr>
          <w:p w14:paraId="149B1E40" w14:textId="42F2123D" w:rsidR="003444FE" w:rsidRPr="00722821" w:rsidRDefault="00722821" w:rsidP="000F6036">
            <w:pPr>
              <w:jc w:val="center"/>
              <w:rPr>
                <w:rFonts w:ascii="Arial" w:hAnsi="Arial" w:cs="Arial"/>
                <w:bCs/>
                <w:i/>
                <w:iCs/>
              </w:rPr>
            </w:pPr>
            <w:proofErr w:type="spellStart"/>
            <w:r w:rsidRPr="00722821">
              <w:rPr>
                <w:rFonts w:ascii="Arial" w:hAnsi="Arial" w:cs="Arial"/>
                <w:bCs/>
                <w:i/>
                <w:iCs/>
              </w:rPr>
              <w:t>Clinical</w:t>
            </w:r>
            <w:proofErr w:type="spellEnd"/>
            <w:r w:rsidRPr="00722821">
              <w:rPr>
                <w:rFonts w:ascii="Arial" w:hAnsi="Arial" w:cs="Arial"/>
                <w:bCs/>
                <w:i/>
                <w:iCs/>
              </w:rPr>
              <w:t xml:space="preserve"> </w:t>
            </w:r>
            <w:proofErr w:type="spellStart"/>
            <w:r w:rsidRPr="00722821">
              <w:rPr>
                <w:rFonts w:ascii="Arial" w:hAnsi="Arial" w:cs="Arial"/>
                <w:bCs/>
                <w:i/>
                <w:iCs/>
              </w:rPr>
              <w:t>Psychologist-Psychotherapist</w:t>
            </w:r>
            <w:proofErr w:type="spellEnd"/>
            <w:r w:rsidRPr="00722821">
              <w:rPr>
                <w:rFonts w:ascii="Arial" w:hAnsi="Arial" w:cs="Arial"/>
                <w:bCs/>
                <w:i/>
                <w:iCs/>
              </w:rPr>
              <w:t xml:space="preserve">, </w:t>
            </w:r>
            <w:proofErr w:type="spellStart"/>
            <w:r w:rsidRPr="00722821">
              <w:rPr>
                <w:rFonts w:ascii="Arial" w:hAnsi="Arial" w:cs="Arial"/>
                <w:bCs/>
                <w:i/>
                <w:iCs/>
              </w:rPr>
              <w:t>EstQF</w:t>
            </w:r>
            <w:proofErr w:type="spellEnd"/>
            <w:r w:rsidRPr="00722821">
              <w:rPr>
                <w:rFonts w:ascii="Arial" w:hAnsi="Arial" w:cs="Arial"/>
                <w:bCs/>
                <w:i/>
                <w:iCs/>
              </w:rPr>
              <w:t xml:space="preserve"> </w:t>
            </w:r>
            <w:proofErr w:type="spellStart"/>
            <w:r w:rsidRPr="00722821">
              <w:rPr>
                <w:rFonts w:ascii="Arial" w:hAnsi="Arial" w:cs="Arial"/>
                <w:bCs/>
                <w:i/>
                <w:iCs/>
              </w:rPr>
              <w:t>Level</w:t>
            </w:r>
            <w:proofErr w:type="spellEnd"/>
            <w:r w:rsidRPr="00722821">
              <w:rPr>
                <w:rFonts w:ascii="Arial" w:hAnsi="Arial" w:cs="Arial"/>
                <w:bCs/>
                <w:i/>
                <w:iCs/>
              </w:rPr>
              <w:t xml:space="preserve"> 7</w:t>
            </w:r>
          </w:p>
        </w:tc>
      </w:tr>
      <w:tr w:rsidR="005D1DEE" w:rsidRPr="007C6299" w14:paraId="1980D48E" w14:textId="77777777" w:rsidTr="00BC355A">
        <w:trPr>
          <w:trHeight w:val="270"/>
        </w:trPr>
        <w:tc>
          <w:tcPr>
            <w:tcW w:w="7088" w:type="dxa"/>
            <w:vMerge w:val="restart"/>
            <w:tcBorders>
              <w:top w:val="single" w:sz="4" w:space="0" w:color="auto"/>
              <w:left w:val="single" w:sz="4" w:space="0" w:color="auto"/>
              <w:right w:val="single" w:sz="4" w:space="0" w:color="auto"/>
            </w:tcBorders>
          </w:tcPr>
          <w:p w14:paraId="71536F52" w14:textId="4C593384" w:rsidR="005D1DEE" w:rsidRPr="007C6299" w:rsidRDefault="005D1DEE" w:rsidP="00BC355A">
            <w:pPr>
              <w:jc w:val="center"/>
              <w:rPr>
                <w:rFonts w:ascii="Arial" w:hAnsi="Arial" w:cs="Arial"/>
              </w:rPr>
            </w:pPr>
            <w:r w:rsidRPr="005D1DEE">
              <w:rPr>
                <w:rFonts w:ascii="Arial" w:hAnsi="Arial" w:cs="Arial"/>
              </w:rPr>
              <w:t>Kliiniline kohtupsühholoog</w:t>
            </w:r>
            <w:r w:rsidR="00FF63C5">
              <w:rPr>
                <w:rFonts w:ascii="Arial" w:hAnsi="Arial" w:cs="Arial"/>
              </w:rPr>
              <w:t>ia</w:t>
            </w:r>
          </w:p>
        </w:tc>
        <w:tc>
          <w:tcPr>
            <w:tcW w:w="6095" w:type="dxa"/>
            <w:tcBorders>
              <w:top w:val="single" w:sz="4" w:space="0" w:color="auto"/>
              <w:left w:val="single" w:sz="4" w:space="0" w:color="auto"/>
              <w:bottom w:val="single" w:sz="4" w:space="0" w:color="auto"/>
              <w:right w:val="single" w:sz="4" w:space="0" w:color="auto"/>
            </w:tcBorders>
          </w:tcPr>
          <w:p w14:paraId="28E2A280" w14:textId="7B20218E" w:rsidR="005D1DEE" w:rsidRPr="007C6299" w:rsidRDefault="005D1DEE" w:rsidP="00BC355A">
            <w:pPr>
              <w:jc w:val="center"/>
              <w:rPr>
                <w:rFonts w:ascii="Arial" w:hAnsi="Arial" w:cs="Arial"/>
                <w:highlight w:val="yellow"/>
              </w:rPr>
            </w:pPr>
            <w:r w:rsidRPr="005D1DEE">
              <w:rPr>
                <w:rFonts w:ascii="Arial" w:hAnsi="Arial" w:cs="Arial"/>
              </w:rPr>
              <w:t>Kliiniline kohtupsühholoog, tase 7</w:t>
            </w:r>
          </w:p>
        </w:tc>
      </w:tr>
      <w:tr w:rsidR="005D1DEE" w:rsidRPr="007C6299" w14:paraId="4960FA11" w14:textId="77777777" w:rsidTr="00BC355A">
        <w:trPr>
          <w:trHeight w:val="270"/>
        </w:trPr>
        <w:tc>
          <w:tcPr>
            <w:tcW w:w="7088" w:type="dxa"/>
            <w:vMerge/>
            <w:tcBorders>
              <w:left w:val="single" w:sz="4" w:space="0" w:color="auto"/>
              <w:bottom w:val="single" w:sz="4" w:space="0" w:color="auto"/>
              <w:right w:val="single" w:sz="4" w:space="0" w:color="auto"/>
            </w:tcBorders>
          </w:tcPr>
          <w:p w14:paraId="7E670D12" w14:textId="77777777" w:rsidR="005D1DEE" w:rsidRPr="007C6299" w:rsidRDefault="005D1DEE" w:rsidP="00BC355A">
            <w:pPr>
              <w:jc w:val="cente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526D624D" w14:textId="6378F6AD" w:rsidR="005D1DEE" w:rsidRPr="007C6299" w:rsidRDefault="00D86593" w:rsidP="00BC355A">
            <w:pPr>
              <w:jc w:val="center"/>
              <w:rPr>
                <w:rFonts w:ascii="Arial" w:hAnsi="Arial" w:cs="Arial"/>
                <w:i/>
                <w:iCs/>
              </w:rPr>
            </w:pPr>
            <w:proofErr w:type="spellStart"/>
            <w:r w:rsidRPr="00D86593">
              <w:rPr>
                <w:rFonts w:ascii="Arial" w:hAnsi="Arial" w:cs="Arial"/>
                <w:i/>
                <w:iCs/>
              </w:rPr>
              <w:t>Clinical</w:t>
            </w:r>
            <w:proofErr w:type="spellEnd"/>
            <w:r w:rsidRPr="00D86593">
              <w:rPr>
                <w:rFonts w:ascii="Arial" w:hAnsi="Arial" w:cs="Arial"/>
                <w:i/>
                <w:iCs/>
              </w:rPr>
              <w:t xml:space="preserve"> </w:t>
            </w:r>
            <w:proofErr w:type="spellStart"/>
            <w:r w:rsidRPr="00D86593">
              <w:rPr>
                <w:rFonts w:ascii="Arial" w:hAnsi="Arial" w:cs="Arial"/>
                <w:i/>
                <w:iCs/>
              </w:rPr>
              <w:t>Forensic</w:t>
            </w:r>
            <w:proofErr w:type="spellEnd"/>
            <w:r w:rsidRPr="00D86593">
              <w:rPr>
                <w:rFonts w:ascii="Arial" w:hAnsi="Arial" w:cs="Arial"/>
                <w:i/>
                <w:iCs/>
              </w:rPr>
              <w:t xml:space="preserve"> </w:t>
            </w:r>
            <w:proofErr w:type="spellStart"/>
            <w:r w:rsidRPr="00D86593">
              <w:rPr>
                <w:rFonts w:ascii="Arial" w:hAnsi="Arial" w:cs="Arial"/>
                <w:i/>
                <w:iCs/>
              </w:rPr>
              <w:t>Psychologist</w:t>
            </w:r>
            <w:proofErr w:type="spellEnd"/>
            <w:r w:rsidRPr="00D86593">
              <w:rPr>
                <w:rFonts w:ascii="Arial" w:hAnsi="Arial" w:cs="Arial"/>
                <w:i/>
                <w:iCs/>
              </w:rPr>
              <w:t xml:space="preserve">, </w:t>
            </w:r>
            <w:proofErr w:type="spellStart"/>
            <w:r w:rsidRPr="00D86593">
              <w:rPr>
                <w:rFonts w:ascii="Arial" w:hAnsi="Arial" w:cs="Arial"/>
                <w:i/>
                <w:iCs/>
              </w:rPr>
              <w:t>EstQF</w:t>
            </w:r>
            <w:proofErr w:type="spellEnd"/>
            <w:r w:rsidRPr="00D86593">
              <w:rPr>
                <w:rFonts w:ascii="Arial" w:hAnsi="Arial" w:cs="Arial"/>
                <w:i/>
                <w:iCs/>
              </w:rPr>
              <w:t xml:space="preserve"> </w:t>
            </w:r>
            <w:proofErr w:type="spellStart"/>
            <w:r w:rsidRPr="00D86593">
              <w:rPr>
                <w:rFonts w:ascii="Arial" w:hAnsi="Arial" w:cs="Arial"/>
                <w:i/>
                <w:iCs/>
              </w:rPr>
              <w:t>Level</w:t>
            </w:r>
            <w:proofErr w:type="spellEnd"/>
            <w:r w:rsidRPr="00D86593">
              <w:rPr>
                <w:rFonts w:ascii="Arial" w:hAnsi="Arial" w:cs="Arial"/>
                <w:i/>
                <w:iCs/>
              </w:rPr>
              <w:t xml:space="preserve"> 7</w:t>
            </w:r>
          </w:p>
        </w:tc>
      </w:tr>
      <w:tr w:rsidR="005D1DEE" w:rsidRPr="007C6299" w14:paraId="58E50686" w14:textId="77777777" w:rsidTr="00BC355A">
        <w:trPr>
          <w:trHeight w:val="270"/>
        </w:trPr>
        <w:tc>
          <w:tcPr>
            <w:tcW w:w="7088" w:type="dxa"/>
            <w:vMerge w:val="restart"/>
            <w:tcBorders>
              <w:top w:val="single" w:sz="4" w:space="0" w:color="auto"/>
              <w:left w:val="single" w:sz="4" w:space="0" w:color="auto"/>
              <w:right w:val="single" w:sz="4" w:space="0" w:color="auto"/>
            </w:tcBorders>
          </w:tcPr>
          <w:p w14:paraId="28662CB4" w14:textId="27C329A5" w:rsidR="005D1DEE" w:rsidRPr="007C6299" w:rsidRDefault="005D1DEE" w:rsidP="00BC355A">
            <w:pPr>
              <w:jc w:val="center"/>
              <w:rPr>
                <w:rFonts w:ascii="Arial" w:hAnsi="Arial" w:cs="Arial"/>
                <w:bCs/>
              </w:rPr>
            </w:pPr>
            <w:r>
              <w:rPr>
                <w:rFonts w:ascii="Arial" w:hAnsi="Arial" w:cs="Arial"/>
                <w:bCs/>
              </w:rPr>
              <w:t xml:space="preserve">Kliiniline </w:t>
            </w:r>
            <w:proofErr w:type="spellStart"/>
            <w:r>
              <w:rPr>
                <w:rFonts w:ascii="Arial" w:hAnsi="Arial" w:cs="Arial"/>
                <w:bCs/>
              </w:rPr>
              <w:t>n</w:t>
            </w:r>
            <w:r w:rsidRPr="005D1DEE">
              <w:rPr>
                <w:rFonts w:ascii="Arial" w:hAnsi="Arial" w:cs="Arial"/>
                <w:bCs/>
              </w:rPr>
              <w:t>europsühholoog</w:t>
            </w:r>
            <w:r w:rsidR="00FF63C5">
              <w:rPr>
                <w:rFonts w:ascii="Arial" w:hAnsi="Arial" w:cs="Arial"/>
                <w:bCs/>
              </w:rPr>
              <w:t>ia</w:t>
            </w:r>
            <w:proofErr w:type="spellEnd"/>
          </w:p>
        </w:tc>
        <w:tc>
          <w:tcPr>
            <w:tcW w:w="6095" w:type="dxa"/>
            <w:tcBorders>
              <w:top w:val="single" w:sz="4" w:space="0" w:color="auto"/>
              <w:left w:val="single" w:sz="4" w:space="0" w:color="auto"/>
              <w:bottom w:val="single" w:sz="4" w:space="0" w:color="auto"/>
              <w:right w:val="single" w:sz="4" w:space="0" w:color="auto"/>
            </w:tcBorders>
          </w:tcPr>
          <w:p w14:paraId="72CDB6A7" w14:textId="1EB4AFA0" w:rsidR="005D1DEE" w:rsidRPr="007C6299" w:rsidRDefault="005D1DEE" w:rsidP="00BC355A">
            <w:pPr>
              <w:jc w:val="center"/>
              <w:rPr>
                <w:rFonts w:ascii="Arial" w:hAnsi="Arial" w:cs="Arial"/>
              </w:rPr>
            </w:pPr>
            <w:r>
              <w:rPr>
                <w:rFonts w:ascii="Arial" w:hAnsi="Arial" w:cs="Arial"/>
                <w:bCs/>
              </w:rPr>
              <w:t xml:space="preserve">Kliiniline </w:t>
            </w:r>
            <w:proofErr w:type="spellStart"/>
            <w:r>
              <w:rPr>
                <w:rFonts w:ascii="Arial" w:hAnsi="Arial" w:cs="Arial"/>
                <w:bCs/>
              </w:rPr>
              <w:t>n</w:t>
            </w:r>
            <w:r w:rsidRPr="005D1DEE">
              <w:rPr>
                <w:rFonts w:ascii="Arial" w:hAnsi="Arial" w:cs="Arial"/>
                <w:bCs/>
              </w:rPr>
              <w:t>europsühholoog</w:t>
            </w:r>
            <w:proofErr w:type="spellEnd"/>
            <w:r w:rsidRPr="005D1DEE">
              <w:rPr>
                <w:rFonts w:ascii="Arial" w:hAnsi="Arial" w:cs="Arial"/>
                <w:bCs/>
              </w:rPr>
              <w:t>, tase 7</w:t>
            </w:r>
          </w:p>
        </w:tc>
      </w:tr>
      <w:tr w:rsidR="005D1DEE" w:rsidRPr="007C6299" w14:paraId="14141D9F" w14:textId="77777777" w:rsidTr="00BC355A">
        <w:trPr>
          <w:trHeight w:val="270"/>
        </w:trPr>
        <w:tc>
          <w:tcPr>
            <w:tcW w:w="7088" w:type="dxa"/>
            <w:vMerge/>
            <w:tcBorders>
              <w:left w:val="single" w:sz="4" w:space="0" w:color="auto"/>
              <w:bottom w:val="single" w:sz="4" w:space="0" w:color="auto"/>
              <w:right w:val="single" w:sz="4" w:space="0" w:color="auto"/>
            </w:tcBorders>
          </w:tcPr>
          <w:p w14:paraId="65382535" w14:textId="77777777" w:rsidR="005D1DEE" w:rsidRPr="007C6299" w:rsidRDefault="005D1DEE" w:rsidP="00BC355A">
            <w:pPr>
              <w:jc w:val="center"/>
              <w:rPr>
                <w:rFonts w:ascii="Arial" w:hAnsi="Arial" w:cs="Arial"/>
                <w:bCs/>
              </w:rPr>
            </w:pPr>
          </w:p>
        </w:tc>
        <w:tc>
          <w:tcPr>
            <w:tcW w:w="6095" w:type="dxa"/>
            <w:tcBorders>
              <w:top w:val="single" w:sz="4" w:space="0" w:color="auto"/>
              <w:left w:val="single" w:sz="4" w:space="0" w:color="auto"/>
              <w:bottom w:val="single" w:sz="4" w:space="0" w:color="auto"/>
              <w:right w:val="single" w:sz="4" w:space="0" w:color="auto"/>
            </w:tcBorders>
          </w:tcPr>
          <w:p w14:paraId="35F85CFD" w14:textId="12C311C7" w:rsidR="005D1DEE" w:rsidRPr="009262A0" w:rsidRDefault="009262A0" w:rsidP="00BC355A">
            <w:pPr>
              <w:jc w:val="center"/>
              <w:rPr>
                <w:rFonts w:ascii="Arial" w:hAnsi="Arial" w:cs="Arial"/>
                <w:bCs/>
                <w:i/>
                <w:iCs/>
              </w:rPr>
            </w:pPr>
            <w:proofErr w:type="spellStart"/>
            <w:r w:rsidRPr="009262A0">
              <w:rPr>
                <w:rFonts w:ascii="Arial" w:hAnsi="Arial" w:cs="Arial"/>
                <w:bCs/>
                <w:i/>
                <w:iCs/>
              </w:rPr>
              <w:t>Clinical</w:t>
            </w:r>
            <w:proofErr w:type="spellEnd"/>
            <w:r w:rsidRPr="009262A0">
              <w:rPr>
                <w:rFonts w:ascii="Arial" w:hAnsi="Arial" w:cs="Arial"/>
                <w:bCs/>
                <w:i/>
                <w:iCs/>
              </w:rPr>
              <w:t xml:space="preserve"> </w:t>
            </w:r>
            <w:proofErr w:type="spellStart"/>
            <w:r w:rsidRPr="009262A0">
              <w:rPr>
                <w:rFonts w:ascii="Arial" w:hAnsi="Arial" w:cs="Arial"/>
                <w:bCs/>
                <w:i/>
                <w:iCs/>
              </w:rPr>
              <w:t>Neuropsychologist</w:t>
            </w:r>
            <w:proofErr w:type="spellEnd"/>
            <w:r w:rsidRPr="009262A0">
              <w:rPr>
                <w:rFonts w:ascii="Arial" w:hAnsi="Arial" w:cs="Arial"/>
                <w:bCs/>
                <w:i/>
                <w:iCs/>
              </w:rPr>
              <w:t xml:space="preserve">, </w:t>
            </w:r>
            <w:proofErr w:type="spellStart"/>
            <w:r w:rsidRPr="009262A0">
              <w:rPr>
                <w:rFonts w:ascii="Arial" w:hAnsi="Arial" w:cs="Arial"/>
                <w:bCs/>
                <w:i/>
                <w:iCs/>
              </w:rPr>
              <w:t>EstQF</w:t>
            </w:r>
            <w:proofErr w:type="spellEnd"/>
            <w:r w:rsidRPr="009262A0">
              <w:rPr>
                <w:rFonts w:ascii="Arial" w:hAnsi="Arial" w:cs="Arial"/>
                <w:bCs/>
                <w:i/>
                <w:iCs/>
              </w:rPr>
              <w:t xml:space="preserve"> </w:t>
            </w:r>
            <w:proofErr w:type="spellStart"/>
            <w:r w:rsidRPr="009262A0">
              <w:rPr>
                <w:rFonts w:ascii="Arial" w:hAnsi="Arial" w:cs="Arial"/>
                <w:bCs/>
                <w:i/>
                <w:iCs/>
              </w:rPr>
              <w:t>Level</w:t>
            </w:r>
            <w:proofErr w:type="spellEnd"/>
            <w:r w:rsidRPr="009262A0">
              <w:rPr>
                <w:rFonts w:ascii="Arial" w:hAnsi="Arial" w:cs="Arial"/>
                <w:bCs/>
                <w:i/>
                <w:iCs/>
              </w:rPr>
              <w:t xml:space="preserve"> 7</w:t>
            </w:r>
          </w:p>
        </w:tc>
      </w:tr>
    </w:tbl>
    <w:p w14:paraId="0DA21B02" w14:textId="77777777" w:rsidR="00E50BDA" w:rsidRDefault="00E50BDA" w:rsidP="00E50BDA">
      <w:pPr>
        <w:spacing w:after="0"/>
        <w:jc w:val="center"/>
        <w:rPr>
          <w:b/>
          <w:bCs/>
          <w:color w:val="FF0000"/>
          <w:sz w:val="28"/>
          <w:szCs w:val="28"/>
        </w:rPr>
      </w:pPr>
    </w:p>
    <w:p w14:paraId="635A3731" w14:textId="77777777" w:rsidR="00E50BDA" w:rsidRDefault="00E50BDA">
      <w:pPr>
        <w:rPr>
          <w:b/>
          <w:bCs/>
          <w:color w:val="FF0000"/>
          <w:sz w:val="28"/>
          <w:szCs w:val="28"/>
        </w:rPr>
      </w:pPr>
      <w:r>
        <w:rPr>
          <w:b/>
          <w:bCs/>
          <w:color w:val="FF0000"/>
          <w:sz w:val="28"/>
          <w:szCs w:val="28"/>
        </w:rPr>
        <w:br w:type="page"/>
      </w:r>
    </w:p>
    <w:p w14:paraId="696351B8" w14:textId="2C06CDA0" w:rsidR="00E50BDA" w:rsidRPr="00187FC4" w:rsidRDefault="00E50BDA" w:rsidP="00E50BDA">
      <w:pPr>
        <w:spacing w:after="0"/>
        <w:jc w:val="center"/>
        <w:rPr>
          <w:rFonts w:ascii="Arial" w:hAnsi="Arial" w:cs="Arial"/>
          <w:b/>
          <w:bCs/>
          <w:color w:val="FF0000"/>
          <w:sz w:val="28"/>
          <w:szCs w:val="28"/>
        </w:rPr>
      </w:pPr>
      <w:proofErr w:type="spellStart"/>
      <w:r w:rsidRPr="00187FC4">
        <w:rPr>
          <w:rFonts w:ascii="Arial" w:hAnsi="Arial" w:cs="Arial"/>
          <w:b/>
          <w:bCs/>
          <w:color w:val="FF0000"/>
          <w:sz w:val="28"/>
          <w:szCs w:val="28"/>
        </w:rPr>
        <w:lastRenderedPageBreak/>
        <w:t>A-osa</w:t>
      </w:r>
      <w:proofErr w:type="spellEnd"/>
      <w:r w:rsidRPr="00187FC4">
        <w:rPr>
          <w:rFonts w:ascii="Arial" w:hAnsi="Arial" w:cs="Arial"/>
          <w:b/>
          <w:bCs/>
          <w:color w:val="FF0000"/>
          <w:sz w:val="28"/>
          <w:szCs w:val="28"/>
        </w:rPr>
        <w:t xml:space="preserve"> </w:t>
      </w:r>
    </w:p>
    <w:p w14:paraId="7C0BBAF6" w14:textId="51B35F7E" w:rsidR="00723E0B" w:rsidRPr="00187FC4" w:rsidRDefault="00E50BDA" w:rsidP="00E50BDA">
      <w:pPr>
        <w:spacing w:after="0"/>
        <w:jc w:val="center"/>
        <w:rPr>
          <w:rFonts w:ascii="Arial" w:hAnsi="Arial" w:cs="Arial"/>
          <w:b/>
          <w:bCs/>
          <w:color w:val="FF0000"/>
          <w:sz w:val="28"/>
          <w:szCs w:val="28"/>
        </w:rPr>
      </w:pPr>
      <w:r w:rsidRPr="00187FC4">
        <w:rPr>
          <w:rFonts w:ascii="Arial" w:hAnsi="Arial" w:cs="Arial"/>
          <w:b/>
          <w:bCs/>
          <w:color w:val="FF0000"/>
          <w:sz w:val="28"/>
          <w:szCs w:val="28"/>
        </w:rPr>
        <w:t>KUTSEKIRJELDUS</w:t>
      </w:r>
    </w:p>
    <w:p w14:paraId="6AC490F1" w14:textId="7AEE22AC" w:rsidR="00E50BDA" w:rsidRPr="00E50BDA" w:rsidRDefault="000F6036" w:rsidP="00E50BDA">
      <w:pPr>
        <w:spacing w:after="0"/>
        <w:jc w:val="center"/>
        <w:rPr>
          <w:rFonts w:asciiTheme="minorHAnsi" w:hAnsiTheme="minorHAnsi" w:cstheme="minorBidi"/>
          <w:b/>
          <w:bCs/>
          <w:strike/>
          <w:sz w:val="28"/>
          <w:szCs w:val="28"/>
        </w:rPr>
      </w:pPr>
      <w:r w:rsidRPr="00BF28D4">
        <w:rPr>
          <w:rFonts w:asciiTheme="minorHAnsi" w:eastAsiaTheme="minorHAnsi" w:hAnsiTheme="minorHAnsi" w:cstheme="minorBidi"/>
          <w:noProof/>
          <w:lang w:eastAsia="en-US"/>
        </w:rPr>
        <mc:AlternateContent>
          <mc:Choice Requires="wps">
            <w:drawing>
              <wp:anchor distT="0" distB="0" distL="114300" distR="114300" simplePos="0" relativeHeight="251665408" behindDoc="0" locked="0" layoutInCell="1" allowOverlap="1" wp14:anchorId="162F1A2C" wp14:editId="447783F3">
                <wp:simplePos x="0" y="0"/>
                <wp:positionH relativeFrom="margin">
                  <wp:posOffset>11493610</wp:posOffset>
                </wp:positionH>
                <wp:positionV relativeFrom="paragraph">
                  <wp:posOffset>3687914</wp:posOffset>
                </wp:positionV>
                <wp:extent cx="3032181" cy="2621529"/>
                <wp:effectExtent l="0" t="0" r="15875" b="26670"/>
                <wp:wrapNone/>
                <wp:docPr id="6" name="TextBox 5">
                  <a:extLst xmlns:a="http://schemas.openxmlformats.org/drawingml/2006/main">
                    <a:ext uri="{FF2B5EF4-FFF2-40B4-BE49-F238E27FC236}">
                      <a16:creationId xmlns:a16="http://schemas.microsoft.com/office/drawing/2014/main" id="{4545E9FE-11AE-408F-9378-63B305E9D7E7}"/>
                    </a:ext>
                  </a:extLst>
                </wp:docPr>
                <wp:cNvGraphicFramePr/>
                <a:graphic xmlns:a="http://schemas.openxmlformats.org/drawingml/2006/main">
                  <a:graphicData uri="http://schemas.microsoft.com/office/word/2010/wordprocessingShape">
                    <wps:wsp>
                      <wps:cNvSpPr txBox="1"/>
                      <wps:spPr>
                        <a:xfrm>
                          <a:off x="0" y="0"/>
                          <a:ext cx="3032181" cy="2621529"/>
                        </a:xfrm>
                        <a:prstGeom prst="rect">
                          <a:avLst/>
                        </a:prstGeom>
                        <a:solidFill>
                          <a:srgbClr val="FFC000">
                            <a:lumMod val="20000"/>
                            <a:lumOff val="80000"/>
                          </a:srgbClr>
                        </a:solidFill>
                        <a:ln w="9525" cmpd="sng">
                          <a:solidFill>
                            <a:sysClr val="window" lastClr="FFFFFF">
                              <a:shade val="50000"/>
                            </a:sysClr>
                          </a:solidFill>
                        </a:ln>
                        <a:effectLst/>
                      </wps:spPr>
                      <wps:txbx>
                        <w:txbxContent>
                          <w:p w14:paraId="67830F2D"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SPIKKER</w:t>
                            </w:r>
                          </w:p>
                          <w:p w14:paraId="29EA2DE1"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Kutsealane ettevalmistus</w:t>
                            </w:r>
                          </w:p>
                          <w:p w14:paraId="17EEE63C"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Siin on eesmärgiks kirjeldada, missuguse kõige sobivama ja üldlevinuma haridusliku tausta ja ettevalmistusega inimesed selles kutsestandardis kirjeldatud kutsel töötavad. </w:t>
                            </w:r>
                          </w:p>
                          <w:p w14:paraId="430348F0"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Kirjeldada tüüpilisi võimalusi kutsealase ettevalmistuse saamiseks: sobiv / tüüpiline haridustase, võimalus õppida töökohal, mitteformaalsel teel (kursused, koolitused) või iseseisvalt ning tuua välja erinevate võimaluste seosed.</w:t>
                            </w:r>
                          </w:p>
                          <w:p w14:paraId="7012016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õigusaktidega on nõutav konkreetne haridustase või erialane haridus, tuleb see siia märkida. Kui on mingi teise taseme kutse omamise ja/või töökogemuse nõue, kirjutadagi selge nõudena sisse; või kui on nõutud nt töökogemus pärast õppe lõpetamist. </w:t>
                            </w:r>
                          </w:p>
                          <w:p w14:paraId="7DCD44B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mingi taseme kutse saamine eeldab eelmisel tasemel kutse olemasolu, kirjutada siia. </w:t>
                            </w:r>
                          </w:p>
                          <w:p w14:paraId="46D29246"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NB! läbivalt kõigi kutsete puhul vältida kindla aastate arvuga määratletud töökogemuse nõudmist. </w:t>
                            </w:r>
                          </w:p>
                          <w:p w14:paraId="17426744"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Eriti hinnata sellise sõnastuse vajadust 5. ja 8. taseme kutsete puhul. Nt: Kutse saamiseks on nõutav ... (kutse nimetus) kutse tasemele vastav kutsealane töökogemus./ Kutse saamise eelduseks on käesolevas kutsestandardis kirjeldatud kompetentside rakendamise kogemus töises tegevuses. Kui nõuet ei ole, kirjeldada „pehmelt“: Tavaliselt on ... </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162F1A2C" id="_x0000_t202" coordsize="21600,21600" o:spt="202" path="m,l,21600r21600,l21600,xe">
                <v:stroke joinstyle="miter"/>
                <v:path gradientshapeok="t" o:connecttype="rect"/>
              </v:shapetype>
              <v:shape id="TextBox 5" o:spid="_x0000_s1026" type="#_x0000_t202" style="position:absolute;left:0;text-align:left;margin-left:905pt;margin-top:290.4pt;width:238.75pt;height:206.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" fillcolor="#fff2cc" strokecolor="#bcbcbc">
                <v:textbox>
                  <w:txbxContent>
                    <w:p w14:paraId="67830F2D"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SPIKKER</w:t>
                      </w:r>
                    </w:p>
                    <w:p w14:paraId="29EA2DE1" w14:textId="77777777" w:rsidR="00BF28D4" w:rsidRPr="00BF28D4" w:rsidRDefault="00BF28D4" w:rsidP="00BF28D4">
                      <w:pPr>
                        <w:rPr>
                          <w:rFonts w:ascii="Arial" w:hAnsi="Arial" w:cs="Arial"/>
                          <w:b/>
                          <w:bCs/>
                          <w:color w:val="000000" w:themeColor="dark1"/>
                          <w:sz w:val="18"/>
                          <w:szCs w:val="18"/>
                        </w:rPr>
                      </w:pPr>
                      <w:r w:rsidRPr="00BF28D4">
                        <w:rPr>
                          <w:rFonts w:ascii="Arial" w:hAnsi="Arial" w:cs="Arial"/>
                          <w:b/>
                          <w:bCs/>
                          <w:color w:val="000000" w:themeColor="dark1"/>
                          <w:sz w:val="18"/>
                          <w:szCs w:val="18"/>
                        </w:rPr>
                        <w:t>Kutsealane ettevalmistus</w:t>
                      </w:r>
                    </w:p>
                    <w:p w14:paraId="17EEE63C"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Siin on eesmärgiks kirjeldada, missuguse kõige sobivama ja üldlevinuma haridusliku tausta ja ettevalmistusega inimesed selles kutsestandardis kirjeldatud kutsel töötavad. </w:t>
                      </w:r>
                    </w:p>
                    <w:p w14:paraId="430348F0"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Kirjeldada tüüpilisi võimalusi kutsealase ettevalmistuse saamiseks: sobiv / tüüpiline haridustase, võimalus õppida töökohal, mitteformaalsel teel (kursused, koolitused) või iseseisvalt ning tuua välja erinevate võimaluste seosed.</w:t>
                      </w:r>
                    </w:p>
                    <w:p w14:paraId="7012016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õigusaktidega on nõutav konkreetne haridustase või erialane haridus, tuleb see siia märkida. Kui on mingi teise taseme kutse omamise ja/või töökogemuse nõue, kirjutadagi selge nõudena sisse; või kui on nõutud nt töökogemus pärast õppe lõpetamist. </w:t>
                      </w:r>
                    </w:p>
                    <w:p w14:paraId="7DCD44BA"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Kui mingi taseme kutse saamine eeldab eelmisel tasemel kutse olemasolu, kirjutada siia. </w:t>
                      </w:r>
                    </w:p>
                    <w:p w14:paraId="46D29246"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NB! läbivalt kõigi kutsete puhul vältida kindla aastate arvuga määratletud töökogemuse nõudmist. </w:t>
                      </w:r>
                    </w:p>
                    <w:p w14:paraId="17426744" w14:textId="77777777" w:rsidR="00BF28D4" w:rsidRPr="00BF28D4" w:rsidRDefault="00BF28D4" w:rsidP="00BF28D4">
                      <w:pPr>
                        <w:rPr>
                          <w:rFonts w:ascii="Arial" w:hAnsi="Arial" w:cs="Arial"/>
                          <w:color w:val="000000" w:themeColor="dark1"/>
                          <w:sz w:val="18"/>
                          <w:szCs w:val="18"/>
                        </w:rPr>
                      </w:pPr>
                      <w:r w:rsidRPr="00BF28D4">
                        <w:rPr>
                          <w:rFonts w:ascii="Arial" w:hAnsi="Arial" w:cs="Arial"/>
                          <w:color w:val="000000" w:themeColor="dark1"/>
                          <w:sz w:val="18"/>
                          <w:szCs w:val="18"/>
                        </w:rPr>
                        <w:t xml:space="preserve">Eriti hinnata sellise sõnastuse vajadust 5. ja 8. taseme kutsete puhul. Nt: Kutse saamiseks on nõutav ... (kutse nimetus) kutse tasemele vastav kutsealane töökogemus./ Kutse saamise eelduseks on käesolevas kutsestandardis kirjeldatud kompetentside rakendamise kogemus töises tegevuses. Kui nõuet ei ole, kirjeldada „pehmelt“: Tavaliselt on ... </w:t>
                      </w:r>
                    </w:p>
                  </w:txbxContent>
                </v:textbox>
                <w10:wrap anchorx="margin"/>
              </v:shape>
            </w:pict>
          </mc:Fallback>
        </mc:AlternateContent>
      </w:r>
    </w:p>
    <w:tbl>
      <w:tblPr>
        <w:tblW w:w="13183" w:type="dxa"/>
        <w:tblInd w:w="1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3183"/>
      </w:tblGrid>
      <w:tr w:rsidR="00A6651B" w:rsidRPr="00187FC4" w14:paraId="79E2E99C" w14:textId="039B864E" w:rsidTr="007F25BA">
        <w:trPr>
          <w:trHeight w:val="128"/>
        </w:trPr>
        <w:tc>
          <w:tcPr>
            <w:tcW w:w="13183" w:type="dxa"/>
            <w:shd w:val="clear" w:color="auto" w:fill="FDFA8D"/>
          </w:tcPr>
          <w:p w14:paraId="5519887F" w14:textId="05E7AF2E" w:rsidR="00A6651B" w:rsidRPr="00187FC4" w:rsidRDefault="00A6651B" w:rsidP="00BC3961">
            <w:pPr>
              <w:spacing w:after="0"/>
              <w:rPr>
                <w:rFonts w:ascii="Arial" w:hAnsi="Arial" w:cs="Arial"/>
                <w:b/>
              </w:rPr>
            </w:pPr>
            <w:r w:rsidRPr="00187FC4">
              <w:rPr>
                <w:rFonts w:ascii="Arial" w:hAnsi="Arial" w:cs="Arial"/>
                <w:b/>
              </w:rPr>
              <w:t>A.1. Töö kirjeldus</w:t>
            </w:r>
            <w:r w:rsidRPr="00187FC4">
              <w:rPr>
                <w:rFonts w:ascii="Arial" w:hAnsi="Arial" w:cs="Arial"/>
                <w:i/>
              </w:rPr>
              <w:t xml:space="preserve"> </w:t>
            </w:r>
          </w:p>
        </w:tc>
      </w:tr>
      <w:tr w:rsidR="00A6651B" w:rsidRPr="00187FC4" w14:paraId="0159F8A2" w14:textId="77777777" w:rsidTr="007F25BA">
        <w:trPr>
          <w:trHeight w:val="300"/>
        </w:trPr>
        <w:tc>
          <w:tcPr>
            <w:tcW w:w="13183" w:type="dxa"/>
          </w:tcPr>
          <w:p w14:paraId="7E6E75FE" w14:textId="191755BA" w:rsidR="00A84E52" w:rsidRPr="00A84E52" w:rsidRDefault="00A84E52" w:rsidP="00A84E52">
            <w:pPr>
              <w:pStyle w:val="NoSpacing"/>
              <w:rPr>
                <w:rFonts w:ascii="Arial" w:hAnsi="Arial" w:cs="Arial"/>
                <w:iCs/>
              </w:rPr>
            </w:pPr>
            <w:r w:rsidRPr="00A84E52">
              <w:rPr>
                <w:rFonts w:ascii="Arial" w:hAnsi="Arial" w:cs="Arial"/>
                <w:iCs/>
              </w:rPr>
              <w:t xml:space="preserve">Kliinilise psühholoogi töö on psüühika-, käitumis- ja </w:t>
            </w:r>
            <w:proofErr w:type="spellStart"/>
            <w:r w:rsidRPr="00A84E52">
              <w:rPr>
                <w:rFonts w:ascii="Arial" w:hAnsi="Arial" w:cs="Arial"/>
                <w:iCs/>
              </w:rPr>
              <w:t>neuroarenguhäirete</w:t>
            </w:r>
            <w:proofErr w:type="spellEnd"/>
            <w:r w:rsidRPr="00A84E52">
              <w:rPr>
                <w:rFonts w:ascii="Arial" w:hAnsi="Arial" w:cs="Arial"/>
                <w:iCs/>
              </w:rPr>
              <w:t xml:space="preserve"> hindamine, sedastamine, leevendamine, ravimine ja ennetamine. </w:t>
            </w:r>
            <w:r>
              <w:rPr>
                <w:rFonts w:ascii="Arial" w:hAnsi="Arial" w:cs="Arial"/>
                <w:iCs/>
              </w:rPr>
              <w:t>Tema</w:t>
            </w:r>
            <w:r w:rsidRPr="00A84E52">
              <w:rPr>
                <w:rFonts w:ascii="Arial" w:hAnsi="Arial" w:cs="Arial"/>
                <w:iCs/>
              </w:rPr>
              <w:t xml:space="preserve"> töö sisuks on psüühilise </w:t>
            </w:r>
            <w:proofErr w:type="spellStart"/>
            <w:r w:rsidRPr="00A84E52">
              <w:rPr>
                <w:rFonts w:ascii="Arial" w:hAnsi="Arial" w:cs="Arial"/>
                <w:iCs/>
              </w:rPr>
              <w:t>düstressi</w:t>
            </w:r>
            <w:proofErr w:type="spellEnd"/>
            <w:r w:rsidRPr="00A84E52">
              <w:rPr>
                <w:rFonts w:ascii="Arial" w:hAnsi="Arial" w:cs="Arial"/>
                <w:iCs/>
              </w:rPr>
              <w:t xml:space="preserve">, </w:t>
            </w:r>
            <w:proofErr w:type="spellStart"/>
            <w:r w:rsidRPr="00A84E52">
              <w:rPr>
                <w:rFonts w:ascii="Arial" w:hAnsi="Arial" w:cs="Arial"/>
                <w:iCs/>
              </w:rPr>
              <w:t>psühhosotsiaalse</w:t>
            </w:r>
            <w:proofErr w:type="spellEnd"/>
            <w:r w:rsidRPr="00A84E52">
              <w:rPr>
                <w:rFonts w:ascii="Arial" w:hAnsi="Arial" w:cs="Arial"/>
                <w:iCs/>
              </w:rPr>
              <w:t xml:space="preserve"> fu</w:t>
            </w:r>
            <w:r w:rsidR="00A42455">
              <w:rPr>
                <w:rFonts w:ascii="Arial" w:hAnsi="Arial" w:cs="Arial"/>
                <w:iCs/>
              </w:rPr>
              <w:t>n</w:t>
            </w:r>
            <w:r w:rsidRPr="00A84E52">
              <w:rPr>
                <w:rFonts w:ascii="Arial" w:hAnsi="Arial" w:cs="Arial"/>
                <w:iCs/>
              </w:rPr>
              <w:t>ktsioneerimi</w:t>
            </w:r>
            <w:r w:rsidR="00B3349C">
              <w:rPr>
                <w:rFonts w:ascii="Arial" w:hAnsi="Arial" w:cs="Arial"/>
                <w:iCs/>
              </w:rPr>
              <w:t>n</w:t>
            </w:r>
            <w:r w:rsidRPr="00A84E52">
              <w:rPr>
                <w:rFonts w:ascii="Arial" w:hAnsi="Arial" w:cs="Arial"/>
                <w:iCs/>
              </w:rPr>
              <w:t xml:space="preserve">e, isiksuseomaduste, kognitiivsete võimete ja probleemide hindamine, psüühika- ja käitumishäirete psühholoogiline diagnostika, toetav psühhoteraapia, nõustamine, konsulteerimine, kolleegide töö juhendamine, erialaste hinnangute andmine kliinilise psühholoogia valdkonda kuuluvates küsimustes ja koostöö teiste erialade spetsialistidega. </w:t>
            </w:r>
          </w:p>
          <w:p w14:paraId="6EB180FD" w14:textId="77777777" w:rsidR="00A84E52" w:rsidRPr="00A84E52" w:rsidRDefault="00A84E52" w:rsidP="00A84E52">
            <w:pPr>
              <w:pStyle w:val="NoSpacing"/>
              <w:rPr>
                <w:rFonts w:ascii="Arial" w:hAnsi="Arial" w:cs="Arial"/>
                <w:iCs/>
              </w:rPr>
            </w:pPr>
          </w:p>
          <w:p w14:paraId="2AAE6385" w14:textId="037F6088" w:rsidR="00A84E52" w:rsidRPr="00A84E52" w:rsidRDefault="00A84E52" w:rsidP="00A84E52">
            <w:pPr>
              <w:pStyle w:val="NoSpacing"/>
              <w:rPr>
                <w:rFonts w:ascii="Arial" w:hAnsi="Arial" w:cs="Arial"/>
                <w:iCs/>
              </w:rPr>
            </w:pPr>
            <w:r w:rsidRPr="00A84E52">
              <w:rPr>
                <w:rFonts w:ascii="Arial" w:hAnsi="Arial" w:cs="Arial"/>
                <w:iCs/>
              </w:rPr>
              <w:t xml:space="preserve">Kliiniline psühholoog spetsialiseerub järgmistele valdkondadele: kliiniline lapsepsühholoogia, </w:t>
            </w:r>
            <w:r w:rsidR="003D0E66" w:rsidRPr="003D0E66">
              <w:rPr>
                <w:rFonts w:ascii="Arial" w:hAnsi="Arial" w:cs="Arial"/>
                <w:iCs/>
              </w:rPr>
              <w:t>kliiniline psühholoogia- psühhoteraapia</w:t>
            </w:r>
            <w:r w:rsidR="003D0E66">
              <w:rPr>
                <w:rFonts w:ascii="Arial" w:hAnsi="Arial" w:cs="Arial"/>
                <w:iCs/>
              </w:rPr>
              <w:t>,</w:t>
            </w:r>
            <w:r w:rsidR="003D0E66" w:rsidRPr="003D0E66">
              <w:rPr>
                <w:rFonts w:ascii="Arial" w:hAnsi="Arial" w:cs="Arial"/>
                <w:iCs/>
              </w:rPr>
              <w:t xml:space="preserve"> </w:t>
            </w:r>
            <w:r w:rsidRPr="00A84E52">
              <w:rPr>
                <w:rFonts w:ascii="Arial" w:hAnsi="Arial" w:cs="Arial"/>
                <w:iCs/>
              </w:rPr>
              <w:t>kliiniline kohtupsühholoogia</w:t>
            </w:r>
            <w:r w:rsidR="003D0E66">
              <w:rPr>
                <w:rFonts w:ascii="Arial" w:hAnsi="Arial" w:cs="Arial"/>
                <w:iCs/>
              </w:rPr>
              <w:t xml:space="preserve"> või</w:t>
            </w:r>
            <w:r w:rsidRPr="00A84E52">
              <w:rPr>
                <w:rFonts w:ascii="Arial" w:hAnsi="Arial" w:cs="Arial"/>
                <w:iCs/>
              </w:rPr>
              <w:t xml:space="preserve"> kliiniline </w:t>
            </w:r>
            <w:proofErr w:type="spellStart"/>
            <w:r w:rsidRPr="00A84E52">
              <w:rPr>
                <w:rFonts w:ascii="Arial" w:hAnsi="Arial" w:cs="Arial"/>
                <w:iCs/>
              </w:rPr>
              <w:t>neuropsühholoogia</w:t>
            </w:r>
            <w:proofErr w:type="spellEnd"/>
            <w:r w:rsidR="003D0E66">
              <w:rPr>
                <w:rFonts w:ascii="Arial" w:hAnsi="Arial" w:cs="Arial"/>
                <w:iCs/>
              </w:rPr>
              <w:t>.</w:t>
            </w:r>
          </w:p>
          <w:p w14:paraId="7F2CB7A9" w14:textId="77777777" w:rsidR="00A84E52" w:rsidRPr="00A84E52" w:rsidRDefault="00A84E52" w:rsidP="00A84E52">
            <w:pPr>
              <w:pStyle w:val="NoSpacing"/>
              <w:rPr>
                <w:rFonts w:ascii="Arial" w:hAnsi="Arial" w:cs="Arial"/>
                <w:iCs/>
              </w:rPr>
            </w:pPr>
          </w:p>
          <w:p w14:paraId="718EC022" w14:textId="15170B7F" w:rsidR="00A84E52" w:rsidRPr="00A84E52" w:rsidRDefault="003D0E66" w:rsidP="00A84E52">
            <w:pPr>
              <w:pStyle w:val="NoSpacing"/>
              <w:rPr>
                <w:rFonts w:ascii="Arial" w:hAnsi="Arial" w:cs="Arial"/>
                <w:iCs/>
              </w:rPr>
            </w:pPr>
            <w:r>
              <w:rPr>
                <w:rFonts w:ascii="Arial" w:hAnsi="Arial" w:cs="Arial"/>
                <w:iCs/>
              </w:rPr>
              <w:t>Tema</w:t>
            </w:r>
            <w:r w:rsidR="00A84E52" w:rsidRPr="00A84E52">
              <w:rPr>
                <w:rFonts w:ascii="Arial" w:hAnsi="Arial" w:cs="Arial"/>
                <w:iCs/>
              </w:rPr>
              <w:t xml:space="preserve"> töö meetod seisneb tööhüpoteeside püstitamises ja kontrollimises ning oma kutseoskuste ja teadmiste rakendamises iga inimese või grupi puhul vastavalt tema eripärale. </w:t>
            </w:r>
          </w:p>
          <w:p w14:paraId="0C6DCE5E" w14:textId="77777777" w:rsidR="00A84E52" w:rsidRPr="00A84E52" w:rsidRDefault="00A84E52" w:rsidP="00A84E52">
            <w:pPr>
              <w:pStyle w:val="NoSpacing"/>
              <w:rPr>
                <w:rFonts w:ascii="Arial" w:hAnsi="Arial" w:cs="Arial"/>
                <w:iCs/>
              </w:rPr>
            </w:pPr>
          </w:p>
          <w:p w14:paraId="6B92A2EB" w14:textId="77777777" w:rsidR="00A84E52" w:rsidRPr="00A84E52" w:rsidRDefault="00A84E52" w:rsidP="00A84E52">
            <w:pPr>
              <w:pStyle w:val="NoSpacing"/>
              <w:rPr>
                <w:rFonts w:ascii="Arial" w:hAnsi="Arial" w:cs="Arial"/>
                <w:iCs/>
              </w:rPr>
            </w:pPr>
            <w:r w:rsidRPr="00A84E52">
              <w:rPr>
                <w:rFonts w:ascii="Arial" w:hAnsi="Arial" w:cs="Arial"/>
                <w:iCs/>
              </w:rPr>
              <w:t xml:space="preserve">Kliiniline psühholoog töötab erinevate psüühika-, käitumis- ja  </w:t>
            </w:r>
            <w:proofErr w:type="spellStart"/>
            <w:r w:rsidRPr="00A84E52">
              <w:rPr>
                <w:rFonts w:ascii="Arial" w:hAnsi="Arial" w:cs="Arial"/>
                <w:iCs/>
              </w:rPr>
              <w:t>neuroarenguhäiretega</w:t>
            </w:r>
            <w:proofErr w:type="spellEnd"/>
            <w:r w:rsidRPr="00A84E52">
              <w:rPr>
                <w:rFonts w:ascii="Arial" w:hAnsi="Arial" w:cs="Arial"/>
                <w:iCs/>
              </w:rPr>
              <w:t xml:space="preserve"> inimestega eri vanusegruppides ning kõigi teistega, kellel on kaebused, häired või haigused, mis mõjutavad nende psüühikat. Kliinilised psühholoogid töötavad tervishoiuteenuse osutaja juures, sotsiaal-, haridus- või korrektsiooniasutustes ning erapraksistes.</w:t>
            </w:r>
          </w:p>
          <w:p w14:paraId="7381091B" w14:textId="77777777" w:rsidR="00A84E52" w:rsidRPr="00A84E52" w:rsidRDefault="00A84E52" w:rsidP="00A84E52">
            <w:pPr>
              <w:pStyle w:val="NoSpacing"/>
              <w:rPr>
                <w:rFonts w:ascii="Arial" w:hAnsi="Arial" w:cs="Arial"/>
                <w:iCs/>
              </w:rPr>
            </w:pPr>
          </w:p>
          <w:p w14:paraId="384734D7" w14:textId="77777777" w:rsidR="00A84E52" w:rsidRPr="00A84E52" w:rsidRDefault="00A84E52" w:rsidP="00A84E52">
            <w:pPr>
              <w:pStyle w:val="NoSpacing"/>
              <w:rPr>
                <w:rFonts w:ascii="Arial" w:hAnsi="Arial" w:cs="Arial"/>
                <w:iCs/>
              </w:rPr>
            </w:pPr>
            <w:r w:rsidRPr="00A84E52">
              <w:rPr>
                <w:rFonts w:ascii="Arial" w:hAnsi="Arial" w:cs="Arial"/>
                <w:iCs/>
              </w:rPr>
              <w:t>Kliinilisel psühholoogil on spetsiaalse sisustusega eraldi tööruum ja on tagatud tingimused konfidentsiaalse info hoidmiseks. Vastavalt vajadusele võib töö toimuda väljaspool tavapärast tööruumi.</w:t>
            </w:r>
          </w:p>
          <w:p w14:paraId="1EC2E277" w14:textId="77777777" w:rsidR="00A84E52" w:rsidRPr="00A84E52" w:rsidRDefault="00A84E52" w:rsidP="00A84E52">
            <w:pPr>
              <w:pStyle w:val="NoSpacing"/>
              <w:rPr>
                <w:rFonts w:ascii="Arial" w:hAnsi="Arial" w:cs="Arial"/>
                <w:iCs/>
              </w:rPr>
            </w:pPr>
          </w:p>
          <w:p w14:paraId="3576B836" w14:textId="4D4F9373" w:rsidR="00A84E52" w:rsidRPr="00A84E52" w:rsidRDefault="003D0E66" w:rsidP="00A84E52">
            <w:pPr>
              <w:pStyle w:val="NoSpacing"/>
              <w:rPr>
                <w:rFonts w:ascii="Arial" w:hAnsi="Arial" w:cs="Arial"/>
                <w:iCs/>
              </w:rPr>
            </w:pPr>
            <w:r>
              <w:rPr>
                <w:rFonts w:ascii="Arial" w:hAnsi="Arial" w:cs="Arial"/>
                <w:iCs/>
              </w:rPr>
              <w:t>Tema</w:t>
            </w:r>
            <w:r w:rsidR="00A84E52" w:rsidRPr="00A84E52">
              <w:rPr>
                <w:rFonts w:ascii="Arial" w:hAnsi="Arial" w:cs="Arial"/>
                <w:iCs/>
              </w:rPr>
              <w:t xml:space="preserve"> tööaeg on paindlik ja jaguneb tööks patsientide, tööks nende tugivõrgustikega, iseseisvaks tööks, koostööks teiste spetsialistidega ja enesetäiendamiseks. Töö toimub pingelises ja muutuvas keskkonnas, kõrgendatud haavatavuse seisundis patsientidega</w:t>
            </w:r>
            <w:r>
              <w:rPr>
                <w:rFonts w:ascii="Arial" w:hAnsi="Arial" w:cs="Arial"/>
                <w:iCs/>
              </w:rPr>
              <w:t>.</w:t>
            </w:r>
          </w:p>
          <w:p w14:paraId="2685C650" w14:textId="77777777" w:rsidR="00A84E52" w:rsidRPr="00A84E52" w:rsidRDefault="00A84E52" w:rsidP="00A84E52">
            <w:pPr>
              <w:pStyle w:val="NoSpacing"/>
              <w:rPr>
                <w:rFonts w:ascii="Arial" w:hAnsi="Arial" w:cs="Arial"/>
                <w:iCs/>
              </w:rPr>
            </w:pPr>
          </w:p>
          <w:p w14:paraId="7515A49B" w14:textId="3F566030" w:rsidR="00A84E52" w:rsidRDefault="00A84E52" w:rsidP="00A84E52">
            <w:pPr>
              <w:pStyle w:val="NoSpacing"/>
              <w:rPr>
                <w:rFonts w:ascii="Arial" w:hAnsi="Arial" w:cs="Arial"/>
                <w:iCs/>
              </w:rPr>
            </w:pPr>
            <w:r w:rsidRPr="00A84E52">
              <w:rPr>
                <w:rFonts w:ascii="Arial" w:hAnsi="Arial" w:cs="Arial"/>
                <w:iCs/>
              </w:rPr>
              <w:t>Kliinilise psühholoogi töövahendid on psühholoogilised hindamisvahendid, erialased teatmeteosed ja käsiraamatud, hindamist ning sekkumist toetavad abivahendid.</w:t>
            </w:r>
          </w:p>
          <w:p w14:paraId="5276D023" w14:textId="77777777" w:rsidR="003D0E66" w:rsidRPr="00A84E52" w:rsidRDefault="003D0E66" w:rsidP="00A84E52">
            <w:pPr>
              <w:pStyle w:val="NoSpacing"/>
              <w:rPr>
                <w:rFonts w:ascii="Arial" w:hAnsi="Arial" w:cs="Arial"/>
                <w:iCs/>
              </w:rPr>
            </w:pPr>
          </w:p>
          <w:p w14:paraId="59FD70E1" w14:textId="38D59068" w:rsidR="00A6651B" w:rsidRPr="00A84E52" w:rsidRDefault="003D0E66" w:rsidP="00A84E52">
            <w:pPr>
              <w:pStyle w:val="NoSpacing"/>
              <w:rPr>
                <w:rFonts w:ascii="Arial" w:hAnsi="Arial" w:cs="Arial"/>
                <w:iCs/>
              </w:rPr>
            </w:pPr>
            <w:r w:rsidRPr="003D0E66">
              <w:rPr>
                <w:rFonts w:ascii="Arial" w:hAnsi="Arial" w:cs="Arial"/>
                <w:iCs/>
              </w:rPr>
              <w:t>Kliinilise psühholoogi töö esitab kõrgendatud nõudeid tema eetilistele põhimõtetele ja isikuomadustele.</w:t>
            </w:r>
            <w:r w:rsidR="007B6CCD">
              <w:rPr>
                <w:rFonts w:ascii="Arial" w:hAnsi="Arial" w:cs="Arial"/>
                <w:iCs/>
              </w:rPr>
              <w:t xml:space="preserve"> </w:t>
            </w:r>
            <w:r w:rsidR="00A84E52" w:rsidRPr="00A84E52">
              <w:rPr>
                <w:rFonts w:ascii="Arial" w:hAnsi="Arial" w:cs="Arial"/>
                <w:iCs/>
              </w:rPr>
              <w:t xml:space="preserve">Töö häiretega või haavatavas olukorras inimestega nõuab </w:t>
            </w:r>
            <w:r>
              <w:rPr>
                <w:rFonts w:ascii="Arial" w:hAnsi="Arial" w:cs="Arial"/>
                <w:iCs/>
              </w:rPr>
              <w:t>temalt</w:t>
            </w:r>
            <w:r w:rsidR="00A84E52" w:rsidRPr="00A84E52">
              <w:rPr>
                <w:rFonts w:ascii="Arial" w:hAnsi="Arial" w:cs="Arial"/>
                <w:iCs/>
              </w:rPr>
              <w:t xml:space="preserve"> empaatiat, sõbralikkust, siirust ja pingetaluvust. Kuna töö toimub mitmekesistes, muutuvates ja sageli ka </w:t>
            </w:r>
            <w:proofErr w:type="spellStart"/>
            <w:r w:rsidR="00A84E52" w:rsidRPr="00A84E52">
              <w:rPr>
                <w:rFonts w:ascii="Arial" w:hAnsi="Arial" w:cs="Arial"/>
                <w:iCs/>
              </w:rPr>
              <w:t>ennustamatutes</w:t>
            </w:r>
            <w:proofErr w:type="spellEnd"/>
            <w:r w:rsidR="00A84E52" w:rsidRPr="00A84E52">
              <w:rPr>
                <w:rFonts w:ascii="Arial" w:hAnsi="Arial" w:cs="Arial"/>
                <w:iCs/>
              </w:rPr>
              <w:t xml:space="preserve"> olukordades väga erinevate inimestega, nõuab töö loovust, analüüsivõimet, iseseisva ja kriitilise mõtlemise oskust ning paindlikkust</w:t>
            </w:r>
            <w:r>
              <w:rPr>
                <w:rFonts w:ascii="Arial" w:hAnsi="Arial" w:cs="Arial"/>
                <w:iCs/>
              </w:rPr>
              <w:t>.</w:t>
            </w:r>
          </w:p>
          <w:p w14:paraId="6C46D430" w14:textId="0CD4E48A" w:rsidR="00A6651B" w:rsidRPr="00187FC4" w:rsidRDefault="00A6651B" w:rsidP="00A84E52">
            <w:pPr>
              <w:spacing w:after="0"/>
              <w:rPr>
                <w:rFonts w:ascii="Arial" w:hAnsi="Arial" w:cs="Arial"/>
              </w:rPr>
            </w:pPr>
          </w:p>
        </w:tc>
      </w:tr>
      <w:tr w:rsidR="00831C33" w:rsidRPr="00187FC4" w14:paraId="2D1B777C" w14:textId="77777777" w:rsidTr="007F25BA">
        <w:trPr>
          <w:trHeight w:val="300"/>
        </w:trPr>
        <w:tc>
          <w:tcPr>
            <w:tcW w:w="13183" w:type="dxa"/>
          </w:tcPr>
          <w:p w14:paraId="4E391923" w14:textId="77777777" w:rsidR="00831C33" w:rsidRPr="00831C33" w:rsidRDefault="00831C33" w:rsidP="00A84E52">
            <w:pPr>
              <w:pStyle w:val="NoSpacing"/>
              <w:rPr>
                <w:rFonts w:ascii="Arial" w:hAnsi="Arial" w:cs="Arial"/>
                <w:iCs/>
                <w:color w:val="EE0000"/>
              </w:rPr>
            </w:pPr>
            <w:r w:rsidRPr="00831C33">
              <w:rPr>
                <w:rFonts w:ascii="Arial" w:hAnsi="Arial" w:cs="Arial"/>
                <w:iCs/>
                <w:color w:val="EE0000"/>
              </w:rPr>
              <w:t>Kommentaarid:</w:t>
            </w:r>
          </w:p>
          <w:p w14:paraId="10A88C4F" w14:textId="0EE7BFE7" w:rsidR="00831C33" w:rsidRPr="00A84E52" w:rsidRDefault="00831C33" w:rsidP="00A84E52">
            <w:pPr>
              <w:pStyle w:val="NoSpacing"/>
              <w:rPr>
                <w:rFonts w:ascii="Arial" w:hAnsi="Arial" w:cs="Arial"/>
                <w:iCs/>
              </w:rPr>
            </w:pPr>
          </w:p>
        </w:tc>
      </w:tr>
      <w:tr w:rsidR="00A6651B" w:rsidRPr="00187FC4" w14:paraId="2CAC5291" w14:textId="372B3937" w:rsidTr="007F25BA">
        <w:trPr>
          <w:trHeight w:val="300"/>
        </w:trPr>
        <w:tc>
          <w:tcPr>
            <w:tcW w:w="13183" w:type="dxa"/>
            <w:shd w:val="clear" w:color="auto" w:fill="FDFA8D"/>
          </w:tcPr>
          <w:p w14:paraId="49719BB2" w14:textId="235801B2" w:rsidR="00A6651B" w:rsidRPr="00187FC4" w:rsidRDefault="00A6651B" w:rsidP="009B7113">
            <w:pPr>
              <w:spacing w:after="0"/>
              <w:rPr>
                <w:rFonts w:ascii="Arial" w:hAnsi="Arial" w:cs="Arial"/>
                <w:b/>
              </w:rPr>
            </w:pPr>
            <w:r w:rsidRPr="00187FC4">
              <w:rPr>
                <w:rFonts w:ascii="Arial" w:hAnsi="Arial" w:cs="Arial"/>
                <w:b/>
              </w:rPr>
              <w:t xml:space="preserve">A.2. Tööosad </w:t>
            </w:r>
          </w:p>
        </w:tc>
      </w:tr>
      <w:tr w:rsidR="00A6651B" w:rsidRPr="00187FC4" w14:paraId="2D73FDCE" w14:textId="53A92CF2" w:rsidTr="007F25BA">
        <w:trPr>
          <w:trHeight w:val="300"/>
        </w:trPr>
        <w:tc>
          <w:tcPr>
            <w:tcW w:w="13183" w:type="dxa"/>
          </w:tcPr>
          <w:p w14:paraId="12EF0E8A" w14:textId="77777777" w:rsidR="00A6651B" w:rsidRPr="00187FC4" w:rsidRDefault="00A6651B" w:rsidP="007C6299">
            <w:pPr>
              <w:pStyle w:val="NoSpacing"/>
              <w:rPr>
                <w:rFonts w:ascii="Arial" w:hAnsi="Arial" w:cs="Arial"/>
                <w:b/>
                <w:bCs/>
              </w:rPr>
            </w:pPr>
            <w:r w:rsidRPr="00187FC4">
              <w:rPr>
                <w:rFonts w:ascii="Arial" w:hAnsi="Arial" w:cs="Arial"/>
                <w:b/>
                <w:bCs/>
              </w:rPr>
              <w:t>Kohustuslikud tööosad</w:t>
            </w:r>
          </w:p>
          <w:p w14:paraId="6A5973B0" w14:textId="239E2288" w:rsidR="00A3238E" w:rsidRPr="00A3238E" w:rsidRDefault="00A3238E" w:rsidP="00A3238E">
            <w:pPr>
              <w:pStyle w:val="NoSpacing"/>
              <w:rPr>
                <w:rFonts w:ascii="Arial" w:hAnsi="Arial" w:cs="Arial"/>
              </w:rPr>
            </w:pPr>
            <w:r w:rsidRPr="00A3238E">
              <w:rPr>
                <w:rFonts w:ascii="Arial" w:hAnsi="Arial" w:cs="Arial"/>
              </w:rPr>
              <w:t>A.2.1</w:t>
            </w:r>
            <w:r>
              <w:rPr>
                <w:rFonts w:ascii="Arial" w:hAnsi="Arial" w:cs="Arial"/>
              </w:rPr>
              <w:t>.</w:t>
            </w:r>
            <w:r w:rsidRPr="00A3238E">
              <w:rPr>
                <w:rFonts w:ascii="Arial" w:hAnsi="Arial" w:cs="Arial"/>
              </w:rPr>
              <w:t xml:space="preserve"> Eesmärkide määratlemine</w:t>
            </w:r>
          </w:p>
          <w:p w14:paraId="04B80799" w14:textId="049F70AF" w:rsidR="00A3238E" w:rsidRPr="00A3238E" w:rsidRDefault="00A3238E" w:rsidP="00A3238E">
            <w:pPr>
              <w:pStyle w:val="NoSpacing"/>
              <w:rPr>
                <w:rFonts w:ascii="Arial" w:hAnsi="Arial" w:cs="Arial"/>
              </w:rPr>
            </w:pPr>
            <w:r w:rsidRPr="00A3238E">
              <w:rPr>
                <w:rFonts w:ascii="Arial" w:hAnsi="Arial" w:cs="Arial"/>
              </w:rPr>
              <w:t>A.2.2</w:t>
            </w:r>
            <w:r>
              <w:rPr>
                <w:rFonts w:ascii="Arial" w:hAnsi="Arial" w:cs="Arial"/>
              </w:rPr>
              <w:t>.</w:t>
            </w:r>
            <w:r w:rsidRPr="00A3238E">
              <w:rPr>
                <w:rFonts w:ascii="Arial" w:hAnsi="Arial" w:cs="Arial"/>
              </w:rPr>
              <w:t xml:space="preserve"> Patsiendi hindamine</w:t>
            </w:r>
          </w:p>
          <w:p w14:paraId="23083833" w14:textId="73B2A2AB" w:rsidR="00A3238E" w:rsidRPr="00A3238E" w:rsidRDefault="00A3238E" w:rsidP="00A3238E">
            <w:pPr>
              <w:pStyle w:val="NoSpacing"/>
              <w:rPr>
                <w:rFonts w:ascii="Arial" w:hAnsi="Arial" w:cs="Arial"/>
              </w:rPr>
            </w:pPr>
            <w:r w:rsidRPr="00A3238E">
              <w:rPr>
                <w:rFonts w:ascii="Arial" w:hAnsi="Arial" w:cs="Arial"/>
              </w:rPr>
              <w:t>A.2.3</w:t>
            </w:r>
            <w:r>
              <w:rPr>
                <w:rFonts w:ascii="Arial" w:hAnsi="Arial" w:cs="Arial"/>
              </w:rPr>
              <w:t>.</w:t>
            </w:r>
            <w:r w:rsidRPr="00A3238E">
              <w:rPr>
                <w:rFonts w:ascii="Arial" w:hAnsi="Arial" w:cs="Arial"/>
              </w:rPr>
              <w:t xml:space="preserve"> </w:t>
            </w:r>
            <w:proofErr w:type="spellStart"/>
            <w:r w:rsidRPr="00A3238E">
              <w:rPr>
                <w:rFonts w:ascii="Arial" w:hAnsi="Arial" w:cs="Arial"/>
              </w:rPr>
              <w:t>Kliinilis</w:t>
            </w:r>
            <w:proofErr w:type="spellEnd"/>
            <w:r w:rsidRPr="00A3238E">
              <w:rPr>
                <w:rFonts w:ascii="Arial" w:hAnsi="Arial" w:cs="Arial"/>
              </w:rPr>
              <w:t>-psühholoogiline sekkumine</w:t>
            </w:r>
          </w:p>
          <w:p w14:paraId="0D60B82C" w14:textId="271763B2" w:rsidR="00A3238E" w:rsidRPr="00A3238E" w:rsidRDefault="00A3238E" w:rsidP="00A3238E">
            <w:pPr>
              <w:pStyle w:val="NoSpacing"/>
              <w:rPr>
                <w:rFonts w:ascii="Arial" w:hAnsi="Arial" w:cs="Arial"/>
              </w:rPr>
            </w:pPr>
            <w:r w:rsidRPr="00A3238E">
              <w:rPr>
                <w:rFonts w:ascii="Arial" w:hAnsi="Arial" w:cs="Arial"/>
              </w:rPr>
              <w:t>A.2.4</w:t>
            </w:r>
            <w:r>
              <w:rPr>
                <w:rFonts w:ascii="Arial" w:hAnsi="Arial" w:cs="Arial"/>
              </w:rPr>
              <w:t>.</w:t>
            </w:r>
            <w:r w:rsidRPr="00A3238E">
              <w:rPr>
                <w:rFonts w:ascii="Arial" w:hAnsi="Arial" w:cs="Arial"/>
              </w:rPr>
              <w:t xml:space="preserve"> </w:t>
            </w:r>
            <w:proofErr w:type="spellStart"/>
            <w:r w:rsidRPr="00A3238E">
              <w:rPr>
                <w:rFonts w:ascii="Arial" w:hAnsi="Arial" w:cs="Arial"/>
              </w:rPr>
              <w:t>Kliinilis</w:t>
            </w:r>
            <w:proofErr w:type="spellEnd"/>
            <w:r w:rsidRPr="00A3238E">
              <w:rPr>
                <w:rFonts w:ascii="Arial" w:hAnsi="Arial" w:cs="Arial"/>
              </w:rPr>
              <w:t>-psühholoogiliste sekkumiste mõju hindamine</w:t>
            </w:r>
          </w:p>
          <w:p w14:paraId="528639F0" w14:textId="47587AF5" w:rsidR="00A3238E" w:rsidRPr="00A3238E" w:rsidRDefault="00A3238E" w:rsidP="00A3238E">
            <w:pPr>
              <w:pStyle w:val="NoSpacing"/>
              <w:rPr>
                <w:rFonts w:ascii="Arial" w:hAnsi="Arial" w:cs="Arial"/>
              </w:rPr>
            </w:pPr>
            <w:r w:rsidRPr="00A3238E">
              <w:rPr>
                <w:rFonts w:ascii="Arial" w:hAnsi="Arial" w:cs="Arial"/>
              </w:rPr>
              <w:t>A.2.5</w:t>
            </w:r>
            <w:r>
              <w:rPr>
                <w:rFonts w:ascii="Arial" w:hAnsi="Arial" w:cs="Arial"/>
              </w:rPr>
              <w:t>.</w:t>
            </w:r>
            <w:r w:rsidRPr="00A3238E">
              <w:rPr>
                <w:rFonts w:ascii="Arial" w:hAnsi="Arial" w:cs="Arial"/>
              </w:rPr>
              <w:t xml:space="preserve"> Info jagamine patsientidele ja ravimeeskonna liikmetele</w:t>
            </w:r>
          </w:p>
          <w:p w14:paraId="04CFD79E" w14:textId="77777777" w:rsidR="00A6651B" w:rsidRDefault="00A3238E" w:rsidP="00A3238E">
            <w:pPr>
              <w:pStyle w:val="NoSpacing"/>
              <w:rPr>
                <w:rFonts w:ascii="Arial" w:hAnsi="Arial" w:cs="Arial"/>
              </w:rPr>
            </w:pPr>
            <w:r w:rsidRPr="00A3238E">
              <w:rPr>
                <w:rFonts w:ascii="Arial" w:hAnsi="Arial" w:cs="Arial"/>
              </w:rPr>
              <w:t>A.2.6</w:t>
            </w:r>
            <w:r>
              <w:rPr>
                <w:rFonts w:ascii="Arial" w:hAnsi="Arial" w:cs="Arial"/>
              </w:rPr>
              <w:t>.</w:t>
            </w:r>
            <w:r w:rsidRPr="00A3238E">
              <w:rPr>
                <w:rFonts w:ascii="Arial" w:hAnsi="Arial" w:cs="Arial"/>
              </w:rPr>
              <w:t xml:space="preserve"> Kliinilise psühholoogi erialane areng ja koostöö</w:t>
            </w:r>
          </w:p>
          <w:p w14:paraId="20AF0419" w14:textId="2871D3EF" w:rsidR="007F6FA5" w:rsidRPr="00187FC4" w:rsidRDefault="007F6FA5" w:rsidP="00A3238E">
            <w:pPr>
              <w:pStyle w:val="NoSpacing"/>
              <w:rPr>
                <w:rFonts w:ascii="Arial" w:hAnsi="Arial" w:cs="Arial"/>
              </w:rPr>
            </w:pPr>
          </w:p>
        </w:tc>
      </w:tr>
      <w:tr w:rsidR="00307809" w:rsidRPr="00187FC4" w14:paraId="61D2E7E3" w14:textId="77777777" w:rsidTr="007F25BA">
        <w:trPr>
          <w:trHeight w:val="300"/>
        </w:trPr>
        <w:tc>
          <w:tcPr>
            <w:tcW w:w="13183" w:type="dxa"/>
          </w:tcPr>
          <w:p w14:paraId="7B359920" w14:textId="77777777" w:rsidR="00307809" w:rsidRPr="00831C33" w:rsidRDefault="00307809" w:rsidP="00307809">
            <w:pPr>
              <w:pStyle w:val="NoSpacing"/>
              <w:rPr>
                <w:rFonts w:ascii="Arial" w:hAnsi="Arial" w:cs="Arial"/>
                <w:iCs/>
                <w:color w:val="EE0000"/>
              </w:rPr>
            </w:pPr>
            <w:r w:rsidRPr="00831C33">
              <w:rPr>
                <w:rFonts w:ascii="Arial" w:hAnsi="Arial" w:cs="Arial"/>
                <w:iCs/>
                <w:color w:val="EE0000"/>
              </w:rPr>
              <w:t>Kommentaarid:</w:t>
            </w:r>
          </w:p>
          <w:p w14:paraId="4631067E" w14:textId="77777777" w:rsidR="00307809" w:rsidRPr="00187FC4" w:rsidRDefault="00307809" w:rsidP="007C6299">
            <w:pPr>
              <w:pStyle w:val="NoSpacing"/>
              <w:rPr>
                <w:rFonts w:ascii="Arial" w:hAnsi="Arial" w:cs="Arial"/>
                <w:b/>
                <w:bCs/>
              </w:rPr>
            </w:pPr>
          </w:p>
        </w:tc>
      </w:tr>
      <w:tr w:rsidR="00A6651B" w:rsidRPr="00187FC4" w14:paraId="12160A1B" w14:textId="77777777" w:rsidTr="007F25BA">
        <w:trPr>
          <w:trHeight w:val="300"/>
        </w:trPr>
        <w:tc>
          <w:tcPr>
            <w:tcW w:w="13183" w:type="dxa"/>
          </w:tcPr>
          <w:p w14:paraId="6E9E45B6" w14:textId="32B94FD2" w:rsidR="00A6651B" w:rsidRPr="00187FC4" w:rsidRDefault="00A6651B" w:rsidP="00913DAB">
            <w:pPr>
              <w:spacing w:after="0"/>
              <w:rPr>
                <w:rFonts w:ascii="Arial" w:hAnsi="Arial" w:cs="Arial"/>
              </w:rPr>
            </w:pPr>
            <w:r w:rsidRPr="00187FC4">
              <w:rPr>
                <w:rFonts w:ascii="Arial" w:hAnsi="Arial" w:cs="Arial"/>
                <w:b/>
              </w:rPr>
              <w:t>Spetsialiseerumisega seotud tööosad</w:t>
            </w:r>
          </w:p>
        </w:tc>
      </w:tr>
      <w:tr w:rsidR="00A6651B" w:rsidRPr="00187FC4" w14:paraId="1462E248" w14:textId="77777777" w:rsidTr="007F25BA">
        <w:trPr>
          <w:trHeight w:val="300"/>
        </w:trPr>
        <w:tc>
          <w:tcPr>
            <w:tcW w:w="13183" w:type="dxa"/>
          </w:tcPr>
          <w:p w14:paraId="16DA8013" w14:textId="062F7E21" w:rsidR="00A6651B" w:rsidRPr="00187FC4" w:rsidRDefault="008509D9" w:rsidP="00187FC4">
            <w:pPr>
              <w:pStyle w:val="NoSpacing"/>
              <w:rPr>
                <w:rFonts w:ascii="Arial" w:hAnsi="Arial" w:cs="Arial"/>
                <w:b/>
                <w:bCs/>
              </w:rPr>
            </w:pPr>
            <w:r w:rsidRPr="008509D9">
              <w:rPr>
                <w:rFonts w:ascii="Arial" w:hAnsi="Arial" w:cs="Arial"/>
                <w:b/>
                <w:bCs/>
              </w:rPr>
              <w:t>Kliiniline lapsepsühholoogia</w:t>
            </w:r>
          </w:p>
          <w:p w14:paraId="7CE92C87" w14:textId="0E76D433" w:rsidR="00A6651B" w:rsidRPr="00187FC4" w:rsidRDefault="008509D9" w:rsidP="008509D9">
            <w:pPr>
              <w:rPr>
                <w:rFonts w:ascii="Arial" w:hAnsi="Arial" w:cs="Arial"/>
              </w:rPr>
            </w:pPr>
            <w:r w:rsidRPr="008509D9">
              <w:rPr>
                <w:rFonts w:ascii="Arial" w:hAnsi="Arial" w:cs="Arial"/>
              </w:rPr>
              <w:t>A.2.7</w:t>
            </w:r>
            <w:r>
              <w:rPr>
                <w:rFonts w:ascii="Arial" w:hAnsi="Arial" w:cs="Arial"/>
              </w:rPr>
              <w:t>.</w:t>
            </w:r>
            <w:r w:rsidRPr="008509D9">
              <w:rPr>
                <w:rFonts w:ascii="Arial" w:hAnsi="Arial" w:cs="Arial"/>
              </w:rPr>
              <w:t xml:space="preserve"> Lapse ja pereliikmete vajaduste määratlemine ja eesmärkide püstitamine</w:t>
            </w:r>
            <w:r>
              <w:rPr>
                <w:rFonts w:ascii="Arial" w:hAnsi="Arial" w:cs="Arial"/>
              </w:rPr>
              <w:br/>
            </w:r>
            <w:r w:rsidRPr="008509D9">
              <w:rPr>
                <w:rFonts w:ascii="Arial" w:hAnsi="Arial" w:cs="Arial"/>
              </w:rPr>
              <w:t>A.2.8</w:t>
            </w:r>
            <w:r>
              <w:rPr>
                <w:rFonts w:ascii="Arial" w:hAnsi="Arial" w:cs="Arial"/>
              </w:rPr>
              <w:t>.</w:t>
            </w:r>
            <w:r w:rsidRPr="008509D9">
              <w:rPr>
                <w:rFonts w:ascii="Arial" w:hAnsi="Arial" w:cs="Arial"/>
              </w:rPr>
              <w:t xml:space="preserve"> Lapse </w:t>
            </w:r>
            <w:proofErr w:type="spellStart"/>
            <w:r w:rsidRPr="008509D9">
              <w:rPr>
                <w:rFonts w:ascii="Arial" w:hAnsi="Arial" w:cs="Arial"/>
              </w:rPr>
              <w:t>kliinilis</w:t>
            </w:r>
            <w:proofErr w:type="spellEnd"/>
            <w:r w:rsidRPr="008509D9">
              <w:rPr>
                <w:rFonts w:ascii="Arial" w:hAnsi="Arial" w:cs="Arial"/>
              </w:rPr>
              <w:t>-psühholoogiline hindamine</w:t>
            </w:r>
            <w:r>
              <w:rPr>
                <w:rFonts w:ascii="Arial" w:hAnsi="Arial" w:cs="Arial"/>
              </w:rPr>
              <w:br/>
            </w:r>
            <w:r w:rsidRPr="008509D9">
              <w:rPr>
                <w:rFonts w:ascii="Arial" w:hAnsi="Arial" w:cs="Arial"/>
              </w:rPr>
              <w:t>A.2.9</w:t>
            </w:r>
            <w:r>
              <w:rPr>
                <w:rFonts w:ascii="Arial" w:hAnsi="Arial" w:cs="Arial"/>
              </w:rPr>
              <w:t>.</w:t>
            </w:r>
            <w:r w:rsidRPr="008509D9">
              <w:rPr>
                <w:rFonts w:ascii="Arial" w:hAnsi="Arial" w:cs="Arial"/>
              </w:rPr>
              <w:t xml:space="preserve"> Tõenduspõhiste psühholoogiliste sekkumiste kavandamine ja rakendamine lastel</w:t>
            </w:r>
          </w:p>
          <w:p w14:paraId="185E2E1B" w14:textId="7DBA043C" w:rsidR="00A6651B" w:rsidRPr="00187FC4" w:rsidRDefault="00FF63C5" w:rsidP="00187FC4">
            <w:pPr>
              <w:pStyle w:val="NoSpacing"/>
              <w:rPr>
                <w:rFonts w:ascii="Arial" w:hAnsi="Arial" w:cs="Arial"/>
                <w:b/>
                <w:bCs/>
              </w:rPr>
            </w:pPr>
            <w:r w:rsidRPr="00FF63C5">
              <w:rPr>
                <w:rFonts w:ascii="Arial" w:hAnsi="Arial" w:cs="Arial"/>
                <w:b/>
                <w:bCs/>
              </w:rPr>
              <w:t>Kliiniline psühholoogia-psühhoteraapia</w:t>
            </w:r>
          </w:p>
          <w:p w14:paraId="1531E49E" w14:textId="5644AC98" w:rsidR="00A6651B" w:rsidRDefault="0030039F" w:rsidP="00187FC4">
            <w:pPr>
              <w:pStyle w:val="NoSpacing"/>
              <w:rPr>
                <w:rFonts w:ascii="Arial" w:hAnsi="Arial" w:cs="Arial"/>
              </w:rPr>
            </w:pPr>
            <w:r w:rsidRPr="0030039F">
              <w:rPr>
                <w:rFonts w:ascii="Arial" w:hAnsi="Arial" w:cs="Arial"/>
              </w:rPr>
              <w:t>A.2.10</w:t>
            </w:r>
            <w:r>
              <w:rPr>
                <w:rFonts w:ascii="Arial" w:hAnsi="Arial" w:cs="Arial"/>
              </w:rPr>
              <w:t xml:space="preserve">. </w:t>
            </w:r>
            <w:r w:rsidRPr="0030039F">
              <w:rPr>
                <w:rFonts w:ascii="Arial" w:hAnsi="Arial" w:cs="Arial"/>
              </w:rPr>
              <w:t>Tõenduspõhise psühhoteraapia läbiviimine</w:t>
            </w:r>
          </w:p>
          <w:p w14:paraId="7247F101" w14:textId="77777777" w:rsidR="0030039F" w:rsidRDefault="0030039F" w:rsidP="00187FC4">
            <w:pPr>
              <w:pStyle w:val="NoSpacing"/>
              <w:rPr>
                <w:rFonts w:ascii="Arial" w:hAnsi="Arial" w:cs="Arial"/>
              </w:rPr>
            </w:pPr>
          </w:p>
          <w:p w14:paraId="04B5245E" w14:textId="3D719F2A" w:rsidR="0030039F" w:rsidRDefault="0030039F" w:rsidP="0030039F">
            <w:pPr>
              <w:pStyle w:val="NoSpacing"/>
              <w:rPr>
                <w:rFonts w:ascii="Arial" w:hAnsi="Arial" w:cs="Arial"/>
                <w:b/>
                <w:bCs/>
              </w:rPr>
            </w:pPr>
            <w:r w:rsidRPr="00FF63C5">
              <w:rPr>
                <w:rFonts w:ascii="Arial" w:hAnsi="Arial" w:cs="Arial"/>
                <w:b/>
                <w:bCs/>
              </w:rPr>
              <w:t xml:space="preserve">Kliiniline </w:t>
            </w:r>
            <w:r>
              <w:rPr>
                <w:rFonts w:ascii="Arial" w:hAnsi="Arial" w:cs="Arial"/>
                <w:b/>
                <w:bCs/>
              </w:rPr>
              <w:t>kohtu</w:t>
            </w:r>
            <w:r w:rsidRPr="00FF63C5">
              <w:rPr>
                <w:rFonts w:ascii="Arial" w:hAnsi="Arial" w:cs="Arial"/>
                <w:b/>
                <w:bCs/>
              </w:rPr>
              <w:t>psühholoogi</w:t>
            </w:r>
            <w:r>
              <w:rPr>
                <w:rFonts w:ascii="Arial" w:hAnsi="Arial" w:cs="Arial"/>
                <w:b/>
                <w:bCs/>
              </w:rPr>
              <w:t>a</w:t>
            </w:r>
          </w:p>
          <w:p w14:paraId="655293E0" w14:textId="11A6778A" w:rsidR="00A25098" w:rsidRPr="00A25098" w:rsidRDefault="00A25098" w:rsidP="00A25098">
            <w:pPr>
              <w:pStyle w:val="NoSpacing"/>
              <w:rPr>
                <w:rFonts w:ascii="Arial" w:hAnsi="Arial" w:cs="Arial"/>
              </w:rPr>
            </w:pPr>
            <w:r w:rsidRPr="00A25098">
              <w:rPr>
                <w:rFonts w:ascii="Arial" w:hAnsi="Arial" w:cs="Arial"/>
              </w:rPr>
              <w:t>A.2.11</w:t>
            </w:r>
            <w:r>
              <w:rPr>
                <w:rFonts w:ascii="Arial" w:hAnsi="Arial" w:cs="Arial"/>
              </w:rPr>
              <w:t xml:space="preserve">. </w:t>
            </w:r>
            <w:r w:rsidRPr="00A25098">
              <w:rPr>
                <w:rFonts w:ascii="Arial" w:hAnsi="Arial" w:cs="Arial"/>
              </w:rPr>
              <w:t>Psühholoogia-alaste ekspertarvamuste andmine menetlusasjades</w:t>
            </w:r>
          </w:p>
          <w:p w14:paraId="2BFFE925" w14:textId="56F42CB8" w:rsidR="00A25098" w:rsidRPr="00A25098" w:rsidRDefault="00A25098" w:rsidP="00A25098">
            <w:pPr>
              <w:pStyle w:val="NoSpacing"/>
              <w:rPr>
                <w:rFonts w:ascii="Arial" w:hAnsi="Arial" w:cs="Arial"/>
              </w:rPr>
            </w:pPr>
            <w:r w:rsidRPr="00A25098">
              <w:rPr>
                <w:rFonts w:ascii="Arial" w:hAnsi="Arial" w:cs="Arial"/>
              </w:rPr>
              <w:t>A.2.12</w:t>
            </w:r>
            <w:r>
              <w:rPr>
                <w:rFonts w:ascii="Arial" w:hAnsi="Arial" w:cs="Arial"/>
              </w:rPr>
              <w:t>.</w:t>
            </w:r>
            <w:r w:rsidRPr="00A25098">
              <w:rPr>
                <w:rFonts w:ascii="Arial" w:hAnsi="Arial" w:cs="Arial"/>
              </w:rPr>
              <w:t xml:space="preserve"> Hälbiva käitumise juhtumite kliiniline analüüs</w:t>
            </w:r>
          </w:p>
          <w:p w14:paraId="618D7A38" w14:textId="70647DA9" w:rsidR="0030039F" w:rsidRDefault="00A25098" w:rsidP="00A25098">
            <w:pPr>
              <w:pStyle w:val="NoSpacing"/>
              <w:rPr>
                <w:rFonts w:ascii="Arial" w:hAnsi="Arial" w:cs="Arial"/>
              </w:rPr>
            </w:pPr>
            <w:r w:rsidRPr="00A25098">
              <w:rPr>
                <w:rFonts w:ascii="Arial" w:hAnsi="Arial" w:cs="Arial"/>
              </w:rPr>
              <w:t>A.2.13</w:t>
            </w:r>
            <w:r>
              <w:rPr>
                <w:rFonts w:ascii="Arial" w:hAnsi="Arial" w:cs="Arial"/>
              </w:rPr>
              <w:t>.</w:t>
            </w:r>
            <w:r w:rsidRPr="00A25098">
              <w:rPr>
                <w:rFonts w:ascii="Arial" w:hAnsi="Arial" w:cs="Arial"/>
              </w:rPr>
              <w:t xml:space="preserve"> Tõenduspõhise </w:t>
            </w:r>
            <w:proofErr w:type="spellStart"/>
            <w:r w:rsidRPr="00A25098">
              <w:rPr>
                <w:rFonts w:ascii="Arial" w:hAnsi="Arial" w:cs="Arial"/>
              </w:rPr>
              <w:t>psühhokorrektsiooni</w:t>
            </w:r>
            <w:proofErr w:type="spellEnd"/>
            <w:r w:rsidRPr="00A25098">
              <w:rPr>
                <w:rFonts w:ascii="Arial" w:hAnsi="Arial" w:cs="Arial"/>
              </w:rPr>
              <w:t xml:space="preserve"> kavandamine ja läbiviimine</w:t>
            </w:r>
          </w:p>
          <w:p w14:paraId="73953139" w14:textId="77777777" w:rsidR="00A25098" w:rsidRDefault="00A25098" w:rsidP="00A25098">
            <w:pPr>
              <w:pStyle w:val="NoSpacing"/>
              <w:rPr>
                <w:rFonts w:ascii="Arial" w:hAnsi="Arial" w:cs="Arial"/>
              </w:rPr>
            </w:pPr>
          </w:p>
          <w:p w14:paraId="0FC14AE2" w14:textId="09780021" w:rsidR="002F3427" w:rsidRDefault="002F3427" w:rsidP="002F3427">
            <w:pPr>
              <w:pStyle w:val="NoSpacing"/>
              <w:rPr>
                <w:rFonts w:ascii="Arial" w:hAnsi="Arial" w:cs="Arial"/>
                <w:b/>
                <w:bCs/>
              </w:rPr>
            </w:pPr>
            <w:r w:rsidRPr="00FF63C5">
              <w:rPr>
                <w:rFonts w:ascii="Arial" w:hAnsi="Arial" w:cs="Arial"/>
                <w:b/>
                <w:bCs/>
              </w:rPr>
              <w:t xml:space="preserve">Kliiniline </w:t>
            </w:r>
            <w:proofErr w:type="spellStart"/>
            <w:r>
              <w:rPr>
                <w:rFonts w:ascii="Arial" w:hAnsi="Arial" w:cs="Arial"/>
                <w:b/>
                <w:bCs/>
              </w:rPr>
              <w:t>neuro</w:t>
            </w:r>
            <w:r w:rsidRPr="00FF63C5">
              <w:rPr>
                <w:rFonts w:ascii="Arial" w:hAnsi="Arial" w:cs="Arial"/>
                <w:b/>
                <w:bCs/>
              </w:rPr>
              <w:t>psühholoogi</w:t>
            </w:r>
            <w:r>
              <w:rPr>
                <w:rFonts w:ascii="Arial" w:hAnsi="Arial" w:cs="Arial"/>
                <w:b/>
                <w:bCs/>
              </w:rPr>
              <w:t>a</w:t>
            </w:r>
            <w:proofErr w:type="spellEnd"/>
          </w:p>
          <w:p w14:paraId="0733896C" w14:textId="1A69A203" w:rsidR="006225AE" w:rsidRPr="006225AE" w:rsidRDefault="006225AE" w:rsidP="006225AE">
            <w:pPr>
              <w:pStyle w:val="NoSpacing"/>
              <w:rPr>
                <w:rFonts w:ascii="Arial" w:hAnsi="Arial" w:cs="Arial"/>
              </w:rPr>
            </w:pPr>
            <w:r w:rsidRPr="006225AE">
              <w:rPr>
                <w:rFonts w:ascii="Arial" w:hAnsi="Arial" w:cs="Arial"/>
              </w:rPr>
              <w:t>A.2.14</w:t>
            </w:r>
            <w:r>
              <w:rPr>
                <w:rFonts w:ascii="Arial" w:hAnsi="Arial" w:cs="Arial"/>
              </w:rPr>
              <w:t>.</w:t>
            </w:r>
            <w:r w:rsidRPr="006225AE">
              <w:rPr>
                <w:rFonts w:ascii="Arial" w:hAnsi="Arial" w:cs="Arial"/>
              </w:rPr>
              <w:t xml:space="preserve"> </w:t>
            </w:r>
            <w:proofErr w:type="spellStart"/>
            <w:r w:rsidRPr="006225AE">
              <w:rPr>
                <w:rFonts w:ascii="Arial" w:hAnsi="Arial" w:cs="Arial"/>
              </w:rPr>
              <w:t>Neuropsühholoogiline</w:t>
            </w:r>
            <w:proofErr w:type="spellEnd"/>
            <w:r w:rsidRPr="006225AE">
              <w:rPr>
                <w:rFonts w:ascii="Arial" w:hAnsi="Arial" w:cs="Arial"/>
              </w:rPr>
              <w:t xml:space="preserve"> hindamine</w:t>
            </w:r>
          </w:p>
          <w:p w14:paraId="16EC6D1F" w14:textId="4C298736" w:rsidR="00A25098" w:rsidRPr="00A25098" w:rsidRDefault="006225AE" w:rsidP="006225AE">
            <w:pPr>
              <w:pStyle w:val="NoSpacing"/>
              <w:rPr>
                <w:rFonts w:ascii="Arial" w:hAnsi="Arial" w:cs="Arial"/>
              </w:rPr>
            </w:pPr>
            <w:r w:rsidRPr="006225AE">
              <w:rPr>
                <w:rFonts w:ascii="Arial" w:hAnsi="Arial" w:cs="Arial"/>
              </w:rPr>
              <w:t>A.2.15</w:t>
            </w:r>
            <w:r>
              <w:rPr>
                <w:rFonts w:ascii="Arial" w:hAnsi="Arial" w:cs="Arial"/>
              </w:rPr>
              <w:t xml:space="preserve">. </w:t>
            </w:r>
            <w:r w:rsidRPr="006225AE">
              <w:rPr>
                <w:rFonts w:ascii="Arial" w:hAnsi="Arial" w:cs="Arial"/>
              </w:rPr>
              <w:t xml:space="preserve">Tõenduspõhine </w:t>
            </w:r>
            <w:proofErr w:type="spellStart"/>
            <w:r w:rsidRPr="006225AE">
              <w:rPr>
                <w:rFonts w:ascii="Arial" w:hAnsi="Arial" w:cs="Arial"/>
              </w:rPr>
              <w:t>neuropsühholoogiline</w:t>
            </w:r>
            <w:proofErr w:type="spellEnd"/>
            <w:r w:rsidRPr="006225AE">
              <w:rPr>
                <w:rFonts w:ascii="Arial" w:hAnsi="Arial" w:cs="Arial"/>
              </w:rPr>
              <w:t xml:space="preserve"> sekkumine</w:t>
            </w:r>
          </w:p>
          <w:p w14:paraId="621CE124" w14:textId="03252992" w:rsidR="0030039F" w:rsidRPr="0030039F" w:rsidRDefault="0030039F" w:rsidP="00187FC4">
            <w:pPr>
              <w:pStyle w:val="NoSpacing"/>
              <w:rPr>
                <w:rFonts w:ascii="Arial" w:hAnsi="Arial" w:cs="Arial"/>
              </w:rPr>
            </w:pPr>
          </w:p>
        </w:tc>
      </w:tr>
      <w:tr w:rsidR="00307809" w:rsidRPr="00187FC4" w14:paraId="38B0CFAA" w14:textId="77777777" w:rsidTr="007F25BA">
        <w:trPr>
          <w:trHeight w:val="300"/>
        </w:trPr>
        <w:tc>
          <w:tcPr>
            <w:tcW w:w="13183" w:type="dxa"/>
          </w:tcPr>
          <w:p w14:paraId="721B7283" w14:textId="77777777" w:rsidR="00307809" w:rsidRPr="00831C33" w:rsidRDefault="00307809" w:rsidP="00307809">
            <w:pPr>
              <w:pStyle w:val="NoSpacing"/>
              <w:rPr>
                <w:rFonts w:ascii="Arial" w:hAnsi="Arial" w:cs="Arial"/>
                <w:iCs/>
                <w:color w:val="EE0000"/>
              </w:rPr>
            </w:pPr>
            <w:r w:rsidRPr="00831C33">
              <w:rPr>
                <w:rFonts w:ascii="Arial" w:hAnsi="Arial" w:cs="Arial"/>
                <w:iCs/>
                <w:color w:val="EE0000"/>
              </w:rPr>
              <w:t>Kommentaarid:</w:t>
            </w:r>
          </w:p>
          <w:p w14:paraId="0987C582" w14:textId="77777777" w:rsidR="00307809" w:rsidRPr="008509D9" w:rsidRDefault="00307809" w:rsidP="00187FC4">
            <w:pPr>
              <w:pStyle w:val="NoSpacing"/>
              <w:rPr>
                <w:rFonts w:ascii="Arial" w:hAnsi="Arial" w:cs="Arial"/>
                <w:b/>
                <w:bCs/>
              </w:rPr>
            </w:pPr>
          </w:p>
        </w:tc>
      </w:tr>
      <w:tr w:rsidR="006225AE" w:rsidRPr="00187FC4" w14:paraId="10096D79" w14:textId="77777777" w:rsidTr="007F25BA">
        <w:trPr>
          <w:trHeight w:val="300"/>
        </w:trPr>
        <w:tc>
          <w:tcPr>
            <w:tcW w:w="13183" w:type="dxa"/>
          </w:tcPr>
          <w:p w14:paraId="79E98E6A" w14:textId="38722648" w:rsidR="006225AE" w:rsidRPr="00187FC4" w:rsidRDefault="006225AE" w:rsidP="00187FC4">
            <w:pPr>
              <w:pStyle w:val="NoSpacing"/>
              <w:rPr>
                <w:rFonts w:ascii="Arial" w:hAnsi="Arial" w:cs="Arial"/>
                <w:b/>
                <w:bCs/>
              </w:rPr>
            </w:pPr>
            <w:r>
              <w:rPr>
                <w:rFonts w:ascii="Arial" w:hAnsi="Arial" w:cs="Arial"/>
                <w:b/>
                <w:bCs/>
              </w:rPr>
              <w:t>Valitavad tööosad</w:t>
            </w:r>
          </w:p>
        </w:tc>
      </w:tr>
      <w:tr w:rsidR="006225AE" w:rsidRPr="00187FC4" w14:paraId="0F56E608" w14:textId="77777777" w:rsidTr="007F25BA">
        <w:trPr>
          <w:trHeight w:val="300"/>
        </w:trPr>
        <w:tc>
          <w:tcPr>
            <w:tcW w:w="13183" w:type="dxa"/>
          </w:tcPr>
          <w:p w14:paraId="66F991AF" w14:textId="2FC5B965" w:rsidR="006225AE" w:rsidRPr="001877BB" w:rsidRDefault="001877BB" w:rsidP="00187FC4">
            <w:pPr>
              <w:pStyle w:val="NoSpacing"/>
              <w:rPr>
                <w:rFonts w:ascii="Arial" w:hAnsi="Arial" w:cs="Arial"/>
              </w:rPr>
            </w:pPr>
            <w:r w:rsidRPr="001877BB">
              <w:rPr>
                <w:rFonts w:ascii="Arial" w:hAnsi="Arial" w:cs="Arial"/>
              </w:rPr>
              <w:t>A.2.16</w:t>
            </w:r>
            <w:r>
              <w:rPr>
                <w:rFonts w:ascii="Arial" w:hAnsi="Arial" w:cs="Arial"/>
              </w:rPr>
              <w:t>.</w:t>
            </w:r>
            <w:r w:rsidRPr="001877BB">
              <w:rPr>
                <w:rFonts w:ascii="Arial" w:hAnsi="Arial" w:cs="Arial"/>
              </w:rPr>
              <w:t xml:space="preserve"> Psühholoogiaalane koolitamine ja juhendamine</w:t>
            </w:r>
          </w:p>
        </w:tc>
      </w:tr>
      <w:tr w:rsidR="00307809" w:rsidRPr="00187FC4" w14:paraId="3A1B2DFD" w14:textId="77777777" w:rsidTr="007F25BA">
        <w:trPr>
          <w:trHeight w:val="300"/>
        </w:trPr>
        <w:tc>
          <w:tcPr>
            <w:tcW w:w="13183" w:type="dxa"/>
          </w:tcPr>
          <w:p w14:paraId="3FC01D80" w14:textId="77777777" w:rsidR="00307809" w:rsidRPr="00831C33" w:rsidRDefault="00307809" w:rsidP="00307809">
            <w:pPr>
              <w:pStyle w:val="NoSpacing"/>
              <w:rPr>
                <w:rFonts w:ascii="Arial" w:hAnsi="Arial" w:cs="Arial"/>
                <w:iCs/>
                <w:color w:val="EE0000"/>
              </w:rPr>
            </w:pPr>
            <w:r w:rsidRPr="00831C33">
              <w:rPr>
                <w:rFonts w:ascii="Arial" w:hAnsi="Arial" w:cs="Arial"/>
                <w:iCs/>
                <w:color w:val="EE0000"/>
              </w:rPr>
              <w:t>Kommentaarid:</w:t>
            </w:r>
          </w:p>
          <w:p w14:paraId="37405575" w14:textId="77777777" w:rsidR="00307809" w:rsidRPr="001877BB" w:rsidRDefault="00307809" w:rsidP="00187FC4">
            <w:pPr>
              <w:pStyle w:val="NoSpacing"/>
              <w:rPr>
                <w:rFonts w:ascii="Arial" w:hAnsi="Arial" w:cs="Arial"/>
              </w:rPr>
            </w:pPr>
          </w:p>
        </w:tc>
      </w:tr>
      <w:tr w:rsidR="00A6651B" w:rsidRPr="00187FC4" w14:paraId="2C38E2AC" w14:textId="2E6860C1" w:rsidTr="007F25BA">
        <w:trPr>
          <w:trHeight w:val="300"/>
        </w:trPr>
        <w:tc>
          <w:tcPr>
            <w:tcW w:w="13183" w:type="dxa"/>
            <w:shd w:val="clear" w:color="auto" w:fill="FDFA8D"/>
          </w:tcPr>
          <w:p w14:paraId="55DCA426" w14:textId="0AE5AB83" w:rsidR="00A6651B" w:rsidRPr="00187FC4" w:rsidRDefault="00A6651B" w:rsidP="009B7113">
            <w:pPr>
              <w:spacing w:after="0"/>
              <w:rPr>
                <w:rFonts w:ascii="Arial" w:hAnsi="Arial" w:cs="Arial"/>
                <w:b/>
              </w:rPr>
            </w:pPr>
            <w:r w:rsidRPr="00187FC4">
              <w:rPr>
                <w:rFonts w:ascii="Arial" w:hAnsi="Arial" w:cs="Arial"/>
                <w:b/>
              </w:rPr>
              <w:t>A.3. Kutsealane ettevalmistus</w:t>
            </w:r>
          </w:p>
        </w:tc>
      </w:tr>
      <w:tr w:rsidR="00A6651B" w:rsidRPr="00187FC4" w14:paraId="79A30B07" w14:textId="77777777" w:rsidTr="007F25BA">
        <w:trPr>
          <w:trHeight w:val="300"/>
        </w:trPr>
        <w:tc>
          <w:tcPr>
            <w:tcW w:w="13183" w:type="dxa"/>
          </w:tcPr>
          <w:p w14:paraId="383F50A2" w14:textId="236028A4" w:rsidR="00A6651B" w:rsidRPr="009A0E02" w:rsidRDefault="00C954F9" w:rsidP="00E75775">
            <w:pPr>
              <w:spacing w:after="0"/>
              <w:rPr>
                <w:rFonts w:ascii="Arial" w:hAnsi="Arial" w:cs="Arial"/>
                <w:bCs/>
              </w:rPr>
            </w:pPr>
            <w:r w:rsidRPr="00C954F9">
              <w:rPr>
                <w:rFonts w:ascii="Arial" w:hAnsi="Arial" w:cs="Arial"/>
                <w:bCs/>
              </w:rPr>
              <w:t>Kliiniline psühholoog on läbinud psühholoogia bakalaureuse- ja magistriõppe ning sellele järgneva juhendatud praktika/kutseaasta ja spetsialiseerumiskursused.</w:t>
            </w:r>
          </w:p>
        </w:tc>
      </w:tr>
      <w:tr w:rsidR="00307809" w:rsidRPr="00187FC4" w14:paraId="7E9EED60" w14:textId="77777777" w:rsidTr="007F25BA">
        <w:trPr>
          <w:trHeight w:val="300"/>
        </w:trPr>
        <w:tc>
          <w:tcPr>
            <w:tcW w:w="13183" w:type="dxa"/>
          </w:tcPr>
          <w:p w14:paraId="32057124" w14:textId="77777777" w:rsidR="00307809" w:rsidRPr="00831C33" w:rsidRDefault="00307809" w:rsidP="00307809">
            <w:pPr>
              <w:pStyle w:val="NoSpacing"/>
              <w:rPr>
                <w:rFonts w:ascii="Arial" w:hAnsi="Arial" w:cs="Arial"/>
                <w:iCs/>
                <w:color w:val="EE0000"/>
              </w:rPr>
            </w:pPr>
            <w:r w:rsidRPr="00831C33">
              <w:rPr>
                <w:rFonts w:ascii="Arial" w:hAnsi="Arial" w:cs="Arial"/>
                <w:iCs/>
                <w:color w:val="EE0000"/>
              </w:rPr>
              <w:t>Kommentaarid:</w:t>
            </w:r>
          </w:p>
          <w:p w14:paraId="3AE50288" w14:textId="77777777" w:rsidR="00307809" w:rsidRPr="00C954F9" w:rsidRDefault="00307809" w:rsidP="00E75775">
            <w:pPr>
              <w:spacing w:after="0"/>
              <w:rPr>
                <w:rFonts w:ascii="Arial" w:hAnsi="Arial" w:cs="Arial"/>
                <w:bCs/>
              </w:rPr>
            </w:pPr>
          </w:p>
        </w:tc>
      </w:tr>
      <w:tr w:rsidR="00A6651B" w:rsidRPr="00187FC4" w14:paraId="3B19467A" w14:textId="45FD4EC9" w:rsidTr="007F25BA">
        <w:trPr>
          <w:trHeight w:val="300"/>
        </w:trPr>
        <w:tc>
          <w:tcPr>
            <w:tcW w:w="13183" w:type="dxa"/>
            <w:shd w:val="clear" w:color="auto" w:fill="FDFA8D"/>
          </w:tcPr>
          <w:p w14:paraId="38EF4AFF" w14:textId="1232F3A7" w:rsidR="00A6651B" w:rsidRPr="00187FC4" w:rsidRDefault="00A6651B" w:rsidP="00E75775">
            <w:pPr>
              <w:spacing w:after="0"/>
              <w:rPr>
                <w:rFonts w:ascii="Arial" w:hAnsi="Arial" w:cs="Arial"/>
                <w:b/>
              </w:rPr>
            </w:pPr>
            <w:r w:rsidRPr="00187FC4">
              <w:rPr>
                <w:rFonts w:ascii="Arial" w:hAnsi="Arial" w:cs="Arial"/>
                <w:b/>
              </w:rPr>
              <w:lastRenderedPageBreak/>
              <w:t>A.4. Enamlevinud kutsenimetused</w:t>
            </w:r>
          </w:p>
        </w:tc>
      </w:tr>
      <w:tr w:rsidR="00A6651B" w:rsidRPr="00187FC4" w14:paraId="39AAD940" w14:textId="028DE58C" w:rsidTr="007F25BA">
        <w:trPr>
          <w:trHeight w:val="300"/>
        </w:trPr>
        <w:tc>
          <w:tcPr>
            <w:tcW w:w="13183" w:type="dxa"/>
          </w:tcPr>
          <w:p w14:paraId="53B18C0A" w14:textId="72B2BA33" w:rsidR="00A6651B" w:rsidRPr="009A0E02" w:rsidRDefault="00CD2F9D" w:rsidP="00E75775">
            <w:pPr>
              <w:spacing w:after="0"/>
              <w:rPr>
                <w:rFonts w:ascii="Arial" w:hAnsi="Arial" w:cs="Arial"/>
                <w:bCs/>
              </w:rPr>
            </w:pPr>
            <w:r w:rsidRPr="00CD2F9D">
              <w:rPr>
                <w:rFonts w:ascii="Arial" w:hAnsi="Arial" w:cs="Arial"/>
                <w:bCs/>
              </w:rPr>
              <w:t>Kliiniline psühholoog, kliiniline lapsepsühholoog, kliiniline psühholoog-psühhoterapeut, kliiniline kohtu</w:t>
            </w:r>
            <w:r w:rsidR="002E5593">
              <w:rPr>
                <w:rFonts w:ascii="Arial" w:hAnsi="Arial" w:cs="Arial"/>
                <w:bCs/>
              </w:rPr>
              <w:t>- ja korrektsiooni</w:t>
            </w:r>
            <w:r w:rsidRPr="00CD2F9D">
              <w:rPr>
                <w:rFonts w:ascii="Arial" w:hAnsi="Arial" w:cs="Arial"/>
                <w:bCs/>
              </w:rPr>
              <w:t xml:space="preserve">psühholoog, kliiniline </w:t>
            </w:r>
            <w:proofErr w:type="spellStart"/>
            <w:r w:rsidRPr="00CD2F9D">
              <w:rPr>
                <w:rFonts w:ascii="Arial" w:hAnsi="Arial" w:cs="Arial"/>
                <w:bCs/>
              </w:rPr>
              <w:t>neuropsühholoog</w:t>
            </w:r>
            <w:proofErr w:type="spellEnd"/>
          </w:p>
        </w:tc>
      </w:tr>
      <w:tr w:rsidR="00307809" w:rsidRPr="00187FC4" w14:paraId="5A74F447" w14:textId="77777777" w:rsidTr="007F25BA">
        <w:trPr>
          <w:trHeight w:val="300"/>
        </w:trPr>
        <w:tc>
          <w:tcPr>
            <w:tcW w:w="13183" w:type="dxa"/>
          </w:tcPr>
          <w:p w14:paraId="53CC235B" w14:textId="77777777" w:rsidR="00307809" w:rsidRPr="00831C33" w:rsidRDefault="00307809" w:rsidP="00307809">
            <w:pPr>
              <w:pStyle w:val="NoSpacing"/>
              <w:rPr>
                <w:rFonts w:ascii="Arial" w:hAnsi="Arial" w:cs="Arial"/>
                <w:iCs/>
                <w:color w:val="EE0000"/>
              </w:rPr>
            </w:pPr>
            <w:r w:rsidRPr="00831C33">
              <w:rPr>
                <w:rFonts w:ascii="Arial" w:hAnsi="Arial" w:cs="Arial"/>
                <w:iCs/>
                <w:color w:val="EE0000"/>
              </w:rPr>
              <w:t>Kommentaarid:</w:t>
            </w:r>
          </w:p>
          <w:p w14:paraId="3B843869" w14:textId="77777777" w:rsidR="00307809" w:rsidRPr="00CD2F9D" w:rsidRDefault="00307809" w:rsidP="00E75775">
            <w:pPr>
              <w:spacing w:after="0"/>
              <w:rPr>
                <w:rFonts w:ascii="Arial" w:hAnsi="Arial" w:cs="Arial"/>
                <w:bCs/>
              </w:rPr>
            </w:pPr>
          </w:p>
        </w:tc>
      </w:tr>
      <w:tr w:rsidR="00A6651B" w:rsidRPr="00187FC4" w14:paraId="081F8101" w14:textId="143C3C93" w:rsidTr="007F25BA">
        <w:trPr>
          <w:trHeight w:val="300"/>
        </w:trPr>
        <w:tc>
          <w:tcPr>
            <w:tcW w:w="13183" w:type="dxa"/>
            <w:shd w:val="clear" w:color="auto" w:fill="FDFA8D"/>
          </w:tcPr>
          <w:p w14:paraId="6A5D39E0" w14:textId="458D192D" w:rsidR="00A6651B" w:rsidRPr="00187FC4" w:rsidRDefault="00A6651B" w:rsidP="00E75775">
            <w:pPr>
              <w:spacing w:after="0"/>
              <w:rPr>
                <w:rFonts w:ascii="Arial" w:hAnsi="Arial" w:cs="Arial"/>
                <w:b/>
              </w:rPr>
            </w:pPr>
            <w:r w:rsidRPr="00187FC4">
              <w:rPr>
                <w:rFonts w:ascii="Arial" w:hAnsi="Arial" w:cs="Arial"/>
                <w:b/>
              </w:rPr>
              <w:t xml:space="preserve">A.5. Regulatsioonid kutsealal töötamiseks </w:t>
            </w:r>
          </w:p>
        </w:tc>
      </w:tr>
      <w:tr w:rsidR="00A6651B" w:rsidRPr="00187FC4" w14:paraId="4BBCEBD4" w14:textId="409CF947" w:rsidTr="007F25BA">
        <w:trPr>
          <w:trHeight w:val="300"/>
        </w:trPr>
        <w:tc>
          <w:tcPr>
            <w:tcW w:w="13183" w:type="dxa"/>
          </w:tcPr>
          <w:p w14:paraId="4C0EE850" w14:textId="26E18D5D" w:rsidR="00A6651B" w:rsidRPr="003942AB" w:rsidRDefault="003942AB" w:rsidP="00E75775">
            <w:pPr>
              <w:spacing w:after="0"/>
              <w:rPr>
                <w:rFonts w:ascii="Arial" w:hAnsi="Arial" w:cs="Arial"/>
                <w:bCs/>
                <w:iCs/>
              </w:rPr>
            </w:pPr>
            <w:r w:rsidRPr="003942AB">
              <w:rPr>
                <w:rFonts w:ascii="Arial" w:hAnsi="Arial" w:cs="Arial"/>
                <w:bCs/>
                <w:iCs/>
              </w:rPr>
              <w:t>Vastavalt sotsiaalhoolekandeseaduse</w:t>
            </w:r>
            <w:r w:rsidR="00E45A49">
              <w:rPr>
                <w:rFonts w:ascii="Arial" w:hAnsi="Arial" w:cs="Arial"/>
                <w:bCs/>
                <w:iCs/>
              </w:rPr>
              <w:t>le</w:t>
            </w:r>
            <w:r w:rsidRPr="003942AB">
              <w:rPr>
                <w:rFonts w:ascii="Arial" w:hAnsi="Arial" w:cs="Arial"/>
                <w:bCs/>
                <w:iCs/>
              </w:rPr>
              <w:t xml:space="preserve"> peab rehabilitatsioonimeeskonda kuuluval psühholoogil olema kutseseaduse alusel antud psühholoogia kutseala kutse, riiklikult tunnustatud kõrgharidus psühholoogias või sellele vastav kvalifikatsioon. Tervishoiuteenuste korraldamise seadus</w:t>
            </w:r>
            <w:r w:rsidR="00DF3D09">
              <w:rPr>
                <w:rFonts w:ascii="Arial" w:hAnsi="Arial" w:cs="Arial"/>
                <w:bCs/>
                <w:iCs/>
              </w:rPr>
              <w:t xml:space="preserve">e </w:t>
            </w:r>
            <w:r w:rsidRPr="003942AB">
              <w:rPr>
                <w:rFonts w:ascii="Arial" w:hAnsi="Arial" w:cs="Arial"/>
                <w:bCs/>
                <w:iCs/>
              </w:rPr>
              <w:t>kohaselt on kliiniline psühholoog tervishoiutöötajaga võrdsustatud kui isik osutab ravi ja on registreeritud tervishoiukorralduse infosüsteemis. Nõuded tervishoiu teenust osutavale kliinilisele psühholoogile on sätestatud terviseministri määruses</w:t>
            </w:r>
            <w:r w:rsidR="00DF3D09">
              <w:rPr>
                <w:rFonts w:ascii="Arial" w:hAnsi="Arial" w:cs="Arial"/>
                <w:bCs/>
                <w:iCs/>
              </w:rPr>
              <w:t>,</w:t>
            </w:r>
            <w:r w:rsidRPr="003942AB">
              <w:rPr>
                <w:rFonts w:ascii="Arial" w:hAnsi="Arial" w:cs="Arial"/>
                <w:bCs/>
                <w:iCs/>
              </w:rPr>
              <w:t xml:space="preserve"> </w:t>
            </w:r>
            <w:r w:rsidR="00DF3D09">
              <w:rPr>
                <w:rFonts w:ascii="Arial" w:hAnsi="Arial" w:cs="Arial"/>
                <w:bCs/>
                <w:iCs/>
              </w:rPr>
              <w:t>mis sätestab</w:t>
            </w:r>
            <w:r w:rsidRPr="003942AB">
              <w:rPr>
                <w:rFonts w:ascii="Arial" w:hAnsi="Arial" w:cs="Arial"/>
                <w:bCs/>
                <w:iCs/>
              </w:rPr>
              <w:t>, et iseseisvalt võib psühholoogilist ravi osutada juriidiline isik või füüsilisest isikust ettevõtja, kui tema vastutusel ja heaks tegutseb isik, kelle kvalifikatsiooni tõendab kehtiv haridusel ja töökogemusel põhinev kutseseaduse kohane kliinilise psühholoogi kutse või muu samaväärne pädevustunnistus. Sotsiaalkaitseministri määrus Ohvriabi osutava isiku erialase ettevalmistuse nõu</w:t>
            </w:r>
            <w:r w:rsidR="00DF3D09">
              <w:rPr>
                <w:rFonts w:ascii="Arial" w:hAnsi="Arial" w:cs="Arial"/>
                <w:bCs/>
                <w:iCs/>
              </w:rPr>
              <w:t>ete</w:t>
            </w:r>
            <w:r w:rsidRPr="003942AB">
              <w:rPr>
                <w:rFonts w:ascii="Arial" w:hAnsi="Arial" w:cs="Arial"/>
                <w:bCs/>
                <w:iCs/>
              </w:rPr>
              <w:t xml:space="preserve"> ja koolitu</w:t>
            </w:r>
            <w:r w:rsidR="00DF3D09">
              <w:rPr>
                <w:rFonts w:ascii="Arial" w:hAnsi="Arial" w:cs="Arial"/>
                <w:bCs/>
                <w:iCs/>
              </w:rPr>
              <w:t>ste kohta</w:t>
            </w:r>
            <w:r w:rsidRPr="003942AB">
              <w:rPr>
                <w:rFonts w:ascii="Arial" w:hAnsi="Arial" w:cs="Arial"/>
                <w:bCs/>
                <w:iCs/>
              </w:rPr>
              <w:t xml:space="preserve"> sätestab, et psühholoogilise nõustamise teenust osutaval isikul peab olema kliinilise psühholoogi, </w:t>
            </w:r>
            <w:proofErr w:type="spellStart"/>
            <w:r w:rsidRPr="003942AB">
              <w:rPr>
                <w:rFonts w:ascii="Arial" w:hAnsi="Arial" w:cs="Arial"/>
                <w:bCs/>
                <w:iCs/>
              </w:rPr>
              <w:t>psühholoog-nõustaja</w:t>
            </w:r>
            <w:proofErr w:type="spellEnd"/>
            <w:r w:rsidRPr="003942AB">
              <w:rPr>
                <w:rFonts w:ascii="Arial" w:hAnsi="Arial" w:cs="Arial"/>
                <w:bCs/>
                <w:iCs/>
              </w:rPr>
              <w:t xml:space="preserve"> või koolipsühholoogi kehtiv kutse või magistrikraad psühholoogia erialal.</w:t>
            </w:r>
          </w:p>
          <w:p w14:paraId="3BA4A754" w14:textId="6E51CA32" w:rsidR="00A6651B" w:rsidRPr="00187FC4" w:rsidRDefault="00A6651B" w:rsidP="00E75775">
            <w:pPr>
              <w:spacing w:after="0"/>
              <w:rPr>
                <w:rFonts w:ascii="Arial" w:hAnsi="Arial" w:cs="Arial"/>
                <w:i/>
              </w:rPr>
            </w:pPr>
          </w:p>
        </w:tc>
      </w:tr>
      <w:tr w:rsidR="00307809" w:rsidRPr="00187FC4" w14:paraId="0FD1A86E" w14:textId="77777777" w:rsidTr="007F25BA">
        <w:trPr>
          <w:trHeight w:val="300"/>
        </w:trPr>
        <w:tc>
          <w:tcPr>
            <w:tcW w:w="13183" w:type="dxa"/>
          </w:tcPr>
          <w:p w14:paraId="5BF0BFE7" w14:textId="77777777" w:rsidR="00307809" w:rsidRPr="00831C33" w:rsidRDefault="00307809" w:rsidP="00307809">
            <w:pPr>
              <w:pStyle w:val="NoSpacing"/>
              <w:rPr>
                <w:rFonts w:ascii="Arial" w:hAnsi="Arial" w:cs="Arial"/>
                <w:iCs/>
                <w:color w:val="EE0000"/>
              </w:rPr>
            </w:pPr>
            <w:r w:rsidRPr="00831C33">
              <w:rPr>
                <w:rFonts w:ascii="Arial" w:hAnsi="Arial" w:cs="Arial"/>
                <w:iCs/>
                <w:color w:val="EE0000"/>
              </w:rPr>
              <w:t>Kommentaarid:</w:t>
            </w:r>
          </w:p>
          <w:p w14:paraId="0021128F" w14:textId="77777777" w:rsidR="00307809" w:rsidRPr="003942AB" w:rsidRDefault="00307809" w:rsidP="00E75775">
            <w:pPr>
              <w:spacing w:after="0"/>
              <w:rPr>
                <w:rFonts w:ascii="Arial" w:hAnsi="Arial" w:cs="Arial"/>
                <w:bCs/>
                <w:iCs/>
              </w:rPr>
            </w:pPr>
          </w:p>
        </w:tc>
      </w:tr>
      <w:tr w:rsidR="00A6651B" w:rsidRPr="00187FC4" w14:paraId="3BB2B2F6" w14:textId="5513A53D" w:rsidTr="007F25BA">
        <w:trPr>
          <w:trHeight w:val="300"/>
        </w:trPr>
        <w:tc>
          <w:tcPr>
            <w:tcW w:w="13183" w:type="dxa"/>
            <w:shd w:val="clear" w:color="auto" w:fill="FDFA8D"/>
            <w:tcMar>
              <w:left w:w="70" w:type="dxa"/>
              <w:right w:w="70" w:type="dxa"/>
            </w:tcMar>
          </w:tcPr>
          <w:p w14:paraId="29AFEFD8" w14:textId="54801A4B" w:rsidR="00A6651B" w:rsidRPr="00187FC4" w:rsidRDefault="00A6651B" w:rsidP="00E75775">
            <w:pPr>
              <w:spacing w:after="0"/>
              <w:rPr>
                <w:rFonts w:ascii="Arial" w:hAnsi="Arial" w:cs="Arial"/>
                <w:b/>
              </w:rPr>
            </w:pPr>
            <w:r w:rsidRPr="00187FC4">
              <w:rPr>
                <w:rFonts w:ascii="Arial" w:hAnsi="Arial" w:cs="Arial"/>
                <w:b/>
              </w:rPr>
              <w:t>A.6. Tulevikuoskused</w:t>
            </w:r>
          </w:p>
        </w:tc>
      </w:tr>
      <w:tr w:rsidR="00A6651B" w:rsidRPr="00187FC4" w14:paraId="2CC702CA" w14:textId="1F62F482" w:rsidTr="007F25BA">
        <w:trPr>
          <w:trHeight w:val="300"/>
        </w:trPr>
        <w:tc>
          <w:tcPr>
            <w:tcW w:w="13183" w:type="dxa"/>
          </w:tcPr>
          <w:p w14:paraId="1E03C2E3" w14:textId="77777777" w:rsidR="00A6651B" w:rsidRPr="00187FC4" w:rsidRDefault="00A6651B" w:rsidP="00E75775">
            <w:pPr>
              <w:spacing w:after="0"/>
              <w:jc w:val="both"/>
              <w:rPr>
                <w:rStyle w:val="ui-provider"/>
                <w:rFonts w:ascii="Arial" w:hAnsi="Arial" w:cs="Arial"/>
                <w:u w:val="single"/>
              </w:rPr>
            </w:pPr>
            <w:r w:rsidRPr="00187FC4">
              <w:rPr>
                <w:rStyle w:val="ui-provider"/>
                <w:rFonts w:ascii="Arial" w:hAnsi="Arial" w:cs="Arial"/>
                <w:u w:val="single"/>
              </w:rPr>
              <w:t xml:space="preserve">Teave oskuste ja trendide kohta, mille tähtsus valdkonnas kasvab. </w:t>
            </w:r>
          </w:p>
          <w:p w14:paraId="6E279755" w14:textId="77777777" w:rsidR="008B1D36" w:rsidRPr="008B1D36" w:rsidRDefault="008B1D36" w:rsidP="008B1D36">
            <w:pPr>
              <w:spacing w:after="0"/>
              <w:jc w:val="both"/>
              <w:rPr>
                <w:rFonts w:ascii="Arial" w:hAnsi="Arial" w:cs="Arial"/>
                <w:bCs/>
              </w:rPr>
            </w:pPr>
            <w:r w:rsidRPr="008B1D36">
              <w:rPr>
                <w:rFonts w:ascii="Arial" w:hAnsi="Arial" w:cs="Arial"/>
                <w:bCs/>
              </w:rPr>
              <w:t>1. Digitaalsete platvormide kasutamise ja hindamise oskus</w:t>
            </w:r>
          </w:p>
          <w:p w14:paraId="7FE586D8" w14:textId="70EC9C8A" w:rsidR="008B1D36" w:rsidRPr="008B1D36" w:rsidRDefault="008B1D36" w:rsidP="008B1D36">
            <w:pPr>
              <w:spacing w:after="0"/>
              <w:jc w:val="both"/>
              <w:rPr>
                <w:rFonts w:ascii="Arial" w:hAnsi="Arial" w:cs="Arial"/>
                <w:bCs/>
              </w:rPr>
            </w:pPr>
            <w:r>
              <w:rPr>
                <w:rFonts w:ascii="Arial" w:hAnsi="Arial" w:cs="Arial"/>
                <w:bCs/>
              </w:rPr>
              <w:t>Kliiniline psühholoog o</w:t>
            </w:r>
            <w:r w:rsidRPr="008B1D36">
              <w:rPr>
                <w:rFonts w:ascii="Arial" w:hAnsi="Arial" w:cs="Arial"/>
                <w:bCs/>
              </w:rPr>
              <w:t>skab kasutada ja kriitiliselt hinnata tööga seotud digitaalseid lahendusi (nt veebinõustamine, psühholoogilise hindamise või sekkumise võimalused, tehisaru rakendavad tööriistad), arvestades uuenevaid andmekaitse- ja eetikanõudeid ning nende mõju tööprotsessile ja patsiendile/kliendile.</w:t>
            </w:r>
          </w:p>
          <w:p w14:paraId="23730D1F" w14:textId="77777777" w:rsidR="008B1D36" w:rsidRPr="008B1D36" w:rsidRDefault="008B1D36" w:rsidP="008B1D36">
            <w:pPr>
              <w:spacing w:after="0"/>
              <w:jc w:val="both"/>
              <w:rPr>
                <w:rFonts w:ascii="Arial" w:hAnsi="Arial" w:cs="Arial"/>
                <w:bCs/>
              </w:rPr>
            </w:pPr>
            <w:r w:rsidRPr="008B1D36">
              <w:rPr>
                <w:rFonts w:ascii="Arial" w:hAnsi="Arial" w:cs="Arial"/>
                <w:bCs/>
              </w:rPr>
              <w:t>2. Kultuurilise ja mitmekesise tausta arvestamise oskus</w:t>
            </w:r>
          </w:p>
          <w:p w14:paraId="063319FC" w14:textId="0FCB3375" w:rsidR="00A6651B" w:rsidRDefault="008B1D36" w:rsidP="008B1D36">
            <w:pPr>
              <w:spacing w:after="0"/>
              <w:jc w:val="both"/>
              <w:rPr>
                <w:rFonts w:ascii="Arial" w:hAnsi="Arial" w:cs="Arial"/>
                <w:bCs/>
                <w:highlight w:val="cyan"/>
              </w:rPr>
            </w:pPr>
            <w:r w:rsidRPr="008B1D36">
              <w:rPr>
                <w:rFonts w:ascii="Arial" w:hAnsi="Arial" w:cs="Arial"/>
                <w:bCs/>
              </w:rPr>
              <w:t>Kliiniline psühholoog oskab oma töös arvestada patsientide/klientide kultuuriliste, sooliste, seksuaalsete, usuliste ning muude mitmekesisuse aspektidega ning teadlikult hinnata ja täiendada oma professionaalset pädevust nendes valdkondades.</w:t>
            </w:r>
          </w:p>
          <w:p w14:paraId="2EE7E6EB" w14:textId="11584FB1" w:rsidR="00A6651B" w:rsidRPr="00187FC4" w:rsidRDefault="00A6651B" w:rsidP="00E75775">
            <w:pPr>
              <w:spacing w:after="0"/>
              <w:jc w:val="both"/>
              <w:rPr>
                <w:rFonts w:ascii="Arial" w:hAnsi="Arial" w:cs="Arial"/>
                <w:highlight w:val="cyan"/>
              </w:rPr>
            </w:pPr>
          </w:p>
        </w:tc>
      </w:tr>
      <w:tr w:rsidR="00307809" w:rsidRPr="00187FC4" w14:paraId="1CA629AE" w14:textId="77777777" w:rsidTr="007F25BA">
        <w:trPr>
          <w:trHeight w:val="300"/>
        </w:trPr>
        <w:tc>
          <w:tcPr>
            <w:tcW w:w="13183" w:type="dxa"/>
          </w:tcPr>
          <w:p w14:paraId="2D99C22B" w14:textId="77777777" w:rsidR="00307809" w:rsidRPr="00831C33" w:rsidRDefault="00307809" w:rsidP="00307809">
            <w:pPr>
              <w:pStyle w:val="NoSpacing"/>
              <w:rPr>
                <w:rFonts w:ascii="Arial" w:hAnsi="Arial" w:cs="Arial"/>
                <w:iCs/>
                <w:color w:val="EE0000"/>
              </w:rPr>
            </w:pPr>
            <w:r w:rsidRPr="00831C33">
              <w:rPr>
                <w:rFonts w:ascii="Arial" w:hAnsi="Arial" w:cs="Arial"/>
                <w:iCs/>
                <w:color w:val="EE0000"/>
              </w:rPr>
              <w:t>Kommentaarid:</w:t>
            </w:r>
          </w:p>
          <w:p w14:paraId="799322AC" w14:textId="77777777" w:rsidR="00307809" w:rsidRPr="00187FC4" w:rsidRDefault="00307809" w:rsidP="00E75775">
            <w:pPr>
              <w:spacing w:after="0"/>
              <w:jc w:val="both"/>
              <w:rPr>
                <w:rStyle w:val="ui-provider"/>
                <w:rFonts w:ascii="Arial" w:hAnsi="Arial" w:cs="Arial"/>
                <w:u w:val="single"/>
              </w:rPr>
            </w:pPr>
          </w:p>
        </w:tc>
      </w:tr>
    </w:tbl>
    <w:p w14:paraId="3CC2D275" w14:textId="49451973" w:rsidR="00811AD5" w:rsidRPr="00187FC4" w:rsidRDefault="00811AD5">
      <w:pPr>
        <w:rPr>
          <w:rFonts w:ascii="Arial" w:hAnsi="Arial" w:cs="Arial"/>
          <w:b/>
          <w:color w:val="FF0000"/>
          <w:sz w:val="28"/>
          <w:szCs w:val="28"/>
        </w:rPr>
      </w:pPr>
      <w:r w:rsidRPr="00187FC4">
        <w:rPr>
          <w:rFonts w:ascii="Arial" w:hAnsi="Arial" w:cs="Arial"/>
          <w:b/>
          <w:color w:val="FF0000"/>
          <w:sz w:val="28"/>
          <w:szCs w:val="28"/>
        </w:rPr>
        <w:br w:type="page"/>
      </w:r>
    </w:p>
    <w:p w14:paraId="018EC44B" w14:textId="753E3E56" w:rsidR="00E50BDA" w:rsidRPr="00187FC4" w:rsidRDefault="00E50BDA" w:rsidP="00E50BDA">
      <w:pPr>
        <w:spacing w:after="0"/>
        <w:jc w:val="center"/>
        <w:rPr>
          <w:rFonts w:ascii="Arial" w:hAnsi="Arial" w:cs="Arial"/>
          <w:b/>
          <w:color w:val="FF0000"/>
          <w:sz w:val="28"/>
          <w:szCs w:val="28"/>
        </w:rPr>
      </w:pPr>
      <w:proofErr w:type="spellStart"/>
      <w:r w:rsidRPr="00187FC4">
        <w:rPr>
          <w:rFonts w:ascii="Arial" w:hAnsi="Arial" w:cs="Arial"/>
          <w:b/>
          <w:color w:val="FF0000"/>
          <w:sz w:val="28"/>
          <w:szCs w:val="28"/>
        </w:rPr>
        <w:lastRenderedPageBreak/>
        <w:t>B-osa</w:t>
      </w:r>
      <w:proofErr w:type="spellEnd"/>
      <w:r w:rsidRPr="00187FC4">
        <w:rPr>
          <w:rFonts w:ascii="Arial" w:hAnsi="Arial" w:cs="Arial"/>
          <w:b/>
          <w:color w:val="FF0000"/>
          <w:sz w:val="28"/>
          <w:szCs w:val="28"/>
        </w:rPr>
        <w:t xml:space="preserve"> </w:t>
      </w:r>
    </w:p>
    <w:p w14:paraId="60D92754" w14:textId="38A08804" w:rsidR="009B7113" w:rsidRPr="00187FC4" w:rsidRDefault="00E50BDA" w:rsidP="00E50BDA">
      <w:pPr>
        <w:spacing w:after="0"/>
        <w:jc w:val="center"/>
        <w:rPr>
          <w:rFonts w:ascii="Arial" w:hAnsi="Arial" w:cs="Arial"/>
          <w:b/>
          <w:color w:val="FF0000"/>
          <w:sz w:val="28"/>
          <w:szCs w:val="28"/>
        </w:rPr>
      </w:pPr>
      <w:r w:rsidRPr="00187FC4">
        <w:rPr>
          <w:rFonts w:ascii="Arial" w:hAnsi="Arial" w:cs="Arial"/>
          <w:b/>
          <w:color w:val="FF0000"/>
          <w:sz w:val="28"/>
          <w:szCs w:val="28"/>
        </w:rPr>
        <w:t>KOMPETENTSUSNÕUDED</w:t>
      </w:r>
    </w:p>
    <w:p w14:paraId="1EA6D3BF" w14:textId="77777777" w:rsidR="00811AD5" w:rsidRPr="00187FC4" w:rsidRDefault="00811AD5" w:rsidP="00E50BDA">
      <w:pPr>
        <w:spacing w:after="0"/>
        <w:jc w:val="center"/>
        <w:rPr>
          <w:rFonts w:ascii="Arial" w:hAnsi="Arial" w:cs="Arial"/>
        </w:rPr>
      </w:pPr>
    </w:p>
    <w:tbl>
      <w:tblPr>
        <w:tblW w:w="12474" w:type="dxa"/>
        <w:tblInd w:w="1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2474"/>
      </w:tblGrid>
      <w:tr w:rsidR="00A6651B" w:rsidRPr="00187FC4" w14:paraId="707B1ABC" w14:textId="16763397" w:rsidTr="007F25BA">
        <w:trPr>
          <w:trHeight w:val="300"/>
        </w:trPr>
        <w:tc>
          <w:tcPr>
            <w:tcW w:w="12474" w:type="dxa"/>
            <w:shd w:val="clear" w:color="auto" w:fill="FDFA8D"/>
          </w:tcPr>
          <w:p w14:paraId="0E99552A" w14:textId="60AAB4E5" w:rsidR="00A6651B" w:rsidRPr="00187FC4" w:rsidRDefault="00A6651B" w:rsidP="001B20EE">
            <w:pPr>
              <w:spacing w:after="0"/>
              <w:rPr>
                <w:rFonts w:ascii="Arial" w:hAnsi="Arial" w:cs="Arial"/>
                <w:b/>
              </w:rPr>
            </w:pPr>
            <w:r w:rsidRPr="00187FC4">
              <w:rPr>
                <w:rFonts w:ascii="Arial" w:hAnsi="Arial" w:cs="Arial"/>
                <w:b/>
              </w:rPr>
              <w:t>B.1. Kutse struktuur</w:t>
            </w:r>
          </w:p>
        </w:tc>
      </w:tr>
      <w:tr w:rsidR="00A6651B" w:rsidRPr="00187FC4" w14:paraId="3DFB1995" w14:textId="2B06E498" w:rsidTr="007F25BA">
        <w:trPr>
          <w:trHeight w:val="300"/>
        </w:trPr>
        <w:tc>
          <w:tcPr>
            <w:tcW w:w="12474" w:type="dxa"/>
          </w:tcPr>
          <w:p w14:paraId="3B0EFCD6" w14:textId="36AFFB4B" w:rsidR="00A6651B" w:rsidRDefault="00A6651B" w:rsidP="00E75775">
            <w:pPr>
              <w:spacing w:after="0"/>
              <w:rPr>
                <w:rFonts w:ascii="Arial" w:hAnsi="Arial" w:cs="Arial"/>
                <w:bCs/>
              </w:rPr>
            </w:pPr>
            <w:r>
              <w:rPr>
                <w:rFonts w:ascii="Arial" w:hAnsi="Arial" w:cs="Arial"/>
                <w:bCs/>
              </w:rPr>
              <w:t xml:space="preserve">Kutse </w:t>
            </w:r>
            <w:r w:rsidR="00ED688F">
              <w:rPr>
                <w:rFonts w:ascii="Arial" w:hAnsi="Arial" w:cs="Arial"/>
                <w:bCs/>
              </w:rPr>
              <w:t>kliiniline psühholoog, tase 7</w:t>
            </w:r>
            <w:r>
              <w:rPr>
                <w:rFonts w:ascii="Arial" w:hAnsi="Arial" w:cs="Arial"/>
                <w:bCs/>
              </w:rPr>
              <w:t xml:space="preserve"> koosneb </w:t>
            </w:r>
            <w:proofErr w:type="spellStart"/>
            <w:r>
              <w:rPr>
                <w:rFonts w:ascii="Arial" w:hAnsi="Arial" w:cs="Arial"/>
                <w:bCs/>
              </w:rPr>
              <w:t>üldoskustest</w:t>
            </w:r>
            <w:proofErr w:type="spellEnd"/>
            <w:r>
              <w:rPr>
                <w:rFonts w:ascii="Arial" w:hAnsi="Arial" w:cs="Arial"/>
                <w:bCs/>
              </w:rPr>
              <w:t xml:space="preserve"> B.2, kohustuslikest kompetentsidest B.3.1 – B.3.</w:t>
            </w:r>
            <w:r w:rsidR="00ED688F">
              <w:rPr>
                <w:rFonts w:ascii="Arial" w:hAnsi="Arial" w:cs="Arial"/>
                <w:bCs/>
              </w:rPr>
              <w:t>6.</w:t>
            </w:r>
            <w:r>
              <w:rPr>
                <w:rFonts w:ascii="Arial" w:hAnsi="Arial" w:cs="Arial"/>
                <w:bCs/>
              </w:rPr>
              <w:t>, spetsialiseerumisega seotud kompetentsidest B.3.</w:t>
            </w:r>
            <w:r w:rsidR="00ED688F">
              <w:rPr>
                <w:rFonts w:ascii="Arial" w:hAnsi="Arial" w:cs="Arial"/>
                <w:bCs/>
              </w:rPr>
              <w:t xml:space="preserve">7.- </w:t>
            </w:r>
            <w:r>
              <w:rPr>
                <w:rFonts w:ascii="Arial" w:hAnsi="Arial" w:cs="Arial"/>
                <w:bCs/>
              </w:rPr>
              <w:t>B.3.</w:t>
            </w:r>
            <w:r w:rsidR="00ED688F">
              <w:rPr>
                <w:rFonts w:ascii="Arial" w:hAnsi="Arial" w:cs="Arial"/>
                <w:bCs/>
              </w:rPr>
              <w:t>15.</w:t>
            </w:r>
            <w:r>
              <w:rPr>
                <w:rFonts w:ascii="Arial" w:hAnsi="Arial" w:cs="Arial"/>
                <w:bCs/>
              </w:rPr>
              <w:t xml:space="preserve"> ja valitav</w:t>
            </w:r>
            <w:r w:rsidR="00ED688F">
              <w:rPr>
                <w:rFonts w:ascii="Arial" w:hAnsi="Arial" w:cs="Arial"/>
                <w:bCs/>
              </w:rPr>
              <w:t>ast</w:t>
            </w:r>
            <w:r>
              <w:rPr>
                <w:rFonts w:ascii="Arial" w:hAnsi="Arial" w:cs="Arial"/>
                <w:bCs/>
              </w:rPr>
              <w:t xml:space="preserve"> kompetentsi</w:t>
            </w:r>
            <w:r w:rsidR="00ED688F">
              <w:rPr>
                <w:rFonts w:ascii="Arial" w:hAnsi="Arial" w:cs="Arial"/>
                <w:bCs/>
              </w:rPr>
              <w:t>st</w:t>
            </w:r>
            <w:r>
              <w:rPr>
                <w:rFonts w:ascii="Arial" w:hAnsi="Arial" w:cs="Arial"/>
                <w:bCs/>
              </w:rPr>
              <w:t xml:space="preserve"> B.3.</w:t>
            </w:r>
            <w:r w:rsidR="00ED688F">
              <w:rPr>
                <w:rFonts w:ascii="Arial" w:hAnsi="Arial" w:cs="Arial"/>
                <w:bCs/>
              </w:rPr>
              <w:t>16.</w:t>
            </w:r>
          </w:p>
          <w:p w14:paraId="1793C766" w14:textId="77777777" w:rsidR="00A6651B" w:rsidRDefault="00A6651B" w:rsidP="00E75775">
            <w:pPr>
              <w:spacing w:after="0"/>
              <w:rPr>
                <w:rFonts w:ascii="Arial" w:hAnsi="Arial" w:cs="Arial"/>
                <w:bCs/>
              </w:rPr>
            </w:pPr>
          </w:p>
          <w:p w14:paraId="642EBD94" w14:textId="6610F0AA" w:rsidR="00C115BD" w:rsidRPr="00C115BD" w:rsidRDefault="00C115BD" w:rsidP="00C115BD">
            <w:pPr>
              <w:spacing w:after="0"/>
              <w:rPr>
                <w:rFonts w:ascii="Arial" w:hAnsi="Arial" w:cs="Arial"/>
              </w:rPr>
            </w:pPr>
            <w:r w:rsidRPr="00C115BD">
              <w:rPr>
                <w:rFonts w:ascii="Arial" w:hAnsi="Arial" w:cs="Arial"/>
              </w:rPr>
              <w:t xml:space="preserve">Kliiniline psühholoog, tase 7 kutse taotlemisel tuleb tõendada </w:t>
            </w:r>
            <w:proofErr w:type="spellStart"/>
            <w:r w:rsidR="00ED688F" w:rsidRPr="00ED688F">
              <w:rPr>
                <w:rFonts w:ascii="Arial" w:hAnsi="Arial" w:cs="Arial"/>
              </w:rPr>
              <w:t>üldoskused</w:t>
            </w:r>
            <w:proofErr w:type="spellEnd"/>
            <w:r w:rsidR="00ED688F" w:rsidRPr="00ED688F">
              <w:rPr>
                <w:rFonts w:ascii="Arial" w:hAnsi="Arial" w:cs="Arial"/>
              </w:rPr>
              <w:t xml:space="preserve"> B.2</w:t>
            </w:r>
            <w:r w:rsidR="00ED688F">
              <w:rPr>
                <w:rFonts w:ascii="Arial" w:hAnsi="Arial" w:cs="Arial"/>
              </w:rPr>
              <w:t xml:space="preserve"> ja kohustuslikud </w:t>
            </w:r>
            <w:r w:rsidRPr="00C115BD">
              <w:rPr>
                <w:rFonts w:ascii="Arial" w:hAnsi="Arial" w:cs="Arial"/>
              </w:rPr>
              <w:t xml:space="preserve">kompetentsid B.3.1– B.3.6 </w:t>
            </w:r>
          </w:p>
          <w:p w14:paraId="702BBCD1" w14:textId="7E5BF0A9" w:rsidR="00C115BD" w:rsidRPr="00C115BD" w:rsidRDefault="00C115BD" w:rsidP="00C115BD">
            <w:pPr>
              <w:spacing w:after="0"/>
              <w:rPr>
                <w:rFonts w:ascii="Arial" w:hAnsi="Arial" w:cs="Arial"/>
              </w:rPr>
            </w:pPr>
            <w:r w:rsidRPr="00C115BD">
              <w:rPr>
                <w:rFonts w:ascii="Arial" w:hAnsi="Arial" w:cs="Arial"/>
              </w:rPr>
              <w:t xml:space="preserve">Kliiniline lapsepsühholoog, tase 7 kutse taotlemisel tuleb täiendavalt tõendada </w:t>
            </w:r>
            <w:r w:rsidR="00ED688F">
              <w:rPr>
                <w:rFonts w:ascii="Arial" w:hAnsi="Arial" w:cs="Arial"/>
              </w:rPr>
              <w:t xml:space="preserve">spetsialiseerumisega seotud </w:t>
            </w:r>
            <w:r w:rsidRPr="00C115BD">
              <w:rPr>
                <w:rFonts w:ascii="Arial" w:hAnsi="Arial" w:cs="Arial"/>
              </w:rPr>
              <w:t>kompetentsid B.3.7 - B.3.9</w:t>
            </w:r>
            <w:r w:rsidR="00ED688F">
              <w:rPr>
                <w:rFonts w:ascii="Arial" w:hAnsi="Arial" w:cs="Arial"/>
              </w:rPr>
              <w:t>.</w:t>
            </w:r>
          </w:p>
          <w:p w14:paraId="58F786E6" w14:textId="7667C32F" w:rsidR="00C115BD" w:rsidRPr="00C115BD" w:rsidRDefault="00C115BD" w:rsidP="00C115BD">
            <w:pPr>
              <w:spacing w:after="0"/>
              <w:rPr>
                <w:rFonts w:ascii="Arial" w:hAnsi="Arial" w:cs="Arial"/>
              </w:rPr>
            </w:pPr>
            <w:r w:rsidRPr="00C115BD">
              <w:rPr>
                <w:rFonts w:ascii="Arial" w:hAnsi="Arial" w:cs="Arial"/>
              </w:rPr>
              <w:t xml:space="preserve">Kliiniline psühholoog-psühhoterapeut, tase 7 kutse taotlemisel tuleb täiendavalt tõendada </w:t>
            </w:r>
            <w:r w:rsidR="00ED688F">
              <w:rPr>
                <w:rFonts w:ascii="Arial" w:hAnsi="Arial" w:cs="Arial"/>
              </w:rPr>
              <w:t xml:space="preserve">spetsialiseerumisega seotud </w:t>
            </w:r>
            <w:r w:rsidRPr="00C115BD">
              <w:rPr>
                <w:rFonts w:ascii="Arial" w:hAnsi="Arial" w:cs="Arial"/>
              </w:rPr>
              <w:t>kompetents B.3.10</w:t>
            </w:r>
            <w:r w:rsidR="00ED688F">
              <w:rPr>
                <w:rFonts w:ascii="Arial" w:hAnsi="Arial" w:cs="Arial"/>
              </w:rPr>
              <w:t>.</w:t>
            </w:r>
          </w:p>
          <w:p w14:paraId="2AFF11D4" w14:textId="3CADAF12" w:rsidR="00C115BD" w:rsidRPr="00C115BD" w:rsidRDefault="00C115BD" w:rsidP="00C115BD">
            <w:pPr>
              <w:spacing w:after="0"/>
              <w:rPr>
                <w:rFonts w:ascii="Arial" w:hAnsi="Arial" w:cs="Arial"/>
              </w:rPr>
            </w:pPr>
            <w:r w:rsidRPr="00C115BD">
              <w:rPr>
                <w:rFonts w:ascii="Arial" w:hAnsi="Arial" w:cs="Arial"/>
              </w:rPr>
              <w:t xml:space="preserve">Kliiniline kohtupsühholoog, tase 7 kutse taotlemisel tuleb täiendavalt tõendada </w:t>
            </w:r>
            <w:r w:rsidR="00ED688F">
              <w:rPr>
                <w:rFonts w:ascii="Arial" w:hAnsi="Arial" w:cs="Arial"/>
              </w:rPr>
              <w:t xml:space="preserve">spetsialiseerumisega seotud </w:t>
            </w:r>
            <w:r w:rsidRPr="00C115BD">
              <w:rPr>
                <w:rFonts w:ascii="Arial" w:hAnsi="Arial" w:cs="Arial"/>
              </w:rPr>
              <w:t>kompetentsid B.3.11 – B.3.13</w:t>
            </w:r>
            <w:r w:rsidR="00ED688F">
              <w:rPr>
                <w:rFonts w:ascii="Arial" w:hAnsi="Arial" w:cs="Arial"/>
              </w:rPr>
              <w:t xml:space="preserve">. </w:t>
            </w:r>
          </w:p>
          <w:p w14:paraId="165BB78D" w14:textId="4F63854F" w:rsidR="00C115BD" w:rsidRPr="00C115BD" w:rsidRDefault="00C115BD" w:rsidP="00C115BD">
            <w:pPr>
              <w:spacing w:after="0"/>
              <w:rPr>
                <w:rFonts w:ascii="Arial" w:hAnsi="Arial" w:cs="Arial"/>
              </w:rPr>
            </w:pPr>
            <w:r w:rsidRPr="00C115BD">
              <w:rPr>
                <w:rFonts w:ascii="Arial" w:hAnsi="Arial" w:cs="Arial"/>
              </w:rPr>
              <w:t xml:space="preserve">Kliiniline </w:t>
            </w:r>
            <w:proofErr w:type="spellStart"/>
            <w:r w:rsidRPr="00C115BD">
              <w:rPr>
                <w:rFonts w:ascii="Arial" w:hAnsi="Arial" w:cs="Arial"/>
              </w:rPr>
              <w:t>neuropsühholoog</w:t>
            </w:r>
            <w:proofErr w:type="spellEnd"/>
            <w:r w:rsidRPr="00C115BD">
              <w:rPr>
                <w:rFonts w:ascii="Arial" w:hAnsi="Arial" w:cs="Arial"/>
              </w:rPr>
              <w:t xml:space="preserve">, tase 7 kutse taotlemisel tuleb täiendavalt tõendada </w:t>
            </w:r>
            <w:r w:rsidR="00ED688F">
              <w:rPr>
                <w:rFonts w:ascii="Arial" w:hAnsi="Arial" w:cs="Arial"/>
              </w:rPr>
              <w:t xml:space="preserve">spetsialiseerumisega seotud </w:t>
            </w:r>
            <w:r w:rsidRPr="00C115BD">
              <w:rPr>
                <w:rFonts w:ascii="Arial" w:hAnsi="Arial" w:cs="Arial"/>
              </w:rPr>
              <w:t xml:space="preserve">kompetentsid B.3.14 – B.3.15. </w:t>
            </w:r>
          </w:p>
          <w:p w14:paraId="2B76E8B4" w14:textId="579D6547" w:rsidR="00A6651B" w:rsidRPr="00187FC4" w:rsidRDefault="00C115BD" w:rsidP="00C115BD">
            <w:pPr>
              <w:spacing w:after="0"/>
              <w:rPr>
                <w:rFonts w:ascii="Arial" w:hAnsi="Arial" w:cs="Arial"/>
              </w:rPr>
            </w:pPr>
            <w:r w:rsidRPr="00C115BD">
              <w:rPr>
                <w:rFonts w:ascii="Arial" w:hAnsi="Arial" w:cs="Arial"/>
              </w:rPr>
              <w:t>Lisaks on võimalik tõendada valitavat kompetentsi B.3.16.</w:t>
            </w:r>
          </w:p>
        </w:tc>
      </w:tr>
      <w:tr w:rsidR="00BE16CD" w:rsidRPr="00187FC4" w14:paraId="1B87AD8C" w14:textId="77777777" w:rsidTr="007F25BA">
        <w:trPr>
          <w:trHeight w:val="300"/>
        </w:trPr>
        <w:tc>
          <w:tcPr>
            <w:tcW w:w="12474" w:type="dxa"/>
          </w:tcPr>
          <w:p w14:paraId="3F199F8A" w14:textId="77777777" w:rsidR="00BE16CD" w:rsidRPr="00831C33" w:rsidRDefault="00BE16CD" w:rsidP="00BE16CD">
            <w:pPr>
              <w:pStyle w:val="NoSpacing"/>
              <w:rPr>
                <w:rFonts w:ascii="Arial" w:hAnsi="Arial" w:cs="Arial"/>
                <w:iCs/>
                <w:color w:val="EE0000"/>
              </w:rPr>
            </w:pPr>
            <w:r w:rsidRPr="00831C33">
              <w:rPr>
                <w:rFonts w:ascii="Arial" w:hAnsi="Arial" w:cs="Arial"/>
                <w:iCs/>
                <w:color w:val="EE0000"/>
              </w:rPr>
              <w:t>Kommentaarid:</w:t>
            </w:r>
          </w:p>
          <w:p w14:paraId="4249928B" w14:textId="77777777" w:rsidR="00BE16CD" w:rsidRDefault="00BE16CD" w:rsidP="00E75775">
            <w:pPr>
              <w:spacing w:after="0"/>
              <w:rPr>
                <w:rFonts w:ascii="Arial" w:hAnsi="Arial" w:cs="Arial"/>
                <w:bCs/>
              </w:rPr>
            </w:pPr>
          </w:p>
        </w:tc>
      </w:tr>
      <w:tr w:rsidR="00A6651B" w:rsidRPr="00187FC4" w14:paraId="703C2044" w14:textId="375C6365" w:rsidTr="007F25BA">
        <w:trPr>
          <w:trHeight w:val="300"/>
        </w:trPr>
        <w:tc>
          <w:tcPr>
            <w:tcW w:w="12474" w:type="dxa"/>
          </w:tcPr>
          <w:p w14:paraId="65113362" w14:textId="532D4707" w:rsidR="00A6651B" w:rsidRPr="00187FC4" w:rsidRDefault="00A6651B" w:rsidP="00E75775">
            <w:pPr>
              <w:spacing w:after="0"/>
              <w:rPr>
                <w:rFonts w:ascii="Arial" w:hAnsi="Arial" w:cs="Arial"/>
              </w:rPr>
            </w:pPr>
            <w:r w:rsidRPr="00187FC4">
              <w:rPr>
                <w:rFonts w:ascii="Arial" w:hAnsi="Arial" w:cs="Arial"/>
                <w:b/>
              </w:rPr>
              <w:t>Kvalifikatsiooninõuded haridusele ja töökogemusele</w:t>
            </w:r>
          </w:p>
        </w:tc>
      </w:tr>
      <w:tr w:rsidR="00A6651B" w:rsidRPr="00187FC4" w14:paraId="6361E4FD" w14:textId="24D8DFA4" w:rsidTr="007F25BA">
        <w:trPr>
          <w:trHeight w:val="300"/>
        </w:trPr>
        <w:tc>
          <w:tcPr>
            <w:tcW w:w="12474" w:type="dxa"/>
          </w:tcPr>
          <w:p w14:paraId="1D4CFDB8" w14:textId="77777777" w:rsidR="00A6651B" w:rsidRPr="00187FC4" w:rsidRDefault="00A6651B" w:rsidP="00E75775">
            <w:pPr>
              <w:rPr>
                <w:rFonts w:ascii="Arial" w:hAnsi="Arial" w:cs="Arial"/>
                <w:iCs/>
                <w:u w:val="single"/>
              </w:rPr>
            </w:pPr>
            <w:r w:rsidRPr="00187FC4">
              <w:rPr>
                <w:rFonts w:ascii="Arial" w:hAnsi="Arial" w:cs="Arial"/>
                <w:b/>
                <w:bCs/>
                <w:iCs/>
              </w:rPr>
              <w:t>Nõuded kutse taotlemisel</w:t>
            </w:r>
          </w:p>
          <w:p w14:paraId="2F667574" w14:textId="3E1F92C3" w:rsidR="006F2D49" w:rsidRDefault="006F2D49" w:rsidP="006F2D49">
            <w:pPr>
              <w:rPr>
                <w:rFonts w:ascii="Arial" w:hAnsi="Arial" w:cs="Arial"/>
                <w:iCs/>
              </w:rPr>
            </w:pPr>
            <w:r>
              <w:rPr>
                <w:rFonts w:ascii="Arial" w:hAnsi="Arial" w:cs="Arial"/>
                <w:iCs/>
              </w:rPr>
              <w:t xml:space="preserve">1. </w:t>
            </w:r>
            <w:r w:rsidRPr="006F2D49">
              <w:rPr>
                <w:rFonts w:ascii="Arial" w:hAnsi="Arial" w:cs="Arial"/>
                <w:iCs/>
              </w:rPr>
              <w:t xml:space="preserve">Nõuded </w:t>
            </w:r>
            <w:r w:rsidR="00B832DB">
              <w:rPr>
                <w:rFonts w:ascii="Arial" w:hAnsi="Arial" w:cs="Arial"/>
                <w:iCs/>
              </w:rPr>
              <w:t xml:space="preserve">kutse </w:t>
            </w:r>
            <w:r w:rsidRPr="006F2D49">
              <w:rPr>
                <w:rFonts w:ascii="Arial" w:hAnsi="Arial" w:cs="Arial"/>
                <w:iCs/>
              </w:rPr>
              <w:t>kliiniline psühholoog, tase 7 taotlemisel</w:t>
            </w:r>
            <w:r>
              <w:rPr>
                <w:rFonts w:ascii="Arial" w:hAnsi="Arial" w:cs="Arial"/>
                <w:iCs/>
              </w:rPr>
              <w:br/>
              <w:t xml:space="preserve">1.1. </w:t>
            </w:r>
            <w:r w:rsidRPr="006F2D49">
              <w:rPr>
                <w:rFonts w:ascii="Arial" w:hAnsi="Arial" w:cs="Arial"/>
                <w:iCs/>
              </w:rPr>
              <w:t>Magistrikraad psühholoogias</w:t>
            </w:r>
            <w:r>
              <w:rPr>
                <w:rFonts w:ascii="Arial" w:hAnsi="Arial" w:cs="Arial"/>
                <w:iCs/>
              </w:rPr>
              <w:br/>
              <w:t xml:space="preserve">1.2. </w:t>
            </w:r>
            <w:r w:rsidRPr="006F2D49">
              <w:rPr>
                <w:rFonts w:ascii="Arial" w:hAnsi="Arial" w:cs="Arial"/>
                <w:iCs/>
              </w:rPr>
              <w:t>Läbitud kliinilise psühholoogia ainekursused vähemalt mahus 1560 tundi/60 EAP-d</w:t>
            </w:r>
            <w:r>
              <w:rPr>
                <w:rFonts w:ascii="Arial" w:hAnsi="Arial" w:cs="Arial"/>
                <w:iCs/>
              </w:rPr>
              <w:br/>
              <w:t xml:space="preserve">1.3. </w:t>
            </w:r>
            <w:r w:rsidRPr="006F2D49">
              <w:rPr>
                <w:rFonts w:ascii="Arial" w:hAnsi="Arial" w:cs="Arial"/>
                <w:iCs/>
              </w:rPr>
              <w:t xml:space="preserve">Läbitud kliinilise psühholoogi poolt juhendatud praktika kliinilise psühholoogia valdkonnas </w:t>
            </w:r>
            <w:r w:rsidR="00115B16">
              <w:rPr>
                <w:rFonts w:ascii="Arial" w:hAnsi="Arial" w:cs="Arial"/>
                <w:iCs/>
              </w:rPr>
              <w:t xml:space="preserve">vähemalt </w:t>
            </w:r>
            <w:r w:rsidRPr="006F2D49">
              <w:rPr>
                <w:rFonts w:ascii="Arial" w:hAnsi="Arial" w:cs="Arial"/>
                <w:iCs/>
              </w:rPr>
              <w:t>mahus 1560 tundi/60 EAP-d</w:t>
            </w:r>
          </w:p>
          <w:p w14:paraId="292A5C62" w14:textId="40B3AD7E" w:rsidR="00965B64" w:rsidRDefault="006F2D49" w:rsidP="006F2D49">
            <w:pPr>
              <w:rPr>
                <w:rFonts w:ascii="Arial" w:hAnsi="Arial" w:cs="Arial"/>
                <w:iCs/>
              </w:rPr>
            </w:pPr>
            <w:r>
              <w:rPr>
                <w:rFonts w:ascii="Arial" w:hAnsi="Arial" w:cs="Arial"/>
                <w:iCs/>
              </w:rPr>
              <w:t xml:space="preserve">2. Nõuded </w:t>
            </w:r>
            <w:r w:rsidR="00B832DB">
              <w:rPr>
                <w:rFonts w:ascii="Arial" w:hAnsi="Arial" w:cs="Arial"/>
                <w:iCs/>
              </w:rPr>
              <w:t xml:space="preserve">kutse </w:t>
            </w:r>
            <w:r>
              <w:rPr>
                <w:rFonts w:ascii="Arial" w:hAnsi="Arial" w:cs="Arial"/>
                <w:iCs/>
              </w:rPr>
              <w:t>kliiniline lapsepsühholoog, tase 7 taotlemisel</w:t>
            </w:r>
            <w:r>
              <w:rPr>
                <w:rFonts w:ascii="Arial" w:hAnsi="Arial" w:cs="Arial"/>
                <w:iCs/>
              </w:rPr>
              <w:br/>
              <w:t xml:space="preserve">2.1. </w:t>
            </w:r>
            <w:r w:rsidRPr="006F2D49">
              <w:rPr>
                <w:rFonts w:ascii="Arial" w:hAnsi="Arial" w:cs="Arial"/>
                <w:iCs/>
              </w:rPr>
              <w:t>Kehtiv kliiniline psühholoog, tase 7 kutse</w:t>
            </w:r>
            <w:r>
              <w:rPr>
                <w:rFonts w:ascii="Arial" w:hAnsi="Arial" w:cs="Arial"/>
                <w:iCs/>
              </w:rPr>
              <w:br/>
              <w:t xml:space="preserve">2.2. </w:t>
            </w:r>
            <w:r w:rsidR="00C906EE" w:rsidRPr="00C906EE">
              <w:rPr>
                <w:rFonts w:ascii="Arial" w:hAnsi="Arial" w:cs="Arial"/>
                <w:iCs/>
              </w:rPr>
              <w:t>Läbitud kliinilise lapsepsühholoogia alane täienduskoolitus vähemalt mahus 390 tundi/15 EAP-d</w:t>
            </w:r>
            <w:r w:rsidR="00C906EE">
              <w:rPr>
                <w:rFonts w:ascii="Arial" w:hAnsi="Arial" w:cs="Arial"/>
                <w:iCs/>
              </w:rPr>
              <w:br/>
              <w:t xml:space="preserve">2.3. </w:t>
            </w:r>
            <w:r w:rsidR="00C906EE" w:rsidRPr="00C906EE">
              <w:rPr>
                <w:rFonts w:ascii="Arial" w:hAnsi="Arial" w:cs="Arial"/>
                <w:iCs/>
              </w:rPr>
              <w:t xml:space="preserve">Läbitud kliinilise lapsepsühholoogi poolt juhendatud praktika lapsepsühholoogia valdkonnas vähemalt mahus 400 tundi </w:t>
            </w:r>
          </w:p>
          <w:p w14:paraId="0FDD75FF" w14:textId="0D1B6D7E" w:rsidR="00965B64" w:rsidRDefault="00965B64" w:rsidP="006F2D49">
            <w:pPr>
              <w:rPr>
                <w:rFonts w:ascii="Arial" w:hAnsi="Arial" w:cs="Arial"/>
                <w:iCs/>
              </w:rPr>
            </w:pPr>
            <w:r>
              <w:rPr>
                <w:rFonts w:ascii="Arial" w:hAnsi="Arial" w:cs="Arial"/>
                <w:iCs/>
              </w:rPr>
              <w:t xml:space="preserve">3. </w:t>
            </w:r>
            <w:r w:rsidRPr="00965B64">
              <w:rPr>
                <w:rFonts w:ascii="Arial" w:hAnsi="Arial" w:cs="Arial"/>
                <w:iCs/>
              </w:rPr>
              <w:t xml:space="preserve">Nõuded </w:t>
            </w:r>
            <w:r w:rsidR="00B832DB">
              <w:rPr>
                <w:rFonts w:ascii="Arial" w:hAnsi="Arial" w:cs="Arial"/>
                <w:iCs/>
              </w:rPr>
              <w:t xml:space="preserve">kutse </w:t>
            </w:r>
            <w:r w:rsidRPr="00965B64">
              <w:rPr>
                <w:rFonts w:ascii="Arial" w:hAnsi="Arial" w:cs="Arial"/>
                <w:iCs/>
              </w:rPr>
              <w:t xml:space="preserve">kliiniline </w:t>
            </w:r>
            <w:r>
              <w:rPr>
                <w:rFonts w:ascii="Arial" w:hAnsi="Arial" w:cs="Arial"/>
                <w:iCs/>
              </w:rPr>
              <w:t>psühholoog-psühhoterapeut</w:t>
            </w:r>
            <w:r w:rsidRPr="00965B64">
              <w:rPr>
                <w:rFonts w:ascii="Arial" w:hAnsi="Arial" w:cs="Arial"/>
                <w:iCs/>
              </w:rPr>
              <w:t>, tase 7 taotlemisel</w:t>
            </w:r>
            <w:r>
              <w:rPr>
                <w:rFonts w:ascii="Arial" w:hAnsi="Arial" w:cs="Arial"/>
                <w:iCs/>
              </w:rPr>
              <w:br/>
              <w:t xml:space="preserve">3.1. </w:t>
            </w:r>
            <w:r w:rsidRPr="00965B64">
              <w:rPr>
                <w:rFonts w:ascii="Arial" w:hAnsi="Arial" w:cs="Arial"/>
                <w:iCs/>
              </w:rPr>
              <w:t>Kehtiv kliiniline psühholoog, tase 7 kutse</w:t>
            </w:r>
            <w:r>
              <w:rPr>
                <w:rFonts w:ascii="Arial" w:hAnsi="Arial" w:cs="Arial"/>
                <w:iCs/>
              </w:rPr>
              <w:br/>
              <w:t xml:space="preserve">3.2. </w:t>
            </w:r>
            <w:r w:rsidRPr="00965B64">
              <w:rPr>
                <w:rFonts w:ascii="Arial" w:hAnsi="Arial" w:cs="Arial"/>
                <w:iCs/>
              </w:rPr>
              <w:t>Läbitud psühhoteraapia alane täiendkoolitus vähemalt mahus 1560 tundi/60 EAP-d</w:t>
            </w:r>
          </w:p>
          <w:p w14:paraId="4B64A440" w14:textId="66F075C0" w:rsidR="00731BBC" w:rsidRDefault="00965B64" w:rsidP="006F2D49">
            <w:pPr>
              <w:rPr>
                <w:rFonts w:ascii="Arial" w:hAnsi="Arial" w:cs="Arial"/>
                <w:iCs/>
              </w:rPr>
            </w:pPr>
            <w:r>
              <w:rPr>
                <w:rFonts w:ascii="Arial" w:hAnsi="Arial" w:cs="Arial"/>
                <w:iCs/>
              </w:rPr>
              <w:t xml:space="preserve">4. Nõuded </w:t>
            </w:r>
            <w:r w:rsidR="00B832DB">
              <w:rPr>
                <w:rFonts w:ascii="Arial" w:hAnsi="Arial" w:cs="Arial"/>
                <w:iCs/>
              </w:rPr>
              <w:t xml:space="preserve">kutse </w:t>
            </w:r>
            <w:r w:rsidRPr="00965B64">
              <w:rPr>
                <w:rFonts w:ascii="Arial" w:hAnsi="Arial" w:cs="Arial"/>
                <w:iCs/>
              </w:rPr>
              <w:t xml:space="preserve">kliiniline </w:t>
            </w:r>
            <w:r>
              <w:rPr>
                <w:rFonts w:ascii="Arial" w:hAnsi="Arial" w:cs="Arial"/>
                <w:iCs/>
              </w:rPr>
              <w:t>kohtu</w:t>
            </w:r>
            <w:r w:rsidRPr="00965B64">
              <w:rPr>
                <w:rFonts w:ascii="Arial" w:hAnsi="Arial" w:cs="Arial"/>
                <w:iCs/>
              </w:rPr>
              <w:t>psühholoog, tase 7 taotlemisel</w:t>
            </w:r>
            <w:r>
              <w:rPr>
                <w:rFonts w:ascii="Arial" w:hAnsi="Arial" w:cs="Arial"/>
                <w:iCs/>
              </w:rPr>
              <w:br/>
              <w:t xml:space="preserve">4.1. </w:t>
            </w:r>
            <w:r w:rsidRPr="00965B64">
              <w:rPr>
                <w:rFonts w:ascii="Arial" w:hAnsi="Arial" w:cs="Arial"/>
                <w:iCs/>
              </w:rPr>
              <w:t>Kehtiv kliiniline psühholoog, tase 7 kutse</w:t>
            </w:r>
            <w:r>
              <w:rPr>
                <w:rFonts w:ascii="Arial" w:hAnsi="Arial" w:cs="Arial"/>
                <w:iCs/>
              </w:rPr>
              <w:br/>
              <w:t xml:space="preserve">4.2. </w:t>
            </w:r>
            <w:r w:rsidR="00731BBC" w:rsidRPr="00731BBC">
              <w:rPr>
                <w:rFonts w:ascii="Arial" w:hAnsi="Arial" w:cs="Arial"/>
                <w:iCs/>
              </w:rPr>
              <w:t>Läbitud kliinilise kohtupsühholoogia alane täienduskoolitus vähemalt mahus 390 tundi/15 EAP-d</w:t>
            </w:r>
            <w:r w:rsidR="00731BBC">
              <w:rPr>
                <w:rFonts w:ascii="Arial" w:hAnsi="Arial" w:cs="Arial"/>
                <w:iCs/>
              </w:rPr>
              <w:br/>
              <w:t xml:space="preserve">4.3. </w:t>
            </w:r>
            <w:r w:rsidR="005C45E0" w:rsidRPr="005C45E0">
              <w:rPr>
                <w:rFonts w:ascii="Arial" w:hAnsi="Arial" w:cs="Arial"/>
                <w:iCs/>
              </w:rPr>
              <w:t>Läbitud kliinilise kohtupsühholoogi poolt juhendatud praktika kliinilise kohtupsühholoogia valdkonnas vähemalt mahus 400 tundi</w:t>
            </w:r>
          </w:p>
          <w:p w14:paraId="01FE3FD8" w14:textId="503E43B0" w:rsidR="00A6651B" w:rsidRPr="00187FC4" w:rsidRDefault="005C45E0" w:rsidP="00E75775">
            <w:pPr>
              <w:rPr>
                <w:rFonts w:ascii="Arial" w:hAnsi="Arial" w:cs="Arial"/>
                <w:iCs/>
              </w:rPr>
            </w:pPr>
            <w:r>
              <w:rPr>
                <w:rFonts w:ascii="Arial" w:hAnsi="Arial" w:cs="Arial"/>
                <w:iCs/>
              </w:rPr>
              <w:t xml:space="preserve">5. Nõuded </w:t>
            </w:r>
            <w:r w:rsidR="00B832DB">
              <w:rPr>
                <w:rFonts w:ascii="Arial" w:hAnsi="Arial" w:cs="Arial"/>
                <w:iCs/>
              </w:rPr>
              <w:t xml:space="preserve">kutse </w:t>
            </w:r>
            <w:r w:rsidRPr="005C45E0">
              <w:rPr>
                <w:rFonts w:ascii="Arial" w:hAnsi="Arial" w:cs="Arial"/>
                <w:iCs/>
              </w:rPr>
              <w:t xml:space="preserve">kliiniline </w:t>
            </w:r>
            <w:proofErr w:type="spellStart"/>
            <w:r>
              <w:rPr>
                <w:rFonts w:ascii="Arial" w:hAnsi="Arial" w:cs="Arial"/>
                <w:iCs/>
              </w:rPr>
              <w:t>neuro</w:t>
            </w:r>
            <w:r w:rsidRPr="005C45E0">
              <w:rPr>
                <w:rFonts w:ascii="Arial" w:hAnsi="Arial" w:cs="Arial"/>
                <w:iCs/>
              </w:rPr>
              <w:t>psühholoog</w:t>
            </w:r>
            <w:proofErr w:type="spellEnd"/>
            <w:r w:rsidRPr="005C45E0">
              <w:rPr>
                <w:rFonts w:ascii="Arial" w:hAnsi="Arial" w:cs="Arial"/>
                <w:iCs/>
              </w:rPr>
              <w:t>, tase 7 taotlemisel</w:t>
            </w:r>
            <w:r>
              <w:rPr>
                <w:rFonts w:ascii="Arial" w:hAnsi="Arial" w:cs="Arial"/>
                <w:iCs/>
              </w:rPr>
              <w:br/>
              <w:t xml:space="preserve">5.1. </w:t>
            </w:r>
            <w:r w:rsidRPr="005C45E0">
              <w:rPr>
                <w:rFonts w:ascii="Arial" w:hAnsi="Arial" w:cs="Arial"/>
                <w:iCs/>
              </w:rPr>
              <w:t>Kehtiv kliiniline psühholoog, tase 7 kutse</w:t>
            </w:r>
            <w:r>
              <w:rPr>
                <w:rFonts w:ascii="Arial" w:hAnsi="Arial" w:cs="Arial"/>
                <w:iCs/>
              </w:rPr>
              <w:br/>
              <w:t xml:space="preserve">5.2. </w:t>
            </w:r>
            <w:r w:rsidR="008F359C" w:rsidRPr="008F359C">
              <w:rPr>
                <w:rFonts w:ascii="Arial" w:hAnsi="Arial" w:cs="Arial"/>
                <w:iCs/>
              </w:rPr>
              <w:t xml:space="preserve">Läbitud kliinilise </w:t>
            </w:r>
            <w:proofErr w:type="spellStart"/>
            <w:r w:rsidR="008F359C" w:rsidRPr="008F359C">
              <w:rPr>
                <w:rFonts w:ascii="Arial" w:hAnsi="Arial" w:cs="Arial"/>
                <w:iCs/>
              </w:rPr>
              <w:t>neuropsühholoogia</w:t>
            </w:r>
            <w:proofErr w:type="spellEnd"/>
            <w:r w:rsidR="008F359C" w:rsidRPr="008F359C">
              <w:rPr>
                <w:rFonts w:ascii="Arial" w:hAnsi="Arial" w:cs="Arial"/>
                <w:iCs/>
              </w:rPr>
              <w:t xml:space="preserve"> alane täienduskoolitus vähemalt mahus 390 tundi/ 15 EAP-d</w:t>
            </w:r>
            <w:r w:rsidR="008F359C">
              <w:rPr>
                <w:rFonts w:ascii="Arial" w:hAnsi="Arial" w:cs="Arial"/>
                <w:iCs/>
              </w:rPr>
              <w:br/>
              <w:t xml:space="preserve">5.3. </w:t>
            </w:r>
            <w:r w:rsidR="008F359C" w:rsidRPr="008F359C">
              <w:rPr>
                <w:rFonts w:ascii="Arial" w:hAnsi="Arial" w:cs="Arial"/>
                <w:iCs/>
              </w:rPr>
              <w:t xml:space="preserve">Läbitud kliinilise </w:t>
            </w:r>
            <w:proofErr w:type="spellStart"/>
            <w:r w:rsidR="008F359C" w:rsidRPr="008F359C">
              <w:rPr>
                <w:rFonts w:ascii="Arial" w:hAnsi="Arial" w:cs="Arial"/>
                <w:iCs/>
              </w:rPr>
              <w:t>neuropsühholoogi</w:t>
            </w:r>
            <w:proofErr w:type="spellEnd"/>
            <w:r w:rsidR="008F359C" w:rsidRPr="008F359C">
              <w:rPr>
                <w:rFonts w:ascii="Arial" w:hAnsi="Arial" w:cs="Arial"/>
                <w:iCs/>
              </w:rPr>
              <w:t xml:space="preserve"> poolt juhendatud praktika kliinilise </w:t>
            </w:r>
            <w:proofErr w:type="spellStart"/>
            <w:r w:rsidR="008F359C" w:rsidRPr="008F359C">
              <w:rPr>
                <w:rFonts w:ascii="Arial" w:hAnsi="Arial" w:cs="Arial"/>
                <w:iCs/>
              </w:rPr>
              <w:t>neuropsühholoogia</w:t>
            </w:r>
            <w:proofErr w:type="spellEnd"/>
            <w:r w:rsidR="008F359C" w:rsidRPr="008F359C">
              <w:rPr>
                <w:rFonts w:ascii="Arial" w:hAnsi="Arial" w:cs="Arial"/>
                <w:iCs/>
              </w:rPr>
              <w:t xml:space="preserve"> valdkonnas vähemalt mahus 400 tundi</w:t>
            </w:r>
          </w:p>
          <w:p w14:paraId="11E3F0E7" w14:textId="77777777" w:rsidR="00A6651B" w:rsidRPr="00187FC4" w:rsidRDefault="00A6651B" w:rsidP="00E75775">
            <w:pPr>
              <w:rPr>
                <w:rFonts w:ascii="Arial" w:hAnsi="Arial" w:cs="Arial"/>
                <w:b/>
                <w:bCs/>
                <w:iCs/>
              </w:rPr>
            </w:pPr>
            <w:r w:rsidRPr="00187FC4">
              <w:rPr>
                <w:rFonts w:ascii="Arial" w:hAnsi="Arial" w:cs="Arial"/>
                <w:b/>
                <w:bCs/>
                <w:iCs/>
              </w:rPr>
              <w:t xml:space="preserve">Nõuded kutse </w:t>
            </w:r>
            <w:proofErr w:type="spellStart"/>
            <w:r w:rsidRPr="00187FC4">
              <w:rPr>
                <w:rFonts w:ascii="Arial" w:hAnsi="Arial" w:cs="Arial"/>
                <w:b/>
                <w:bCs/>
                <w:iCs/>
              </w:rPr>
              <w:t>taastõendamisel</w:t>
            </w:r>
            <w:proofErr w:type="spellEnd"/>
          </w:p>
          <w:p w14:paraId="655A49C9" w14:textId="56EEF4F0" w:rsidR="00A6651B" w:rsidRDefault="00160738" w:rsidP="00160738">
            <w:pPr>
              <w:spacing w:after="0" w:line="240" w:lineRule="auto"/>
              <w:rPr>
                <w:rFonts w:ascii="Arial" w:hAnsi="Arial" w:cs="Arial"/>
                <w:iCs/>
              </w:rPr>
            </w:pPr>
            <w:r>
              <w:rPr>
                <w:rFonts w:ascii="Arial" w:hAnsi="Arial" w:cs="Arial"/>
                <w:iCs/>
              </w:rPr>
              <w:t xml:space="preserve">1. Nõuded </w:t>
            </w:r>
            <w:r w:rsidR="00B832DB">
              <w:rPr>
                <w:rFonts w:ascii="Arial" w:hAnsi="Arial" w:cs="Arial"/>
                <w:iCs/>
              </w:rPr>
              <w:t xml:space="preserve">kutse </w:t>
            </w:r>
            <w:r w:rsidRPr="00160738">
              <w:rPr>
                <w:rFonts w:ascii="Arial" w:hAnsi="Arial" w:cs="Arial"/>
                <w:iCs/>
              </w:rPr>
              <w:t xml:space="preserve">kliiniline psühholoog, tase 7 </w:t>
            </w:r>
            <w:proofErr w:type="spellStart"/>
            <w:r w:rsidRPr="00160738">
              <w:rPr>
                <w:rFonts w:ascii="Arial" w:hAnsi="Arial" w:cs="Arial"/>
                <w:iCs/>
              </w:rPr>
              <w:t>t</w:t>
            </w:r>
            <w:r>
              <w:rPr>
                <w:rFonts w:ascii="Arial" w:hAnsi="Arial" w:cs="Arial"/>
                <w:iCs/>
              </w:rPr>
              <w:t>aastõendamisel</w:t>
            </w:r>
            <w:proofErr w:type="spellEnd"/>
            <w:r>
              <w:rPr>
                <w:rFonts w:ascii="Arial" w:hAnsi="Arial" w:cs="Arial"/>
                <w:iCs/>
              </w:rPr>
              <w:br/>
              <w:t xml:space="preserve">1.1. </w:t>
            </w:r>
            <w:r w:rsidR="00484B26">
              <w:rPr>
                <w:rFonts w:ascii="Arial" w:hAnsi="Arial" w:cs="Arial"/>
                <w:iCs/>
              </w:rPr>
              <w:t>K</w:t>
            </w:r>
            <w:r w:rsidR="00484B26" w:rsidRPr="00484B26">
              <w:rPr>
                <w:rFonts w:ascii="Arial" w:hAnsi="Arial" w:cs="Arial"/>
                <w:iCs/>
              </w:rPr>
              <w:t>liiniline psühholoog, tase 7 kutse, mille kehtivusest ei ole möödunud rohkem kui 7 aastat</w:t>
            </w:r>
            <w:r w:rsidR="00484B26">
              <w:rPr>
                <w:rFonts w:ascii="Arial" w:hAnsi="Arial" w:cs="Arial"/>
                <w:iCs/>
              </w:rPr>
              <w:br/>
            </w:r>
            <w:r w:rsidR="009F0D6B">
              <w:rPr>
                <w:rFonts w:ascii="Arial" w:hAnsi="Arial" w:cs="Arial"/>
                <w:iCs/>
              </w:rPr>
              <w:t>1.2. T</w:t>
            </w:r>
            <w:r w:rsidR="009F0D6B" w:rsidRPr="009F0D6B">
              <w:rPr>
                <w:rFonts w:ascii="Arial" w:hAnsi="Arial" w:cs="Arial"/>
                <w:iCs/>
              </w:rPr>
              <w:t>öökogemus keskmiselt 400 tundi aastas vähemalt 4-aastase perioodi jooksul</w:t>
            </w:r>
            <w:r w:rsidR="009F0D6B">
              <w:rPr>
                <w:rFonts w:ascii="Arial" w:hAnsi="Arial" w:cs="Arial"/>
                <w:iCs/>
              </w:rPr>
              <w:br/>
              <w:t>1.3. L</w:t>
            </w:r>
            <w:r w:rsidR="009F0D6B" w:rsidRPr="009F0D6B">
              <w:rPr>
                <w:rFonts w:ascii="Arial" w:hAnsi="Arial" w:cs="Arial"/>
                <w:iCs/>
              </w:rPr>
              <w:t>äbitud erialased täiendkoolitused keskmiselt 60 tundi aastas vähemalt 4-aastase perioodi jooksul</w:t>
            </w:r>
          </w:p>
          <w:p w14:paraId="66363F41" w14:textId="77777777" w:rsidR="00180086" w:rsidRDefault="00180086" w:rsidP="00160738">
            <w:pPr>
              <w:spacing w:after="0" w:line="240" w:lineRule="auto"/>
              <w:rPr>
                <w:rFonts w:ascii="Arial" w:hAnsi="Arial" w:cs="Arial"/>
                <w:iCs/>
              </w:rPr>
            </w:pPr>
          </w:p>
          <w:p w14:paraId="53CDA1D3" w14:textId="03C9EE6A" w:rsidR="00A6651B" w:rsidRDefault="00180086" w:rsidP="00EC4A43">
            <w:pPr>
              <w:spacing w:after="0" w:line="240" w:lineRule="auto"/>
              <w:rPr>
                <w:rFonts w:ascii="Arial" w:hAnsi="Arial" w:cs="Arial"/>
                <w:iCs/>
              </w:rPr>
            </w:pPr>
            <w:r>
              <w:rPr>
                <w:rFonts w:ascii="Arial" w:hAnsi="Arial" w:cs="Arial"/>
                <w:iCs/>
              </w:rPr>
              <w:t xml:space="preserve">2. Nõuded kutsete </w:t>
            </w:r>
            <w:r w:rsidRPr="00180086">
              <w:rPr>
                <w:rFonts w:ascii="Arial" w:hAnsi="Arial" w:cs="Arial"/>
                <w:iCs/>
              </w:rPr>
              <w:t xml:space="preserve">kliiniline lapsepsühholoog, tase 7, kliiniline psühholoog-psühhoterapeut, tase 7, kliiniline kohtupsühholoog, tase 7 ja/või kliiniline </w:t>
            </w:r>
            <w:proofErr w:type="spellStart"/>
            <w:r w:rsidRPr="00180086">
              <w:rPr>
                <w:rFonts w:ascii="Arial" w:hAnsi="Arial" w:cs="Arial"/>
                <w:iCs/>
              </w:rPr>
              <w:t>neuropsühholoog</w:t>
            </w:r>
            <w:proofErr w:type="spellEnd"/>
            <w:r w:rsidRPr="00180086">
              <w:rPr>
                <w:rFonts w:ascii="Arial" w:hAnsi="Arial" w:cs="Arial"/>
                <w:iCs/>
              </w:rPr>
              <w:t xml:space="preserve">, tase 7 </w:t>
            </w:r>
            <w:proofErr w:type="spellStart"/>
            <w:r w:rsidRPr="00180086">
              <w:rPr>
                <w:rFonts w:ascii="Arial" w:hAnsi="Arial" w:cs="Arial"/>
                <w:iCs/>
              </w:rPr>
              <w:t>taastõendamisel</w:t>
            </w:r>
            <w:proofErr w:type="spellEnd"/>
            <w:r>
              <w:rPr>
                <w:rFonts w:ascii="Arial" w:hAnsi="Arial" w:cs="Arial"/>
                <w:iCs/>
              </w:rPr>
              <w:br/>
            </w:r>
            <w:r w:rsidR="00723240">
              <w:rPr>
                <w:rFonts w:ascii="Arial" w:hAnsi="Arial" w:cs="Arial"/>
                <w:iCs/>
              </w:rPr>
              <w:t>2.1. K</w:t>
            </w:r>
            <w:r w:rsidR="00723240" w:rsidRPr="00723240">
              <w:rPr>
                <w:rFonts w:ascii="Arial" w:hAnsi="Arial" w:cs="Arial"/>
                <w:iCs/>
              </w:rPr>
              <w:t>ehtiv kliiniline psühholoog, tase 7 kutse</w:t>
            </w:r>
            <w:r w:rsidR="00723240">
              <w:rPr>
                <w:rFonts w:ascii="Arial" w:hAnsi="Arial" w:cs="Arial"/>
                <w:iCs/>
              </w:rPr>
              <w:br/>
              <w:t xml:space="preserve">2.2. </w:t>
            </w:r>
            <w:r w:rsidR="00785237">
              <w:rPr>
                <w:rFonts w:ascii="Arial" w:hAnsi="Arial" w:cs="Arial"/>
                <w:iCs/>
              </w:rPr>
              <w:t>K</w:t>
            </w:r>
            <w:r w:rsidR="00785237" w:rsidRPr="00785237">
              <w:rPr>
                <w:rFonts w:ascii="Arial" w:hAnsi="Arial" w:cs="Arial"/>
                <w:iCs/>
              </w:rPr>
              <w:t xml:space="preserve">liiniline lapsepsühholoog, tase 7, kliiniline psühholoog-psühhoterapeut, tase 7, kliiniline kohtupsühholoog, tase 7 ja/või kliiniline </w:t>
            </w:r>
            <w:proofErr w:type="spellStart"/>
            <w:r w:rsidR="00785237" w:rsidRPr="00785237">
              <w:rPr>
                <w:rFonts w:ascii="Arial" w:hAnsi="Arial" w:cs="Arial"/>
                <w:iCs/>
              </w:rPr>
              <w:t>neuropsühholoog</w:t>
            </w:r>
            <w:proofErr w:type="spellEnd"/>
            <w:r w:rsidR="00785237" w:rsidRPr="00785237">
              <w:rPr>
                <w:rFonts w:ascii="Arial" w:hAnsi="Arial" w:cs="Arial"/>
                <w:iCs/>
              </w:rPr>
              <w:t>, tase 7 kutse, mille kehtivusest ei ole möödunud rohkem kui 7 aastat</w:t>
            </w:r>
            <w:r w:rsidR="00785237">
              <w:rPr>
                <w:rFonts w:ascii="Arial" w:hAnsi="Arial" w:cs="Arial"/>
                <w:iCs/>
              </w:rPr>
              <w:br/>
              <w:t xml:space="preserve">2.3. </w:t>
            </w:r>
            <w:r w:rsidR="0027091A">
              <w:rPr>
                <w:rFonts w:ascii="Arial" w:hAnsi="Arial" w:cs="Arial"/>
                <w:iCs/>
              </w:rPr>
              <w:t>T</w:t>
            </w:r>
            <w:r w:rsidR="0027091A" w:rsidRPr="0027091A">
              <w:rPr>
                <w:rFonts w:ascii="Arial" w:hAnsi="Arial" w:cs="Arial"/>
                <w:iCs/>
              </w:rPr>
              <w:t>öökogemus keskmiselt 400 tundi aastas vähemalt 4-aastase perioodi jooksul</w:t>
            </w:r>
            <w:r w:rsidR="0027091A">
              <w:rPr>
                <w:rFonts w:ascii="Arial" w:hAnsi="Arial" w:cs="Arial"/>
                <w:iCs/>
              </w:rPr>
              <w:br/>
              <w:t xml:space="preserve">2.4. </w:t>
            </w:r>
            <w:r w:rsidR="00EC4A43">
              <w:rPr>
                <w:rFonts w:ascii="Arial" w:hAnsi="Arial" w:cs="Arial"/>
                <w:iCs/>
              </w:rPr>
              <w:t>L</w:t>
            </w:r>
            <w:r w:rsidR="00EC4A43" w:rsidRPr="00EC4A43">
              <w:rPr>
                <w:rFonts w:ascii="Arial" w:hAnsi="Arial" w:cs="Arial"/>
                <w:iCs/>
              </w:rPr>
              <w:t>äbitud spetsialiseerumise alased täiendkoolitused keskmiselt 15 tundi aastas ühe spetsialiseerumise kohta vähemalt 4-aastase perioodi jooksul</w:t>
            </w:r>
          </w:p>
          <w:p w14:paraId="55309A7B" w14:textId="77777777" w:rsidR="00EC4A43" w:rsidRPr="00EC4A43" w:rsidRDefault="00EC4A43" w:rsidP="00EC4A43">
            <w:pPr>
              <w:spacing w:after="0" w:line="240" w:lineRule="auto"/>
              <w:rPr>
                <w:rFonts w:ascii="Arial" w:hAnsi="Arial" w:cs="Arial"/>
                <w:iCs/>
              </w:rPr>
            </w:pPr>
          </w:p>
          <w:p w14:paraId="1B7D8614" w14:textId="673CF217" w:rsidR="00A6651B" w:rsidRPr="00187FC4" w:rsidRDefault="00A6651B" w:rsidP="00E75775">
            <w:pPr>
              <w:pBdr>
                <w:top w:val="nil"/>
                <w:left w:val="nil"/>
                <w:bottom w:val="nil"/>
                <w:right w:val="nil"/>
                <w:between w:val="nil"/>
              </w:pBdr>
              <w:spacing w:after="0" w:line="240" w:lineRule="auto"/>
              <w:rPr>
                <w:rFonts w:ascii="Arial" w:hAnsi="Arial" w:cs="Arial"/>
                <w:bCs/>
              </w:rPr>
            </w:pPr>
            <w:r w:rsidRPr="00187FC4">
              <w:rPr>
                <w:rFonts w:ascii="Arial" w:hAnsi="Arial" w:cs="Arial"/>
              </w:rPr>
              <w:t>Kutse andmise korraldus, sh kutset taotleva/</w:t>
            </w:r>
            <w:proofErr w:type="spellStart"/>
            <w:r w:rsidRPr="00187FC4">
              <w:rPr>
                <w:rFonts w:ascii="Arial" w:hAnsi="Arial" w:cs="Arial"/>
              </w:rPr>
              <w:t>taastõendava</w:t>
            </w:r>
            <w:proofErr w:type="spellEnd"/>
            <w:r w:rsidRPr="00187FC4">
              <w:rPr>
                <w:rFonts w:ascii="Arial" w:hAnsi="Arial" w:cs="Arial"/>
              </w:rPr>
              <w:t xml:space="preserve"> isiku esitatavad dokumendid ja kutse taotleja/</w:t>
            </w:r>
            <w:proofErr w:type="spellStart"/>
            <w:r w:rsidRPr="00187FC4">
              <w:rPr>
                <w:rFonts w:ascii="Arial" w:hAnsi="Arial" w:cs="Arial"/>
              </w:rPr>
              <w:t>taastõendaja</w:t>
            </w:r>
            <w:proofErr w:type="spellEnd"/>
            <w:r w:rsidRPr="00187FC4">
              <w:rPr>
                <w:rFonts w:ascii="Arial" w:hAnsi="Arial" w:cs="Arial"/>
              </w:rPr>
              <w:t xml:space="preserve"> kutsealase kompetentsuse hindamise viis ja vormid on reguleeritud </w:t>
            </w:r>
            <w:r w:rsidR="00636447">
              <w:rPr>
                <w:rFonts w:ascii="Arial" w:hAnsi="Arial" w:cs="Arial"/>
              </w:rPr>
              <w:t>kliiniline psühholoog</w:t>
            </w:r>
            <w:r w:rsidRPr="00187FC4">
              <w:rPr>
                <w:rFonts w:ascii="Arial" w:hAnsi="Arial" w:cs="Arial"/>
              </w:rPr>
              <w:t xml:space="preserve"> kutsete kutse andmise korras.</w:t>
            </w:r>
          </w:p>
        </w:tc>
      </w:tr>
      <w:tr w:rsidR="00BE16CD" w:rsidRPr="00187FC4" w14:paraId="409341C6" w14:textId="77777777" w:rsidTr="007F25BA">
        <w:trPr>
          <w:trHeight w:val="300"/>
        </w:trPr>
        <w:tc>
          <w:tcPr>
            <w:tcW w:w="12474" w:type="dxa"/>
          </w:tcPr>
          <w:p w14:paraId="6C4F2218" w14:textId="77777777" w:rsidR="00BE16CD" w:rsidRPr="00831C33" w:rsidRDefault="00BE16CD" w:rsidP="00BE16CD">
            <w:pPr>
              <w:pStyle w:val="NoSpacing"/>
              <w:rPr>
                <w:rFonts w:ascii="Arial" w:hAnsi="Arial" w:cs="Arial"/>
                <w:iCs/>
                <w:color w:val="EE0000"/>
              </w:rPr>
            </w:pPr>
            <w:r w:rsidRPr="00831C33">
              <w:rPr>
                <w:rFonts w:ascii="Arial" w:hAnsi="Arial" w:cs="Arial"/>
                <w:iCs/>
                <w:color w:val="EE0000"/>
              </w:rPr>
              <w:t>Kommentaarid:</w:t>
            </w:r>
          </w:p>
          <w:p w14:paraId="03CBE816" w14:textId="77777777" w:rsidR="00BE16CD" w:rsidRPr="00187FC4" w:rsidRDefault="00BE16CD" w:rsidP="00E75775">
            <w:pPr>
              <w:rPr>
                <w:rFonts w:ascii="Arial" w:hAnsi="Arial" w:cs="Arial"/>
                <w:b/>
                <w:bCs/>
                <w:iCs/>
              </w:rPr>
            </w:pPr>
          </w:p>
        </w:tc>
      </w:tr>
    </w:tbl>
    <w:p w14:paraId="78938D0C" w14:textId="77777777" w:rsidR="007A519B" w:rsidRPr="00187FC4" w:rsidRDefault="007A519B" w:rsidP="007A519B">
      <w:pPr>
        <w:spacing w:after="0"/>
        <w:rPr>
          <w:rFonts w:ascii="Arial" w:hAnsi="Arial" w:cs="Arial"/>
          <w:b/>
          <w:color w:val="0070C0"/>
          <w:sz w:val="24"/>
          <w:szCs w:val="24"/>
        </w:rPr>
      </w:pPr>
    </w:p>
    <w:p w14:paraId="38DE7CA7" w14:textId="335F7328" w:rsidR="007A519B" w:rsidRPr="00187FC4" w:rsidRDefault="007F25BA" w:rsidP="007F25BA">
      <w:pPr>
        <w:spacing w:after="0"/>
        <w:ind w:firstLine="720"/>
        <w:rPr>
          <w:rFonts w:ascii="Arial" w:hAnsi="Arial" w:cs="Arial"/>
          <w:sz w:val="28"/>
          <w:szCs w:val="28"/>
        </w:rPr>
      </w:pPr>
      <w:r>
        <w:rPr>
          <w:rFonts w:ascii="Arial" w:hAnsi="Arial" w:cs="Arial"/>
          <w:b/>
          <w:color w:val="0070C0"/>
          <w:sz w:val="28"/>
          <w:szCs w:val="28"/>
        </w:rPr>
        <w:t xml:space="preserve">      </w:t>
      </w:r>
      <w:r w:rsidR="007A519B" w:rsidRPr="00187FC4">
        <w:rPr>
          <w:rFonts w:ascii="Arial" w:hAnsi="Arial" w:cs="Arial"/>
          <w:b/>
          <w:color w:val="0070C0"/>
          <w:sz w:val="28"/>
          <w:szCs w:val="28"/>
        </w:rPr>
        <w:t>B.2 ÜLDOSKUSED</w:t>
      </w:r>
      <w:r w:rsidR="006448AE">
        <w:rPr>
          <w:rFonts w:ascii="Arial" w:hAnsi="Arial" w:cs="Arial"/>
          <w:b/>
          <w:color w:val="0070C0"/>
          <w:sz w:val="28"/>
          <w:szCs w:val="28"/>
        </w:rPr>
        <w:t xml:space="preserve"> </w:t>
      </w:r>
    </w:p>
    <w:tbl>
      <w:tblPr>
        <w:tblW w:w="12474" w:type="dxa"/>
        <w:tblInd w:w="1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2474"/>
      </w:tblGrid>
      <w:tr w:rsidR="00A6651B" w:rsidRPr="00187FC4" w14:paraId="261CDBB4" w14:textId="77777777" w:rsidTr="008B4B61">
        <w:trPr>
          <w:trHeight w:val="256"/>
        </w:trPr>
        <w:tc>
          <w:tcPr>
            <w:tcW w:w="12474" w:type="dxa"/>
            <w:shd w:val="clear" w:color="auto" w:fill="E7E6E6" w:themeFill="background2"/>
          </w:tcPr>
          <w:p w14:paraId="00E64DC4" w14:textId="50DD69E2" w:rsidR="00A6651B" w:rsidRPr="00187FC4" w:rsidRDefault="00A6651B" w:rsidP="00E75775">
            <w:pPr>
              <w:rPr>
                <w:rFonts w:ascii="Arial" w:hAnsi="Arial" w:cs="Arial"/>
                <w:iCs/>
                <w:u w:val="single"/>
              </w:rPr>
            </w:pPr>
            <w:r w:rsidRPr="00187FC4">
              <w:rPr>
                <w:rFonts w:ascii="Arial" w:hAnsi="Arial" w:cs="Arial"/>
                <w:b/>
              </w:rPr>
              <w:t xml:space="preserve">B.2. </w:t>
            </w:r>
            <w:r w:rsidRPr="00187FC4">
              <w:rPr>
                <w:rFonts w:ascii="Arial" w:hAnsi="Arial" w:cs="Arial"/>
                <w:b/>
                <w:iCs/>
              </w:rPr>
              <w:t>K</w:t>
            </w:r>
            <w:r w:rsidR="00520544">
              <w:rPr>
                <w:rFonts w:ascii="Arial" w:hAnsi="Arial" w:cs="Arial"/>
                <w:b/>
                <w:iCs/>
              </w:rPr>
              <w:t>liiniline psühholoog</w:t>
            </w:r>
            <w:r w:rsidRPr="00187FC4">
              <w:rPr>
                <w:rFonts w:ascii="Arial" w:hAnsi="Arial" w:cs="Arial"/>
                <w:b/>
                <w:iCs/>
              </w:rPr>
              <w:t>, tase</w:t>
            </w:r>
            <w:r w:rsidR="00520544">
              <w:rPr>
                <w:rFonts w:ascii="Arial" w:hAnsi="Arial" w:cs="Arial"/>
                <w:b/>
                <w:iCs/>
              </w:rPr>
              <w:t>7</w:t>
            </w:r>
            <w:r w:rsidRPr="00187FC4">
              <w:rPr>
                <w:rFonts w:ascii="Arial" w:hAnsi="Arial" w:cs="Arial"/>
                <w:b/>
                <w:i/>
              </w:rPr>
              <w:t xml:space="preserve"> </w:t>
            </w:r>
            <w:proofErr w:type="spellStart"/>
            <w:r w:rsidRPr="00187FC4">
              <w:rPr>
                <w:rFonts w:ascii="Arial" w:hAnsi="Arial" w:cs="Arial"/>
                <w:b/>
              </w:rPr>
              <w:t>üldoskused</w:t>
            </w:r>
            <w:proofErr w:type="spellEnd"/>
          </w:p>
        </w:tc>
      </w:tr>
      <w:tr w:rsidR="00A6651B" w:rsidRPr="00187FC4" w14:paraId="26476473" w14:textId="71BD5D35" w:rsidTr="008B4B61">
        <w:trPr>
          <w:trHeight w:val="300"/>
        </w:trPr>
        <w:tc>
          <w:tcPr>
            <w:tcW w:w="12474" w:type="dxa"/>
          </w:tcPr>
          <w:p w14:paraId="50D67198" w14:textId="77777777" w:rsidR="00A6651B" w:rsidRPr="00C86015" w:rsidRDefault="00A6651B" w:rsidP="00C86015">
            <w:pPr>
              <w:pStyle w:val="NoSpacing"/>
              <w:rPr>
                <w:rFonts w:ascii="Arial" w:hAnsi="Arial" w:cs="Arial"/>
                <w:b/>
                <w:bCs/>
              </w:rPr>
            </w:pPr>
            <w:r w:rsidRPr="00C86015">
              <w:rPr>
                <w:rFonts w:ascii="Arial" w:hAnsi="Arial" w:cs="Arial"/>
                <w:b/>
                <w:bCs/>
              </w:rPr>
              <w:t>Mõtlemisoskused</w:t>
            </w:r>
          </w:p>
          <w:p w14:paraId="0F49E8B6" w14:textId="77777777" w:rsidR="00D66974" w:rsidRPr="00D66974" w:rsidRDefault="00D66974" w:rsidP="00D66974">
            <w:pPr>
              <w:pStyle w:val="NoSpacing"/>
              <w:rPr>
                <w:rFonts w:ascii="Arial" w:hAnsi="Arial" w:cs="Arial"/>
              </w:rPr>
            </w:pPr>
            <w:r w:rsidRPr="00D66974">
              <w:rPr>
                <w:rFonts w:ascii="Arial" w:hAnsi="Arial" w:cs="Arial"/>
              </w:rPr>
              <w:t xml:space="preserve">1. Analüütiline mõtlemine - Kasutab mõtlemisel loogikat ja süsteemset arutlust, et märgata </w:t>
            </w:r>
            <w:proofErr w:type="spellStart"/>
            <w:r w:rsidRPr="00D66974">
              <w:rPr>
                <w:rFonts w:ascii="Arial" w:hAnsi="Arial" w:cs="Arial"/>
              </w:rPr>
              <w:t>nähtustevahelisi</w:t>
            </w:r>
            <w:proofErr w:type="spellEnd"/>
            <w:r w:rsidRPr="00D66974">
              <w:rPr>
                <w:rFonts w:ascii="Arial" w:hAnsi="Arial" w:cs="Arial"/>
              </w:rPr>
              <w:t xml:space="preserve"> suhteid, teha järeldusi, tuvastada alternatiivsete lahenduste tugevad ja nõrgad küljed ning leida probleemide võimalikud lahendamise viisid.</w:t>
            </w:r>
          </w:p>
          <w:p w14:paraId="2171542D" w14:textId="77777777" w:rsidR="00D66974" w:rsidRPr="00D66974" w:rsidRDefault="00D66974" w:rsidP="00D66974">
            <w:pPr>
              <w:pStyle w:val="NoSpacing"/>
              <w:rPr>
                <w:rFonts w:ascii="Arial" w:hAnsi="Arial" w:cs="Arial"/>
              </w:rPr>
            </w:pPr>
            <w:r w:rsidRPr="00D66974">
              <w:rPr>
                <w:rFonts w:ascii="Arial" w:hAnsi="Arial" w:cs="Arial"/>
              </w:rPr>
              <w:lastRenderedPageBreak/>
              <w:t xml:space="preserve">2. Kriitiline mõtlemine - Hindab teabe, argumentide jm kvaliteeti, töötleb ja mõistab fakte ning nende seoste kõige olulisemaid aspekte. Kahtleb </w:t>
            </w:r>
            <w:proofErr w:type="spellStart"/>
            <w:r w:rsidRPr="00D66974">
              <w:rPr>
                <w:rFonts w:ascii="Arial" w:hAnsi="Arial" w:cs="Arial"/>
              </w:rPr>
              <w:t>nähtustevaheliste</w:t>
            </w:r>
            <w:proofErr w:type="spellEnd"/>
            <w:r w:rsidRPr="00D66974">
              <w:rPr>
                <w:rFonts w:ascii="Arial" w:hAnsi="Arial" w:cs="Arial"/>
              </w:rPr>
              <w:t xml:space="preserve"> seoste loogilisuses, paikapidavuses, toimivuses, ajakohasuses jm.</w:t>
            </w:r>
          </w:p>
          <w:p w14:paraId="13B715D2" w14:textId="77777777" w:rsidR="00D66974" w:rsidRPr="00D66974" w:rsidRDefault="00D66974" w:rsidP="00D66974">
            <w:pPr>
              <w:pStyle w:val="NoSpacing"/>
              <w:rPr>
                <w:rFonts w:ascii="Arial" w:hAnsi="Arial" w:cs="Arial"/>
              </w:rPr>
            </w:pPr>
            <w:r w:rsidRPr="00D66974">
              <w:rPr>
                <w:rFonts w:ascii="Arial" w:hAnsi="Arial" w:cs="Arial"/>
              </w:rPr>
              <w:t>3. Tõenduspõhisele teabele tuginemine - Toetub teabele ja faktidele, mis põhinevad usaldusväärsetel allikatel (nt teadusuuring, statistiline analüüs), eristab arvamused ja oletused tõenduspõhisest teabest.</w:t>
            </w:r>
          </w:p>
          <w:p w14:paraId="71CCDA19" w14:textId="77777777" w:rsidR="00D66974" w:rsidRPr="00D66974" w:rsidRDefault="00D66974" w:rsidP="00D66974">
            <w:pPr>
              <w:pStyle w:val="NoSpacing"/>
              <w:rPr>
                <w:rFonts w:ascii="Arial" w:hAnsi="Arial" w:cs="Arial"/>
              </w:rPr>
            </w:pPr>
            <w:r w:rsidRPr="00D66974">
              <w:rPr>
                <w:rFonts w:ascii="Arial" w:hAnsi="Arial" w:cs="Arial"/>
              </w:rPr>
              <w:t>4. Loogiline mõtlemine - Näeb asjade, sündmuste või süsteemide sisemist korrapära, mis võimaldab neist aru saada ja teha õigeid järeldusi.</w:t>
            </w:r>
          </w:p>
          <w:p w14:paraId="5AD7F5DB" w14:textId="77777777" w:rsidR="00D66974" w:rsidRPr="00D66974" w:rsidRDefault="00D66974" w:rsidP="00D66974">
            <w:pPr>
              <w:pStyle w:val="NoSpacing"/>
              <w:rPr>
                <w:rFonts w:ascii="Arial" w:hAnsi="Arial" w:cs="Arial"/>
              </w:rPr>
            </w:pPr>
            <w:r w:rsidRPr="00D66974">
              <w:rPr>
                <w:rFonts w:ascii="Arial" w:hAnsi="Arial" w:cs="Arial"/>
              </w:rPr>
              <w:t>5. Seostamine - Analüüsib, näeb ja loob seoseid olemasoleva ja uue info, asjade ja nähtuste vahel ning asetab info loogiliselt seostatud süsteemi.</w:t>
            </w:r>
          </w:p>
          <w:p w14:paraId="29FFA74E" w14:textId="77777777" w:rsidR="00D66974" w:rsidRPr="00D66974" w:rsidRDefault="00D66974" w:rsidP="00D66974">
            <w:pPr>
              <w:pStyle w:val="NoSpacing"/>
              <w:rPr>
                <w:rFonts w:ascii="Arial" w:hAnsi="Arial" w:cs="Arial"/>
              </w:rPr>
            </w:pPr>
            <w:r w:rsidRPr="00D66974">
              <w:rPr>
                <w:rFonts w:ascii="Arial" w:hAnsi="Arial" w:cs="Arial"/>
              </w:rPr>
              <w:t>6. Mõtestamine - Mõtestab nähtusi, olukordi või probleeme, seob eri tüüpi teavet tervikuks ning loob struktuurse kontseptsiooni, mis toetab otsuste tegemist, sekkumise kavandamist või tähenduse loomist keerulises kontekstis.</w:t>
            </w:r>
          </w:p>
          <w:p w14:paraId="4FC21F85" w14:textId="77777777" w:rsidR="00D66974" w:rsidRPr="00D66974" w:rsidRDefault="00D66974" w:rsidP="00D66974">
            <w:pPr>
              <w:pStyle w:val="NoSpacing"/>
              <w:rPr>
                <w:rFonts w:ascii="Arial" w:hAnsi="Arial" w:cs="Arial"/>
              </w:rPr>
            </w:pPr>
            <w:r w:rsidRPr="00D66974">
              <w:rPr>
                <w:rFonts w:ascii="Arial" w:hAnsi="Arial" w:cs="Arial"/>
              </w:rPr>
              <w:t>7. Eneserefleksioonioskus - Analüüsib iseenda omaduste, tunnete, võimete ja käitumise kohta käivat teavet, et paremini mõista iseennast ja oma kogemusi.</w:t>
            </w:r>
          </w:p>
          <w:p w14:paraId="65401665" w14:textId="77777777" w:rsidR="00D66974" w:rsidRPr="00D66974" w:rsidRDefault="00D66974" w:rsidP="00D66974">
            <w:pPr>
              <w:pStyle w:val="NoSpacing"/>
              <w:rPr>
                <w:rFonts w:ascii="Arial" w:hAnsi="Arial" w:cs="Arial"/>
              </w:rPr>
            </w:pPr>
            <w:r w:rsidRPr="00D66974">
              <w:rPr>
                <w:rFonts w:ascii="Arial" w:hAnsi="Arial" w:cs="Arial"/>
              </w:rPr>
              <w:t>8. Iseenda võimekuse hindamine - Analüüsib oma tugevusi, nõrkusi ja võimekust, et mõista enda arenguvajadusi ja võimalusi ning teha teadlikke otsuseid eesmärkide saavutamiseks.</w:t>
            </w:r>
          </w:p>
          <w:p w14:paraId="7C49AB86" w14:textId="77777777" w:rsidR="00A6651B" w:rsidRPr="00C86015" w:rsidRDefault="00A6651B" w:rsidP="00D66974">
            <w:pPr>
              <w:pStyle w:val="NoSpacing"/>
              <w:rPr>
                <w:rFonts w:ascii="Arial" w:hAnsi="Arial" w:cs="Arial"/>
              </w:rPr>
            </w:pPr>
          </w:p>
          <w:p w14:paraId="1F2827DD" w14:textId="77777777" w:rsidR="00A6651B" w:rsidRPr="00C86015" w:rsidRDefault="00A6651B" w:rsidP="00C86015">
            <w:pPr>
              <w:pStyle w:val="NoSpacing"/>
              <w:rPr>
                <w:rFonts w:ascii="Arial" w:hAnsi="Arial" w:cs="Arial"/>
                <w:b/>
                <w:bCs/>
              </w:rPr>
            </w:pPr>
            <w:proofErr w:type="spellStart"/>
            <w:r w:rsidRPr="00C86015">
              <w:rPr>
                <w:rFonts w:ascii="Arial" w:hAnsi="Arial" w:cs="Arial"/>
                <w:b/>
                <w:bCs/>
              </w:rPr>
              <w:t>Enesejuhtimisoskused</w:t>
            </w:r>
            <w:proofErr w:type="spellEnd"/>
          </w:p>
          <w:p w14:paraId="02C14998" w14:textId="772B8A82" w:rsidR="004A60F2" w:rsidRPr="004A60F2" w:rsidRDefault="004A60F2" w:rsidP="004A60F2">
            <w:pPr>
              <w:pStyle w:val="NoSpacing"/>
              <w:rPr>
                <w:rFonts w:ascii="Arial" w:hAnsi="Arial" w:cs="Arial"/>
              </w:rPr>
            </w:pPr>
            <w:r w:rsidRPr="004A60F2">
              <w:rPr>
                <w:rFonts w:ascii="Arial" w:hAnsi="Arial" w:cs="Arial"/>
              </w:rPr>
              <w:t>9. Juhistest ja nõuetest lähtumine</w:t>
            </w:r>
            <w:r w:rsidR="003C47A4">
              <w:rPr>
                <w:rFonts w:ascii="Arial" w:hAnsi="Arial" w:cs="Arial"/>
              </w:rPr>
              <w:t xml:space="preserve"> </w:t>
            </w:r>
            <w:r w:rsidRPr="004A60F2">
              <w:rPr>
                <w:rFonts w:ascii="Arial" w:hAnsi="Arial" w:cs="Arial"/>
              </w:rPr>
              <w:t xml:space="preserve">- Järgib tööd tehes juhiseid, </w:t>
            </w:r>
            <w:proofErr w:type="spellStart"/>
            <w:r w:rsidRPr="004A60F2">
              <w:rPr>
                <w:rFonts w:ascii="Arial" w:hAnsi="Arial" w:cs="Arial"/>
              </w:rPr>
              <w:t>valdkondlikke</w:t>
            </w:r>
            <w:proofErr w:type="spellEnd"/>
            <w:r w:rsidRPr="004A60F2">
              <w:rPr>
                <w:rFonts w:ascii="Arial" w:hAnsi="Arial" w:cs="Arial"/>
              </w:rPr>
              <w:t xml:space="preserve"> nõudeid, eeskirju, õigusakte, standardeid, konventsioone jmt.</w:t>
            </w:r>
          </w:p>
          <w:p w14:paraId="4C30FD00" w14:textId="5C6D9F27" w:rsidR="004A60F2" w:rsidRPr="004A60F2" w:rsidRDefault="004A60F2" w:rsidP="004A60F2">
            <w:pPr>
              <w:pStyle w:val="NoSpacing"/>
              <w:rPr>
                <w:rFonts w:ascii="Arial" w:hAnsi="Arial" w:cs="Arial"/>
              </w:rPr>
            </w:pPr>
            <w:r w:rsidRPr="004A60F2">
              <w:rPr>
                <w:rFonts w:ascii="Arial" w:hAnsi="Arial" w:cs="Arial"/>
              </w:rPr>
              <w:t>10. Kutse-eetika järgimine</w:t>
            </w:r>
            <w:r w:rsidR="003C47A4">
              <w:rPr>
                <w:rFonts w:ascii="Arial" w:hAnsi="Arial" w:cs="Arial"/>
              </w:rPr>
              <w:t xml:space="preserve"> </w:t>
            </w:r>
            <w:r w:rsidRPr="004A60F2">
              <w:rPr>
                <w:rFonts w:ascii="Arial" w:hAnsi="Arial" w:cs="Arial"/>
              </w:rPr>
              <w:t>- Juhindub oma töös ja kutsealases tegevuses üldtunnustatud ja tööalastest eetikanõuetest, heast tavast ja töökultuurist.</w:t>
            </w:r>
          </w:p>
          <w:p w14:paraId="0E66BCFE" w14:textId="747F73CE" w:rsidR="004A60F2" w:rsidRPr="004A60F2" w:rsidRDefault="004A60F2" w:rsidP="004A60F2">
            <w:pPr>
              <w:pStyle w:val="NoSpacing"/>
              <w:rPr>
                <w:rFonts w:ascii="Arial" w:hAnsi="Arial" w:cs="Arial"/>
              </w:rPr>
            </w:pPr>
            <w:r w:rsidRPr="004A60F2">
              <w:rPr>
                <w:rFonts w:ascii="Arial" w:hAnsi="Arial" w:cs="Arial"/>
              </w:rPr>
              <w:t>11. Ravijuhendi järgimine</w:t>
            </w:r>
            <w:r w:rsidR="003C47A4">
              <w:rPr>
                <w:rFonts w:ascii="Arial" w:hAnsi="Arial" w:cs="Arial"/>
              </w:rPr>
              <w:t xml:space="preserve"> </w:t>
            </w:r>
            <w:r w:rsidRPr="004A60F2">
              <w:rPr>
                <w:rFonts w:ascii="Arial" w:hAnsi="Arial" w:cs="Arial"/>
              </w:rPr>
              <w:t>- Loeb ja tõlgendab teaduspõhiseid, ametlikult kehtestatud juhiseid ja standardeid, et saada juhiseid haiguste diagnoosimise ja ravimise viiside kohta, soovitusi haiguste ennetamiseks või patsientide koolitamiseks.</w:t>
            </w:r>
          </w:p>
          <w:p w14:paraId="166D1FDD" w14:textId="588AA177" w:rsidR="004A60F2" w:rsidRPr="004A60F2" w:rsidRDefault="004A60F2" w:rsidP="004A60F2">
            <w:pPr>
              <w:pStyle w:val="NoSpacing"/>
              <w:rPr>
                <w:rFonts w:ascii="Arial" w:hAnsi="Arial" w:cs="Arial"/>
              </w:rPr>
            </w:pPr>
            <w:r w:rsidRPr="004A60F2">
              <w:rPr>
                <w:rFonts w:ascii="Arial" w:hAnsi="Arial" w:cs="Arial"/>
              </w:rPr>
              <w:t>12. Andmekaitsenõuete järgimine</w:t>
            </w:r>
            <w:r w:rsidR="003C47A4">
              <w:rPr>
                <w:rFonts w:ascii="Arial" w:hAnsi="Arial" w:cs="Arial"/>
              </w:rPr>
              <w:t xml:space="preserve"> </w:t>
            </w:r>
            <w:r w:rsidRPr="004A60F2">
              <w:rPr>
                <w:rFonts w:ascii="Arial" w:hAnsi="Arial" w:cs="Arial"/>
              </w:rPr>
              <w:t>- Hoiab ja käitleb delikaatseid, tundlikke ja salajasi andmeid, äriinfot jmt turvaliselt ning töötleb või avaldab neid vaid asjakohase volituse korral.</w:t>
            </w:r>
          </w:p>
          <w:p w14:paraId="736C0E9D" w14:textId="59614758" w:rsidR="004A60F2" w:rsidRPr="004A60F2" w:rsidRDefault="004A60F2" w:rsidP="004A60F2">
            <w:pPr>
              <w:pStyle w:val="NoSpacing"/>
              <w:rPr>
                <w:rFonts w:ascii="Arial" w:hAnsi="Arial" w:cs="Arial"/>
              </w:rPr>
            </w:pPr>
            <w:r w:rsidRPr="004A60F2">
              <w:rPr>
                <w:rFonts w:ascii="Arial" w:hAnsi="Arial" w:cs="Arial"/>
              </w:rPr>
              <w:t>13. Pinge talumine</w:t>
            </w:r>
            <w:r w:rsidR="003C47A4">
              <w:rPr>
                <w:rFonts w:ascii="Arial" w:hAnsi="Arial" w:cs="Arial"/>
              </w:rPr>
              <w:t xml:space="preserve"> </w:t>
            </w:r>
            <w:r w:rsidRPr="004A60F2">
              <w:rPr>
                <w:rFonts w:ascii="Arial" w:hAnsi="Arial" w:cs="Arial"/>
              </w:rPr>
              <w:t>- Säilitab keerukates olukordades, surve all või kriisis tegutsedes efektiivsuse, emotsionaalse ja vaimse tasakaalu ega kaota enesekontrolli.</w:t>
            </w:r>
          </w:p>
          <w:p w14:paraId="7ED2B7BB" w14:textId="03FAD124" w:rsidR="00A6651B" w:rsidRDefault="004A60F2" w:rsidP="004A60F2">
            <w:pPr>
              <w:pStyle w:val="NoSpacing"/>
              <w:rPr>
                <w:rFonts w:ascii="Arial" w:hAnsi="Arial" w:cs="Arial"/>
              </w:rPr>
            </w:pPr>
            <w:r w:rsidRPr="004A60F2">
              <w:rPr>
                <w:rFonts w:ascii="Arial" w:hAnsi="Arial" w:cs="Arial"/>
              </w:rPr>
              <w:t>14. Empaatiline käitumine</w:t>
            </w:r>
            <w:r w:rsidR="003C47A4">
              <w:rPr>
                <w:rFonts w:ascii="Arial" w:hAnsi="Arial" w:cs="Arial"/>
              </w:rPr>
              <w:t xml:space="preserve"> </w:t>
            </w:r>
            <w:r w:rsidRPr="004A60F2">
              <w:rPr>
                <w:rFonts w:ascii="Arial" w:hAnsi="Arial" w:cs="Arial"/>
              </w:rPr>
              <w:t>- Märkab ja mõistab teiste tundeid, vajadusi ja reaktsioone ning arvestab nendega, olles vastutulelik ja abivalmis.</w:t>
            </w:r>
          </w:p>
          <w:p w14:paraId="39C94AC8" w14:textId="77777777" w:rsidR="004A60F2" w:rsidRPr="00C86015" w:rsidRDefault="004A60F2" w:rsidP="004A60F2">
            <w:pPr>
              <w:pStyle w:val="NoSpacing"/>
              <w:rPr>
                <w:rFonts w:ascii="Arial" w:hAnsi="Arial" w:cs="Arial"/>
              </w:rPr>
            </w:pPr>
          </w:p>
          <w:p w14:paraId="74DF6AF4" w14:textId="77777777" w:rsidR="00A6651B" w:rsidRPr="00C86015" w:rsidRDefault="00A6651B" w:rsidP="00C86015">
            <w:pPr>
              <w:pStyle w:val="NoSpacing"/>
              <w:rPr>
                <w:rFonts w:ascii="Arial" w:hAnsi="Arial" w:cs="Arial"/>
                <w:b/>
                <w:bCs/>
              </w:rPr>
            </w:pPr>
            <w:r w:rsidRPr="00C86015">
              <w:rPr>
                <w:rFonts w:ascii="Arial" w:hAnsi="Arial" w:cs="Arial"/>
                <w:b/>
                <w:bCs/>
              </w:rPr>
              <w:t>Lävimisoskused</w:t>
            </w:r>
          </w:p>
          <w:p w14:paraId="60B68240" w14:textId="48360135" w:rsidR="003C47A4" w:rsidRPr="003C47A4" w:rsidRDefault="003C47A4" w:rsidP="003C47A4">
            <w:pPr>
              <w:pStyle w:val="NoSpacing"/>
              <w:rPr>
                <w:rFonts w:ascii="Arial" w:hAnsi="Arial" w:cs="Arial"/>
              </w:rPr>
            </w:pPr>
            <w:r w:rsidRPr="003C47A4">
              <w:rPr>
                <w:rFonts w:ascii="Arial" w:hAnsi="Arial" w:cs="Arial"/>
              </w:rPr>
              <w:t>15. Suhtlemisoskus</w:t>
            </w:r>
            <w:r>
              <w:rPr>
                <w:rFonts w:ascii="Arial" w:hAnsi="Arial" w:cs="Arial"/>
              </w:rPr>
              <w:t xml:space="preserve"> </w:t>
            </w:r>
            <w:r w:rsidRPr="003C47A4">
              <w:rPr>
                <w:rFonts w:ascii="Arial" w:hAnsi="Arial" w:cs="Arial"/>
              </w:rPr>
              <w:t>- Väljendab end professionaalsetes suhtlusolukordades konstruktiivselt, korrektselt, viisakalt, austavalt, arusaadavalt ja olukorrale vastavalt. Püüab mõista teise mõtteid ja seisukohti.</w:t>
            </w:r>
          </w:p>
          <w:p w14:paraId="1FEE0029" w14:textId="5956C1B5" w:rsidR="00A6651B" w:rsidRDefault="003C47A4" w:rsidP="003C47A4">
            <w:pPr>
              <w:pStyle w:val="NoSpacing"/>
              <w:rPr>
                <w:rFonts w:ascii="Arial" w:hAnsi="Arial" w:cs="Arial"/>
              </w:rPr>
            </w:pPr>
            <w:r w:rsidRPr="003C47A4">
              <w:rPr>
                <w:rFonts w:ascii="Arial" w:hAnsi="Arial" w:cs="Arial"/>
              </w:rPr>
              <w:t>16. Keeleoskus</w:t>
            </w:r>
            <w:r>
              <w:rPr>
                <w:rFonts w:ascii="Arial" w:hAnsi="Arial" w:cs="Arial"/>
              </w:rPr>
              <w:t xml:space="preserve"> </w:t>
            </w:r>
            <w:r w:rsidRPr="003C47A4">
              <w:rPr>
                <w:rFonts w:ascii="Arial" w:hAnsi="Arial" w:cs="Arial"/>
              </w:rPr>
              <w:t>- kasutab oma töös eesti keelt tasemel C1 ja vähemalt ühte võõrkeelt tasemel B1 (vt Lisa 1 Keelte oskustasemete kirjeldus)</w:t>
            </w:r>
            <w:r>
              <w:rPr>
                <w:rFonts w:ascii="Arial" w:hAnsi="Arial" w:cs="Arial"/>
              </w:rPr>
              <w:t>.</w:t>
            </w:r>
          </w:p>
          <w:p w14:paraId="18FA2E3A" w14:textId="77777777" w:rsidR="003C47A4" w:rsidRDefault="003C47A4" w:rsidP="003C47A4">
            <w:pPr>
              <w:pStyle w:val="NoSpacing"/>
              <w:rPr>
                <w:rFonts w:ascii="Arial" w:hAnsi="Arial" w:cs="Arial"/>
              </w:rPr>
            </w:pPr>
          </w:p>
          <w:p w14:paraId="02A4A0FA" w14:textId="77777777" w:rsidR="003C47A4" w:rsidRPr="003C47A4" w:rsidRDefault="003C47A4" w:rsidP="003C47A4">
            <w:pPr>
              <w:pStyle w:val="NoSpacing"/>
              <w:rPr>
                <w:rFonts w:ascii="Arial" w:hAnsi="Arial" w:cs="Arial"/>
                <w:b/>
                <w:bCs/>
              </w:rPr>
            </w:pPr>
            <w:r w:rsidRPr="003C47A4">
              <w:rPr>
                <w:rFonts w:ascii="Arial" w:hAnsi="Arial" w:cs="Arial"/>
                <w:b/>
                <w:bCs/>
              </w:rPr>
              <w:t>Digioskused</w:t>
            </w:r>
          </w:p>
          <w:p w14:paraId="0B5252A9" w14:textId="78207F7C" w:rsidR="003C47A4" w:rsidRPr="003C47A4" w:rsidRDefault="003C47A4" w:rsidP="003C47A4">
            <w:pPr>
              <w:pStyle w:val="NoSpacing"/>
              <w:rPr>
                <w:rFonts w:ascii="Arial" w:hAnsi="Arial" w:cs="Arial"/>
              </w:rPr>
            </w:pPr>
            <w:r w:rsidRPr="003C47A4">
              <w:rPr>
                <w:rFonts w:ascii="Arial" w:hAnsi="Arial" w:cs="Arial"/>
              </w:rPr>
              <w:t>17. Digitaalne kirjaoskus</w:t>
            </w:r>
            <w:r>
              <w:rPr>
                <w:rFonts w:ascii="Arial" w:hAnsi="Arial" w:cs="Arial"/>
              </w:rPr>
              <w:t xml:space="preserve"> </w:t>
            </w:r>
            <w:r w:rsidRPr="003C47A4">
              <w:rPr>
                <w:rFonts w:ascii="Arial" w:hAnsi="Arial" w:cs="Arial"/>
              </w:rPr>
              <w:t>- Kasutab digitaalse teabe loomiseks, töötlemiseks ja edastamiseks digitaalseid süsteeme, tööriistu ja rakendusi iseseisva kasutaja tasemel (vt, Lisa 2 “Digipädevuste enesehindamise skaala”)</w:t>
            </w:r>
            <w:r>
              <w:rPr>
                <w:rFonts w:ascii="Arial" w:hAnsi="Arial" w:cs="Arial"/>
              </w:rPr>
              <w:t>.</w:t>
            </w:r>
          </w:p>
          <w:p w14:paraId="746A420C" w14:textId="5590215A" w:rsidR="00A6651B" w:rsidRPr="00F23771" w:rsidRDefault="00A6651B" w:rsidP="00F23771">
            <w:pPr>
              <w:spacing w:after="0" w:line="240" w:lineRule="auto"/>
              <w:rPr>
                <w:rFonts w:ascii="Arial" w:hAnsi="Arial" w:cs="Arial"/>
              </w:rPr>
            </w:pPr>
          </w:p>
        </w:tc>
      </w:tr>
      <w:tr w:rsidR="00F607CF" w:rsidRPr="00187FC4" w14:paraId="0E47679E" w14:textId="77777777" w:rsidTr="008B4B61">
        <w:trPr>
          <w:trHeight w:val="300"/>
        </w:trPr>
        <w:tc>
          <w:tcPr>
            <w:tcW w:w="12474" w:type="dxa"/>
          </w:tcPr>
          <w:p w14:paraId="1043ED0F" w14:textId="77777777" w:rsidR="00F607CF" w:rsidRDefault="00F607CF" w:rsidP="00C86015">
            <w:pPr>
              <w:pStyle w:val="NoSpacing"/>
              <w:rPr>
                <w:rFonts w:ascii="Arial" w:hAnsi="Arial" w:cs="Arial"/>
                <w:iCs/>
                <w:color w:val="EE0000"/>
              </w:rPr>
            </w:pPr>
            <w:r w:rsidRPr="00831C33">
              <w:rPr>
                <w:rFonts w:ascii="Arial" w:hAnsi="Arial" w:cs="Arial"/>
                <w:iCs/>
                <w:color w:val="EE0000"/>
              </w:rPr>
              <w:lastRenderedPageBreak/>
              <w:t>Kommentaarid:</w:t>
            </w:r>
          </w:p>
          <w:p w14:paraId="6F46E837" w14:textId="1BD5D53B" w:rsidR="0052711B" w:rsidRPr="004C69E0" w:rsidRDefault="0052711B" w:rsidP="00C86015">
            <w:pPr>
              <w:pStyle w:val="NoSpacing"/>
              <w:rPr>
                <w:rFonts w:ascii="Arial" w:hAnsi="Arial" w:cs="Arial"/>
                <w:iCs/>
                <w:color w:val="EE0000"/>
              </w:rPr>
            </w:pPr>
          </w:p>
        </w:tc>
      </w:tr>
    </w:tbl>
    <w:p w14:paraId="4FD41285" w14:textId="41E0BCAD" w:rsidR="007A519B" w:rsidRPr="00187FC4" w:rsidRDefault="007A519B" w:rsidP="007A519B">
      <w:pPr>
        <w:spacing w:after="0"/>
        <w:rPr>
          <w:rFonts w:ascii="Arial" w:hAnsi="Arial" w:cs="Arial"/>
          <w:b/>
          <w:color w:val="0070C0"/>
          <w:sz w:val="28"/>
          <w:szCs w:val="28"/>
        </w:rPr>
      </w:pPr>
    </w:p>
    <w:p w14:paraId="36356132" w14:textId="5468EB17" w:rsidR="007A519B" w:rsidRPr="00187FC4" w:rsidRDefault="007F25BA" w:rsidP="007F25BA">
      <w:pPr>
        <w:spacing w:after="0"/>
        <w:ind w:firstLine="720"/>
        <w:rPr>
          <w:rFonts w:ascii="Arial" w:hAnsi="Arial" w:cs="Arial"/>
        </w:rPr>
      </w:pPr>
      <w:r>
        <w:rPr>
          <w:rFonts w:ascii="Arial" w:hAnsi="Arial" w:cs="Arial"/>
          <w:b/>
          <w:color w:val="0070C0"/>
          <w:sz w:val="28"/>
          <w:szCs w:val="28"/>
        </w:rPr>
        <w:t xml:space="preserve">      </w:t>
      </w:r>
      <w:r w:rsidR="007A519B" w:rsidRPr="00187FC4">
        <w:rPr>
          <w:rFonts w:ascii="Arial" w:hAnsi="Arial" w:cs="Arial"/>
          <w:b/>
          <w:color w:val="0070C0"/>
          <w:sz w:val="28"/>
          <w:szCs w:val="28"/>
        </w:rPr>
        <w:t>B.3 KOMPETENTSID</w:t>
      </w:r>
      <w:r w:rsidR="006448AE" w:rsidRPr="006448AE">
        <w:rPr>
          <w:rFonts w:ascii="Arial" w:hAnsi="Arial" w:cs="Arial"/>
          <w:i/>
          <w:color w:val="EE0000"/>
        </w:rPr>
        <w:t xml:space="preserve"> </w:t>
      </w:r>
    </w:p>
    <w:tbl>
      <w:tblPr>
        <w:tblW w:w="12474" w:type="dxa"/>
        <w:tblInd w:w="1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1057"/>
        <w:gridCol w:w="1417"/>
      </w:tblGrid>
      <w:tr w:rsidR="00A6651B" w:rsidRPr="00187FC4" w14:paraId="30F0BB8F" w14:textId="0705A719" w:rsidTr="008B4B61">
        <w:trPr>
          <w:trHeight w:val="300"/>
        </w:trPr>
        <w:tc>
          <w:tcPr>
            <w:tcW w:w="11057" w:type="dxa"/>
            <w:shd w:val="clear" w:color="auto" w:fill="E7E6E6" w:themeFill="background2"/>
          </w:tcPr>
          <w:p w14:paraId="437ABC0F" w14:textId="67D8ABB6" w:rsidR="00A6651B" w:rsidRPr="00187FC4" w:rsidRDefault="00A6651B" w:rsidP="00D9067C">
            <w:pPr>
              <w:spacing w:after="0"/>
              <w:rPr>
                <w:rFonts w:ascii="Arial" w:hAnsi="Arial" w:cs="Arial"/>
                <w:b/>
                <w:bCs/>
                <w:strike/>
              </w:rPr>
            </w:pPr>
            <w:bookmarkStart w:id="0" w:name="_Hlk188966351"/>
            <w:r w:rsidRPr="00187FC4">
              <w:rPr>
                <w:rFonts w:ascii="Arial" w:hAnsi="Arial" w:cs="Arial"/>
                <w:b/>
                <w:bCs/>
              </w:rPr>
              <w:t xml:space="preserve">B.3.1. </w:t>
            </w:r>
            <w:bookmarkEnd w:id="0"/>
            <w:r w:rsidR="008D32D1" w:rsidRPr="008D32D1">
              <w:rPr>
                <w:rFonts w:ascii="Arial" w:hAnsi="Arial" w:cs="Arial"/>
                <w:b/>
                <w:bCs/>
              </w:rPr>
              <w:t>Eesmärkide määratlemine</w:t>
            </w:r>
          </w:p>
        </w:tc>
        <w:tc>
          <w:tcPr>
            <w:tcW w:w="1417" w:type="dxa"/>
            <w:shd w:val="clear" w:color="auto" w:fill="E7E6E6" w:themeFill="background2"/>
          </w:tcPr>
          <w:p w14:paraId="6D653561" w14:textId="580FBC47" w:rsidR="00A6651B" w:rsidRPr="00187FC4" w:rsidRDefault="00A6651B" w:rsidP="00D9067C">
            <w:pPr>
              <w:spacing w:after="0"/>
              <w:rPr>
                <w:rFonts w:ascii="Arial" w:hAnsi="Arial" w:cs="Arial"/>
                <w:b/>
                <w:bCs/>
                <w:strike/>
              </w:rPr>
            </w:pPr>
            <w:r w:rsidRPr="00187FC4">
              <w:rPr>
                <w:rFonts w:ascii="Arial" w:hAnsi="Arial" w:cs="Arial"/>
                <w:b/>
                <w:bCs/>
              </w:rPr>
              <w:t xml:space="preserve">EKR tase </w:t>
            </w:r>
            <w:r w:rsidR="008D32D1">
              <w:rPr>
                <w:rFonts w:ascii="Arial" w:hAnsi="Arial" w:cs="Arial"/>
                <w:b/>
                <w:bCs/>
              </w:rPr>
              <w:t>7</w:t>
            </w:r>
          </w:p>
        </w:tc>
      </w:tr>
      <w:tr w:rsidR="00A6651B" w:rsidRPr="00187FC4" w14:paraId="6801DDA8" w14:textId="27AF008C" w:rsidTr="008B4B61">
        <w:trPr>
          <w:trHeight w:val="300"/>
        </w:trPr>
        <w:tc>
          <w:tcPr>
            <w:tcW w:w="12474" w:type="dxa"/>
            <w:gridSpan w:val="2"/>
          </w:tcPr>
          <w:p w14:paraId="6E8E7FF9" w14:textId="20AB675C" w:rsidR="00A6651B" w:rsidRPr="008D32D1" w:rsidRDefault="00A6651B" w:rsidP="008D32D1">
            <w:pPr>
              <w:pStyle w:val="ListParagraph"/>
              <w:ind w:left="0"/>
              <w:rPr>
                <w:rFonts w:ascii="Arial" w:hAnsi="Arial" w:cs="Arial"/>
                <w:u w:val="single"/>
              </w:rPr>
            </w:pPr>
            <w:r w:rsidRPr="00187FC4">
              <w:rPr>
                <w:rFonts w:ascii="Arial" w:hAnsi="Arial" w:cs="Arial"/>
                <w:u w:val="single"/>
              </w:rPr>
              <w:t>Tegevusnäitajad</w:t>
            </w:r>
            <w:r w:rsidR="008D32D1">
              <w:rPr>
                <w:rFonts w:ascii="Arial" w:hAnsi="Arial" w:cs="Arial"/>
                <w:u w:val="single"/>
              </w:rPr>
              <w:br/>
            </w:r>
            <w:r w:rsidR="008D32D1" w:rsidRPr="008D32D1">
              <w:rPr>
                <w:rFonts w:ascii="Arial" w:hAnsi="Arial" w:cs="Arial"/>
              </w:rPr>
              <w:t>1. Kogub infot pöördumise põhjuste ja vajaduste kohta patsiendilt, pereliikmetelt ja teistelt spetsialistidelt, terviseinfosüsteemist ning teistest asjakohastest allikatest, lähtudes psüühika- ja käitumishäirete diagnostilistest tunnustest ja häiretele iseloomulikest psüühilistest protsessidest.</w:t>
            </w:r>
            <w:r w:rsidR="008D32D1">
              <w:rPr>
                <w:rFonts w:ascii="Arial" w:hAnsi="Arial" w:cs="Arial"/>
              </w:rPr>
              <w:br/>
            </w:r>
            <w:r w:rsidR="008D32D1" w:rsidRPr="008D32D1">
              <w:rPr>
                <w:rFonts w:ascii="Arial" w:hAnsi="Arial" w:cs="Arial"/>
              </w:rPr>
              <w:t xml:space="preserve">2. Struktureerib kogutud infot ja analüüsib seda lähtudes psüühika toimimise seaduspärasustest kasutades juhtumianalüüsi meetodeid. </w:t>
            </w:r>
            <w:r w:rsidR="008D32D1">
              <w:rPr>
                <w:rFonts w:ascii="Arial" w:hAnsi="Arial" w:cs="Arial"/>
              </w:rPr>
              <w:br/>
            </w:r>
            <w:r w:rsidR="008D32D1" w:rsidRPr="008D32D1">
              <w:rPr>
                <w:rFonts w:ascii="Arial" w:hAnsi="Arial" w:cs="Arial"/>
              </w:rPr>
              <w:t>3. Tõlgendab infot tuginedes diagnostilistele juhendmaterjalidele ja tänapäevastele tõenduspõhistele mudelitele.</w:t>
            </w:r>
            <w:r w:rsidR="008D32D1">
              <w:rPr>
                <w:rFonts w:ascii="Arial" w:hAnsi="Arial" w:cs="Arial"/>
              </w:rPr>
              <w:br/>
            </w:r>
            <w:r w:rsidR="008D32D1" w:rsidRPr="008D32D1">
              <w:rPr>
                <w:rFonts w:ascii="Arial" w:hAnsi="Arial" w:cs="Arial"/>
              </w:rPr>
              <w:t xml:space="preserve">4. Püstitab koostöös patsiendiga ühised eesmärgid ja määratleb edasiste tegevuste kava lähtudes patsiendi vajadustest, tervislikust seisundist ning tänapäevastest tõenduspõhistest  kliinilise- ja tervisepsühholoogia teooriatest ning meetoditest. </w:t>
            </w:r>
            <w:r w:rsidR="008D32D1">
              <w:rPr>
                <w:rFonts w:ascii="Arial" w:hAnsi="Arial" w:cs="Arial"/>
              </w:rPr>
              <w:br/>
            </w:r>
            <w:r w:rsidR="008D32D1" w:rsidRPr="008D32D1">
              <w:rPr>
                <w:rFonts w:ascii="Arial" w:hAnsi="Arial" w:cs="Arial"/>
              </w:rPr>
              <w:t xml:space="preserve">5. Määratleb eesmärkide saavutamiseks vajalikud tegevused võttes arvesse patsiendi ja keskkonna ressursse ja piiranguid. </w:t>
            </w:r>
            <w:r w:rsidR="008D32D1">
              <w:rPr>
                <w:rFonts w:ascii="Arial" w:hAnsi="Arial" w:cs="Arial"/>
              </w:rPr>
              <w:br/>
            </w:r>
            <w:r w:rsidR="008D32D1" w:rsidRPr="008D32D1">
              <w:rPr>
                <w:rFonts w:ascii="Arial" w:hAnsi="Arial" w:cs="Arial"/>
              </w:rPr>
              <w:t>6. Kooskõlastab eesmärgid ja tegevused vajadusel patsiendi pereliikmete ja ravimeeskonnaga.</w:t>
            </w:r>
          </w:p>
        </w:tc>
      </w:tr>
      <w:tr w:rsidR="0052711B" w:rsidRPr="00187FC4" w14:paraId="7E2AA0EF" w14:textId="77777777" w:rsidTr="008B4B61">
        <w:trPr>
          <w:trHeight w:val="300"/>
        </w:trPr>
        <w:tc>
          <w:tcPr>
            <w:tcW w:w="12474" w:type="dxa"/>
            <w:gridSpan w:val="2"/>
          </w:tcPr>
          <w:p w14:paraId="1B82A618" w14:textId="4C73A569" w:rsidR="0052711B" w:rsidRPr="004A2E48" w:rsidRDefault="0052711B" w:rsidP="004A2E48">
            <w:pPr>
              <w:pStyle w:val="NoSpacing"/>
              <w:rPr>
                <w:rFonts w:ascii="Arial" w:hAnsi="Arial" w:cs="Arial"/>
                <w:iCs/>
                <w:color w:val="EE0000"/>
              </w:rPr>
            </w:pPr>
            <w:r w:rsidRPr="00831C33">
              <w:rPr>
                <w:rFonts w:ascii="Arial" w:hAnsi="Arial" w:cs="Arial"/>
                <w:iCs/>
                <w:color w:val="EE0000"/>
              </w:rPr>
              <w:t>Kommentaarid:</w:t>
            </w:r>
            <w:r w:rsidR="004A2E48">
              <w:rPr>
                <w:rFonts w:ascii="Arial" w:hAnsi="Arial" w:cs="Arial"/>
                <w:iCs/>
                <w:color w:val="EE0000"/>
              </w:rPr>
              <w:br/>
            </w:r>
          </w:p>
        </w:tc>
      </w:tr>
      <w:tr w:rsidR="00A6651B" w:rsidRPr="00187FC4" w14:paraId="4C1537C2" w14:textId="678C4CE7" w:rsidTr="008B4B61">
        <w:trPr>
          <w:trHeight w:val="300"/>
        </w:trPr>
        <w:tc>
          <w:tcPr>
            <w:tcW w:w="11057" w:type="dxa"/>
            <w:shd w:val="clear" w:color="auto" w:fill="E7E6E6" w:themeFill="background2"/>
          </w:tcPr>
          <w:p w14:paraId="30C9BA07" w14:textId="0B714F02" w:rsidR="00A6651B" w:rsidRPr="00187FC4" w:rsidRDefault="00A6651B" w:rsidP="00516741">
            <w:pPr>
              <w:spacing w:after="0"/>
              <w:rPr>
                <w:rFonts w:ascii="Arial" w:hAnsi="Arial" w:cs="Arial"/>
                <w:b/>
                <w:bCs/>
              </w:rPr>
            </w:pPr>
            <w:r w:rsidRPr="00187FC4">
              <w:rPr>
                <w:rFonts w:ascii="Arial" w:hAnsi="Arial" w:cs="Arial"/>
                <w:b/>
                <w:bCs/>
              </w:rPr>
              <w:t>B.3.2.</w:t>
            </w:r>
            <w:r w:rsidR="00207267">
              <w:rPr>
                <w:rFonts w:ascii="Arial" w:hAnsi="Arial" w:cs="Arial"/>
                <w:b/>
                <w:bCs/>
              </w:rPr>
              <w:t xml:space="preserve"> </w:t>
            </w:r>
            <w:r w:rsidR="00207267" w:rsidRPr="00207267">
              <w:rPr>
                <w:rFonts w:ascii="Arial" w:hAnsi="Arial" w:cs="Arial"/>
                <w:b/>
                <w:bCs/>
              </w:rPr>
              <w:t>Patsiendi hindamine</w:t>
            </w:r>
          </w:p>
        </w:tc>
        <w:tc>
          <w:tcPr>
            <w:tcW w:w="1417" w:type="dxa"/>
            <w:shd w:val="clear" w:color="auto" w:fill="E7E6E6" w:themeFill="background2"/>
          </w:tcPr>
          <w:p w14:paraId="01952E80" w14:textId="171EF23C" w:rsidR="00A6651B" w:rsidRPr="00187FC4" w:rsidRDefault="00A6651B" w:rsidP="00516741">
            <w:pPr>
              <w:spacing w:after="0"/>
              <w:rPr>
                <w:rFonts w:ascii="Arial" w:hAnsi="Arial" w:cs="Arial"/>
                <w:b/>
                <w:bCs/>
              </w:rPr>
            </w:pPr>
            <w:r w:rsidRPr="00187FC4">
              <w:rPr>
                <w:rFonts w:ascii="Arial" w:hAnsi="Arial" w:cs="Arial"/>
                <w:b/>
                <w:bCs/>
              </w:rPr>
              <w:t xml:space="preserve">EKR tase </w:t>
            </w:r>
            <w:r w:rsidR="00F248B5">
              <w:rPr>
                <w:rFonts w:ascii="Arial" w:hAnsi="Arial" w:cs="Arial"/>
                <w:b/>
                <w:bCs/>
              </w:rPr>
              <w:t>7</w:t>
            </w:r>
          </w:p>
        </w:tc>
      </w:tr>
      <w:tr w:rsidR="00A6651B" w:rsidRPr="00187FC4" w14:paraId="3AABA75C" w14:textId="1CAC0745" w:rsidTr="008B4B61">
        <w:trPr>
          <w:trHeight w:val="300"/>
        </w:trPr>
        <w:tc>
          <w:tcPr>
            <w:tcW w:w="12474" w:type="dxa"/>
            <w:gridSpan w:val="2"/>
          </w:tcPr>
          <w:p w14:paraId="18D313D6" w14:textId="051620DC" w:rsidR="00A6651B" w:rsidRPr="0060494E" w:rsidRDefault="00A6651B" w:rsidP="0060494E">
            <w:pPr>
              <w:pStyle w:val="ListParagraph"/>
              <w:ind w:left="0"/>
              <w:rPr>
                <w:rFonts w:ascii="Arial" w:hAnsi="Arial" w:cs="Arial"/>
                <w:u w:val="single"/>
              </w:rPr>
            </w:pPr>
            <w:r w:rsidRPr="00187FC4">
              <w:rPr>
                <w:rFonts w:ascii="Arial" w:hAnsi="Arial" w:cs="Arial"/>
                <w:u w:val="single"/>
              </w:rPr>
              <w:t>Tegevusnäitajad</w:t>
            </w:r>
            <w:r w:rsidR="0060494E">
              <w:rPr>
                <w:rFonts w:ascii="Arial" w:hAnsi="Arial" w:cs="Arial"/>
                <w:u w:val="single"/>
              </w:rPr>
              <w:br/>
            </w:r>
            <w:r w:rsidR="0060494E" w:rsidRPr="0060494E">
              <w:rPr>
                <w:rFonts w:ascii="Arial" w:hAnsi="Arial" w:cs="Arial"/>
              </w:rPr>
              <w:t>1. Hindab eesmärgist lähtuvalt patsiendi psüühilist seisundit ja protsesse arvestades anamneesi ning ümbritsevat keskkonda, tuginedes kliinilise psühholoogia teooriatele.</w:t>
            </w:r>
            <w:r w:rsidR="0060494E">
              <w:rPr>
                <w:rFonts w:ascii="Arial" w:hAnsi="Arial" w:cs="Arial"/>
              </w:rPr>
              <w:br/>
            </w:r>
            <w:r w:rsidR="0060494E" w:rsidRPr="0060494E">
              <w:rPr>
                <w:rFonts w:ascii="Arial" w:hAnsi="Arial" w:cs="Arial"/>
              </w:rPr>
              <w:t>2. Hindab patsiendi isiksuse funktsioneerimist, isiksusejooni ja- häireid, lähtudes psühholoogilise hindamise- ja testiteooriast.</w:t>
            </w:r>
            <w:r w:rsidR="0060494E">
              <w:rPr>
                <w:rFonts w:ascii="Arial" w:hAnsi="Arial" w:cs="Arial"/>
              </w:rPr>
              <w:br/>
            </w:r>
            <w:r w:rsidR="0060494E" w:rsidRPr="0060494E">
              <w:rPr>
                <w:rFonts w:ascii="Arial" w:hAnsi="Arial" w:cs="Arial"/>
              </w:rPr>
              <w:t>3. Hindab patsiendi kognitiivseid funktsioone, lähtudes psühholoogilise hindamise- ja testiteooriast.</w:t>
            </w:r>
            <w:r w:rsidR="0060494E">
              <w:rPr>
                <w:rFonts w:ascii="Arial" w:hAnsi="Arial" w:cs="Arial"/>
              </w:rPr>
              <w:br/>
            </w:r>
            <w:r w:rsidR="0060494E" w:rsidRPr="0060494E">
              <w:rPr>
                <w:rFonts w:ascii="Arial" w:hAnsi="Arial" w:cs="Arial"/>
              </w:rPr>
              <w:t xml:space="preserve">4. Analüüsib ja tõlgendab hindamistulemusi, </w:t>
            </w:r>
            <w:proofErr w:type="spellStart"/>
            <w:r w:rsidR="0060494E" w:rsidRPr="0060494E">
              <w:rPr>
                <w:rFonts w:ascii="Arial" w:hAnsi="Arial" w:cs="Arial"/>
              </w:rPr>
              <w:t>kontseptualiseerib</w:t>
            </w:r>
            <w:proofErr w:type="spellEnd"/>
            <w:r w:rsidR="0060494E" w:rsidRPr="0060494E">
              <w:rPr>
                <w:rFonts w:ascii="Arial" w:hAnsi="Arial" w:cs="Arial"/>
              </w:rPr>
              <w:t xml:space="preserve"> probleemid, lähtudes psüühika, psühhopatoloogia ja psühholoogia bioloogiliste aluste teooriatest, kasutades kvalitatiivseid ja kvantitatiivseid uurimis- ja andmeanalüüsimeetodeid.</w:t>
            </w:r>
            <w:r w:rsidR="0060494E">
              <w:rPr>
                <w:rFonts w:ascii="Arial" w:hAnsi="Arial" w:cs="Arial"/>
              </w:rPr>
              <w:br/>
            </w:r>
            <w:r w:rsidR="0060494E" w:rsidRPr="0060494E">
              <w:rPr>
                <w:rFonts w:ascii="Arial" w:hAnsi="Arial" w:cs="Arial"/>
              </w:rPr>
              <w:t>5. Püstitab hindamistulemuste alusel diagnostilisi ja diferentsiaal-diagnostilisi hüpoteese ning sedastab psüühikahäired, lähtudes psüühika- ja käitumishäirete klassifikatsioonist.</w:t>
            </w:r>
          </w:p>
        </w:tc>
      </w:tr>
      <w:tr w:rsidR="0052711B" w:rsidRPr="00187FC4" w14:paraId="28F206BB" w14:textId="77777777" w:rsidTr="008B4B61">
        <w:trPr>
          <w:trHeight w:val="300"/>
        </w:trPr>
        <w:tc>
          <w:tcPr>
            <w:tcW w:w="12474" w:type="dxa"/>
            <w:gridSpan w:val="2"/>
          </w:tcPr>
          <w:p w14:paraId="2D8380D4" w14:textId="21E75164" w:rsidR="0052711B" w:rsidRPr="0052711B" w:rsidRDefault="0052711B" w:rsidP="0052711B">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r w:rsidR="00A6651B" w:rsidRPr="00187FC4" w14:paraId="7A324FB8" w14:textId="1E8B8ECD" w:rsidTr="008B4B61">
        <w:trPr>
          <w:trHeight w:val="300"/>
        </w:trPr>
        <w:tc>
          <w:tcPr>
            <w:tcW w:w="11057" w:type="dxa"/>
            <w:shd w:val="clear" w:color="auto" w:fill="E7E6E6" w:themeFill="background2"/>
          </w:tcPr>
          <w:p w14:paraId="29BF2189" w14:textId="4871E039" w:rsidR="00A6651B" w:rsidRPr="00187FC4" w:rsidRDefault="00A6651B" w:rsidP="00516741">
            <w:pPr>
              <w:spacing w:after="0"/>
              <w:rPr>
                <w:rFonts w:ascii="Arial" w:hAnsi="Arial" w:cs="Arial"/>
                <w:b/>
                <w:strike/>
              </w:rPr>
            </w:pPr>
            <w:r w:rsidRPr="00187FC4">
              <w:rPr>
                <w:rFonts w:ascii="Arial" w:hAnsi="Arial" w:cs="Arial"/>
                <w:b/>
              </w:rPr>
              <w:t xml:space="preserve">B.3.3. </w:t>
            </w:r>
            <w:proofErr w:type="spellStart"/>
            <w:r w:rsidR="008B4B61" w:rsidRPr="008B4B61">
              <w:rPr>
                <w:rFonts w:ascii="Arial" w:hAnsi="Arial" w:cs="Arial"/>
                <w:b/>
              </w:rPr>
              <w:t>Kliinilis</w:t>
            </w:r>
            <w:proofErr w:type="spellEnd"/>
            <w:r w:rsidR="008B4B61" w:rsidRPr="008B4B61">
              <w:rPr>
                <w:rFonts w:ascii="Arial" w:hAnsi="Arial" w:cs="Arial"/>
                <w:b/>
              </w:rPr>
              <w:t>-psühholoogiline sekkumine</w:t>
            </w:r>
          </w:p>
        </w:tc>
        <w:tc>
          <w:tcPr>
            <w:tcW w:w="1417" w:type="dxa"/>
            <w:shd w:val="clear" w:color="auto" w:fill="E7E6E6" w:themeFill="background2"/>
          </w:tcPr>
          <w:p w14:paraId="5F7368D0" w14:textId="53B3D88D" w:rsidR="00A6651B" w:rsidRPr="00187FC4" w:rsidRDefault="00A6651B" w:rsidP="00516741">
            <w:pPr>
              <w:spacing w:after="0"/>
              <w:rPr>
                <w:rFonts w:ascii="Arial" w:hAnsi="Arial" w:cs="Arial"/>
                <w:b/>
              </w:rPr>
            </w:pPr>
            <w:r w:rsidRPr="00187FC4">
              <w:rPr>
                <w:rFonts w:ascii="Arial" w:hAnsi="Arial" w:cs="Arial"/>
                <w:b/>
              </w:rPr>
              <w:t xml:space="preserve">EKR tase </w:t>
            </w:r>
            <w:r w:rsidR="008B4B61">
              <w:rPr>
                <w:rFonts w:ascii="Arial" w:hAnsi="Arial" w:cs="Arial"/>
                <w:b/>
              </w:rPr>
              <w:t>7</w:t>
            </w:r>
          </w:p>
        </w:tc>
      </w:tr>
      <w:tr w:rsidR="00A6651B" w:rsidRPr="00187FC4" w14:paraId="18C17D78" w14:textId="64FBEE03" w:rsidTr="008B4B61">
        <w:trPr>
          <w:trHeight w:val="300"/>
        </w:trPr>
        <w:tc>
          <w:tcPr>
            <w:tcW w:w="12474" w:type="dxa"/>
            <w:gridSpan w:val="2"/>
          </w:tcPr>
          <w:p w14:paraId="297D9DDA" w14:textId="79FBD38E" w:rsidR="00A6651B" w:rsidRPr="008B4B61" w:rsidRDefault="00A6651B" w:rsidP="008B4B61">
            <w:pPr>
              <w:pStyle w:val="ListParagraph"/>
              <w:ind w:left="0"/>
              <w:rPr>
                <w:rFonts w:ascii="Arial" w:hAnsi="Arial" w:cs="Arial"/>
                <w:u w:val="single"/>
              </w:rPr>
            </w:pPr>
            <w:r w:rsidRPr="00187FC4">
              <w:rPr>
                <w:rFonts w:ascii="Arial" w:hAnsi="Arial" w:cs="Arial"/>
                <w:u w:val="single"/>
              </w:rPr>
              <w:t>Tegevusnäitajad</w:t>
            </w:r>
            <w:r w:rsidR="008B4B61">
              <w:rPr>
                <w:rFonts w:ascii="Arial" w:hAnsi="Arial" w:cs="Arial"/>
                <w:u w:val="single"/>
              </w:rPr>
              <w:br/>
            </w:r>
            <w:r w:rsidR="008B4B61" w:rsidRPr="008B4B61">
              <w:rPr>
                <w:rFonts w:ascii="Arial" w:hAnsi="Arial" w:cs="Arial"/>
              </w:rPr>
              <w:t xml:space="preserve">1. Planeerib sekkumised (nt nõustamine, toetav psühhoteraapia, rehabilitatsioon jm), mis lähtuvad hindamiste tulemustest ja patsiendi vajadustest, tuginedes kliinilise psühholoogia teoreetilistele ja rakenduslikele </w:t>
            </w:r>
            <w:proofErr w:type="spellStart"/>
            <w:r w:rsidR="008B4B61" w:rsidRPr="008B4B61">
              <w:rPr>
                <w:rFonts w:ascii="Arial" w:hAnsi="Arial" w:cs="Arial"/>
              </w:rPr>
              <w:t>üldprintsiipidele</w:t>
            </w:r>
            <w:proofErr w:type="spellEnd"/>
            <w:r w:rsidR="008B4B61" w:rsidRPr="008B4B61">
              <w:rPr>
                <w:rFonts w:ascii="Arial" w:hAnsi="Arial" w:cs="Arial"/>
              </w:rPr>
              <w:t xml:space="preserve">. </w:t>
            </w:r>
            <w:r w:rsidR="008B4B61">
              <w:rPr>
                <w:rFonts w:ascii="Arial" w:hAnsi="Arial" w:cs="Arial"/>
              </w:rPr>
              <w:br/>
            </w:r>
            <w:r w:rsidR="008B4B61" w:rsidRPr="008B4B61">
              <w:rPr>
                <w:rFonts w:ascii="Arial" w:hAnsi="Arial" w:cs="Arial"/>
              </w:rPr>
              <w:t xml:space="preserve">2. Nõustab patsienti ja tema tugivõrgustikku, tuginedes tõenduspõhiste psühhoteraapiate teoreetilistele ja rakenduslikele </w:t>
            </w:r>
            <w:proofErr w:type="spellStart"/>
            <w:r w:rsidR="008B4B61" w:rsidRPr="008B4B61">
              <w:rPr>
                <w:rFonts w:ascii="Arial" w:hAnsi="Arial" w:cs="Arial"/>
              </w:rPr>
              <w:t>üldprintsiipidele</w:t>
            </w:r>
            <w:proofErr w:type="spellEnd"/>
            <w:r w:rsidR="008B4B61" w:rsidRPr="008B4B61">
              <w:rPr>
                <w:rFonts w:ascii="Arial" w:hAnsi="Arial" w:cs="Arial"/>
              </w:rPr>
              <w:t>.</w:t>
            </w:r>
            <w:r w:rsidR="008B4B61">
              <w:rPr>
                <w:rFonts w:ascii="Arial" w:hAnsi="Arial" w:cs="Arial"/>
              </w:rPr>
              <w:br/>
            </w:r>
            <w:r w:rsidR="008B4B61" w:rsidRPr="008B4B61">
              <w:rPr>
                <w:rFonts w:ascii="Arial" w:hAnsi="Arial" w:cs="Arial"/>
              </w:rPr>
              <w:lastRenderedPageBreak/>
              <w:t>3. Konsulteerib patsiendi tugivõrgustiku ning teiste spetsialistidega kogudes neilt asjakohast teavet sekkumisplaani rakendatavuse ja tugivõrgustiku kaasamise võimaluste kohta.</w:t>
            </w:r>
            <w:r w:rsidR="008B4B61">
              <w:rPr>
                <w:rFonts w:ascii="Arial" w:hAnsi="Arial" w:cs="Arial"/>
              </w:rPr>
              <w:br/>
            </w:r>
            <w:r w:rsidR="008B4B61" w:rsidRPr="008B4B61">
              <w:rPr>
                <w:rFonts w:ascii="Arial" w:hAnsi="Arial" w:cs="Arial"/>
              </w:rPr>
              <w:t xml:space="preserve">4. Viib läbi toetavat individuaalset psühhoteraapiat, tuginedes tõenduspõhiste psühhoteraapiate teoreetilistele ja rakenduslikele </w:t>
            </w:r>
            <w:proofErr w:type="spellStart"/>
            <w:r w:rsidR="008B4B61" w:rsidRPr="008B4B61">
              <w:rPr>
                <w:rFonts w:ascii="Arial" w:hAnsi="Arial" w:cs="Arial"/>
              </w:rPr>
              <w:t>üldprintsiipidele</w:t>
            </w:r>
            <w:proofErr w:type="spellEnd"/>
            <w:r w:rsidR="008B4B61" w:rsidRPr="008B4B61">
              <w:rPr>
                <w:rFonts w:ascii="Arial" w:hAnsi="Arial" w:cs="Arial"/>
              </w:rPr>
              <w:t xml:space="preserve">. </w:t>
            </w:r>
            <w:r w:rsidR="008B4B61">
              <w:rPr>
                <w:rFonts w:ascii="Arial" w:hAnsi="Arial" w:cs="Arial"/>
              </w:rPr>
              <w:br/>
            </w:r>
            <w:r w:rsidR="008B4B61" w:rsidRPr="008B4B61">
              <w:rPr>
                <w:rFonts w:ascii="Arial" w:hAnsi="Arial" w:cs="Arial"/>
              </w:rPr>
              <w:t xml:space="preserve">5. Viib läbi grupinõustamisi ja toetavaid </w:t>
            </w:r>
            <w:proofErr w:type="spellStart"/>
            <w:r w:rsidR="008B4B61" w:rsidRPr="008B4B61">
              <w:rPr>
                <w:rFonts w:ascii="Arial" w:hAnsi="Arial" w:cs="Arial"/>
              </w:rPr>
              <w:t>kliinilis</w:t>
            </w:r>
            <w:proofErr w:type="spellEnd"/>
            <w:r w:rsidR="008B4B61" w:rsidRPr="008B4B61">
              <w:rPr>
                <w:rFonts w:ascii="Arial" w:hAnsi="Arial" w:cs="Arial"/>
              </w:rPr>
              <w:t xml:space="preserve">-psühholoogilisi sekkumisi, tuginedes kliinilise psühholoogia teoreetilistele ja rakenduslikele </w:t>
            </w:r>
            <w:proofErr w:type="spellStart"/>
            <w:r w:rsidR="008B4B61" w:rsidRPr="008B4B61">
              <w:rPr>
                <w:rFonts w:ascii="Arial" w:hAnsi="Arial" w:cs="Arial"/>
              </w:rPr>
              <w:t>üldprintsiipidele</w:t>
            </w:r>
            <w:proofErr w:type="spellEnd"/>
            <w:r w:rsidR="008B4B61" w:rsidRPr="008B4B61">
              <w:rPr>
                <w:rFonts w:ascii="Arial" w:hAnsi="Arial" w:cs="Arial"/>
              </w:rPr>
              <w:t>.</w:t>
            </w:r>
          </w:p>
        </w:tc>
      </w:tr>
      <w:tr w:rsidR="004A2E48" w:rsidRPr="00187FC4" w14:paraId="5517929F" w14:textId="77777777" w:rsidTr="008B4B61">
        <w:trPr>
          <w:trHeight w:val="300"/>
        </w:trPr>
        <w:tc>
          <w:tcPr>
            <w:tcW w:w="12474" w:type="dxa"/>
            <w:gridSpan w:val="2"/>
          </w:tcPr>
          <w:p w14:paraId="3FD12224" w14:textId="67C17F28" w:rsidR="004A2E48" w:rsidRPr="004A2E48" w:rsidRDefault="004A2E48" w:rsidP="004A2E48">
            <w:pPr>
              <w:pStyle w:val="NoSpacing"/>
              <w:rPr>
                <w:rFonts w:ascii="Arial" w:hAnsi="Arial" w:cs="Arial"/>
                <w:iCs/>
                <w:color w:val="EE0000"/>
              </w:rPr>
            </w:pPr>
            <w:r w:rsidRPr="00831C33">
              <w:rPr>
                <w:rFonts w:ascii="Arial" w:hAnsi="Arial" w:cs="Arial"/>
                <w:iCs/>
                <w:color w:val="EE0000"/>
              </w:rPr>
              <w:lastRenderedPageBreak/>
              <w:t>Kommentaarid:</w:t>
            </w:r>
            <w:r>
              <w:rPr>
                <w:rFonts w:ascii="Arial" w:hAnsi="Arial" w:cs="Arial"/>
                <w:iCs/>
                <w:color w:val="EE0000"/>
              </w:rPr>
              <w:br/>
            </w:r>
          </w:p>
        </w:tc>
      </w:tr>
      <w:tr w:rsidR="008B4B61" w:rsidRPr="00187FC4" w14:paraId="6F6CDB1A" w14:textId="77777777" w:rsidTr="008B4B61">
        <w:trPr>
          <w:trHeight w:val="300"/>
        </w:trPr>
        <w:tc>
          <w:tcPr>
            <w:tcW w:w="11057" w:type="dxa"/>
            <w:shd w:val="clear" w:color="auto" w:fill="E7E6E6" w:themeFill="background2"/>
          </w:tcPr>
          <w:p w14:paraId="47E1461B" w14:textId="1107DD79" w:rsidR="008B4B61" w:rsidRPr="00187FC4" w:rsidRDefault="008B4B61" w:rsidP="005C65E4">
            <w:pPr>
              <w:spacing w:after="0"/>
              <w:rPr>
                <w:rFonts w:ascii="Arial" w:hAnsi="Arial" w:cs="Arial"/>
                <w:b/>
                <w:strike/>
              </w:rPr>
            </w:pPr>
            <w:r w:rsidRPr="00187FC4">
              <w:rPr>
                <w:rFonts w:ascii="Arial" w:hAnsi="Arial" w:cs="Arial"/>
                <w:b/>
              </w:rPr>
              <w:t>B.3.</w:t>
            </w:r>
            <w:r w:rsidR="00567178">
              <w:rPr>
                <w:rFonts w:ascii="Arial" w:hAnsi="Arial" w:cs="Arial"/>
                <w:b/>
              </w:rPr>
              <w:t>4</w:t>
            </w:r>
            <w:r w:rsidRPr="00187FC4">
              <w:rPr>
                <w:rFonts w:ascii="Arial" w:hAnsi="Arial" w:cs="Arial"/>
                <w:b/>
              </w:rPr>
              <w:t xml:space="preserve">. </w:t>
            </w:r>
            <w:proofErr w:type="spellStart"/>
            <w:r w:rsidR="00567178" w:rsidRPr="00567178">
              <w:rPr>
                <w:rFonts w:ascii="Arial" w:hAnsi="Arial" w:cs="Arial"/>
                <w:b/>
              </w:rPr>
              <w:t>Kliinilis</w:t>
            </w:r>
            <w:proofErr w:type="spellEnd"/>
            <w:r w:rsidR="00567178" w:rsidRPr="00567178">
              <w:rPr>
                <w:rFonts w:ascii="Arial" w:hAnsi="Arial" w:cs="Arial"/>
                <w:b/>
              </w:rPr>
              <w:t>-psühholoogiliste sekkumiste mõju hindamine</w:t>
            </w:r>
          </w:p>
        </w:tc>
        <w:tc>
          <w:tcPr>
            <w:tcW w:w="1417" w:type="dxa"/>
            <w:shd w:val="clear" w:color="auto" w:fill="E7E6E6" w:themeFill="background2"/>
          </w:tcPr>
          <w:p w14:paraId="284B64F5" w14:textId="75C83595" w:rsidR="008B4B61" w:rsidRPr="00187FC4" w:rsidRDefault="008B4B61" w:rsidP="005C65E4">
            <w:pPr>
              <w:spacing w:after="0"/>
              <w:rPr>
                <w:rFonts w:ascii="Arial" w:hAnsi="Arial" w:cs="Arial"/>
                <w:b/>
              </w:rPr>
            </w:pPr>
            <w:r w:rsidRPr="00187FC4">
              <w:rPr>
                <w:rFonts w:ascii="Arial" w:hAnsi="Arial" w:cs="Arial"/>
                <w:b/>
              </w:rPr>
              <w:t xml:space="preserve">EKR tase </w:t>
            </w:r>
            <w:r w:rsidR="00567178">
              <w:rPr>
                <w:rFonts w:ascii="Arial" w:hAnsi="Arial" w:cs="Arial"/>
                <w:b/>
              </w:rPr>
              <w:t>7</w:t>
            </w:r>
          </w:p>
        </w:tc>
      </w:tr>
      <w:tr w:rsidR="008B4B61" w:rsidRPr="00187FC4" w14:paraId="51A0AD12" w14:textId="77777777" w:rsidTr="008B4B61">
        <w:trPr>
          <w:trHeight w:val="300"/>
        </w:trPr>
        <w:tc>
          <w:tcPr>
            <w:tcW w:w="12474" w:type="dxa"/>
            <w:gridSpan w:val="2"/>
          </w:tcPr>
          <w:p w14:paraId="275DB976" w14:textId="5BD077F7" w:rsidR="008B4B61" w:rsidRPr="00DA358D" w:rsidRDefault="008B4B61" w:rsidP="00DA358D">
            <w:pPr>
              <w:pStyle w:val="ListParagraph"/>
              <w:ind w:left="0"/>
              <w:rPr>
                <w:rFonts w:ascii="Arial" w:hAnsi="Arial" w:cs="Arial"/>
                <w:u w:val="single"/>
              </w:rPr>
            </w:pPr>
            <w:r w:rsidRPr="00187FC4">
              <w:rPr>
                <w:rFonts w:ascii="Arial" w:hAnsi="Arial" w:cs="Arial"/>
                <w:u w:val="single"/>
              </w:rPr>
              <w:t>Tegevusnäitajad</w:t>
            </w:r>
            <w:r w:rsidR="00DA358D">
              <w:rPr>
                <w:rFonts w:ascii="Arial" w:hAnsi="Arial" w:cs="Arial"/>
                <w:u w:val="single"/>
              </w:rPr>
              <w:br/>
            </w:r>
            <w:r w:rsidR="00DA358D" w:rsidRPr="00DA358D">
              <w:rPr>
                <w:rFonts w:ascii="Arial" w:hAnsi="Arial" w:cs="Arial"/>
              </w:rPr>
              <w:t>1. Hindab sekkumise mõju ja efektiivsust, kasutades mõõdikuid ja tehnikaid, mis tuginevad psühholoogilise hindamise teooriatele.</w:t>
            </w:r>
            <w:r w:rsidR="00DA358D">
              <w:rPr>
                <w:rFonts w:ascii="Arial" w:hAnsi="Arial" w:cs="Arial"/>
              </w:rPr>
              <w:br/>
            </w:r>
            <w:r w:rsidR="00DA358D" w:rsidRPr="00DA358D">
              <w:rPr>
                <w:rFonts w:ascii="Arial" w:hAnsi="Arial" w:cs="Arial"/>
              </w:rPr>
              <w:t xml:space="preserve">2. Planeerib ja vajadusel rakendab täiendavaid sekkumisi ja tagasilanguste ennetamise seansse, tuginedes kliinilise psühholoogia teoreetilistele ja rakenduslikele </w:t>
            </w:r>
            <w:proofErr w:type="spellStart"/>
            <w:r w:rsidR="00DA358D" w:rsidRPr="00DA358D">
              <w:rPr>
                <w:rFonts w:ascii="Arial" w:hAnsi="Arial" w:cs="Arial"/>
              </w:rPr>
              <w:t>üldprintsiipidele</w:t>
            </w:r>
            <w:proofErr w:type="spellEnd"/>
            <w:r w:rsidR="00DA358D" w:rsidRPr="00DA358D">
              <w:rPr>
                <w:rFonts w:ascii="Arial" w:hAnsi="Arial" w:cs="Arial"/>
              </w:rPr>
              <w:t>.</w:t>
            </w:r>
            <w:r w:rsidR="00DA358D">
              <w:rPr>
                <w:rFonts w:ascii="Arial" w:hAnsi="Arial" w:cs="Arial"/>
              </w:rPr>
              <w:br/>
            </w:r>
            <w:r w:rsidR="00DA358D" w:rsidRPr="00DA358D">
              <w:rPr>
                <w:rFonts w:ascii="Arial" w:hAnsi="Arial" w:cs="Arial"/>
              </w:rPr>
              <w:t xml:space="preserve">3. Analüüsib </w:t>
            </w:r>
            <w:proofErr w:type="spellStart"/>
            <w:r w:rsidR="00DA358D" w:rsidRPr="00DA358D">
              <w:rPr>
                <w:rFonts w:ascii="Arial" w:hAnsi="Arial" w:cs="Arial"/>
              </w:rPr>
              <w:t>kliinilis</w:t>
            </w:r>
            <w:proofErr w:type="spellEnd"/>
            <w:r w:rsidR="00DA358D" w:rsidRPr="00DA358D">
              <w:rPr>
                <w:rFonts w:ascii="Arial" w:hAnsi="Arial" w:cs="Arial"/>
              </w:rPr>
              <w:t xml:space="preserve">-psühholoogiliste sekkumiste protsessi ja tõlgendab tulemusi, tuginedes kliinilise psühholoogia teoreetilistele ja rakenduslikele </w:t>
            </w:r>
            <w:proofErr w:type="spellStart"/>
            <w:r w:rsidR="00DA358D" w:rsidRPr="00DA358D">
              <w:rPr>
                <w:rFonts w:ascii="Arial" w:hAnsi="Arial" w:cs="Arial"/>
              </w:rPr>
              <w:t>üldprintsiipidele</w:t>
            </w:r>
            <w:proofErr w:type="spellEnd"/>
            <w:r w:rsidR="00DA358D" w:rsidRPr="00DA358D">
              <w:rPr>
                <w:rFonts w:ascii="Arial" w:hAnsi="Arial" w:cs="Arial"/>
              </w:rPr>
              <w:t xml:space="preserve">. </w:t>
            </w:r>
            <w:r w:rsidR="00DA358D">
              <w:rPr>
                <w:rFonts w:ascii="Arial" w:hAnsi="Arial" w:cs="Arial"/>
              </w:rPr>
              <w:br/>
            </w:r>
            <w:r w:rsidR="00DA358D" w:rsidRPr="00DA358D">
              <w:rPr>
                <w:rFonts w:ascii="Arial" w:hAnsi="Arial" w:cs="Arial"/>
              </w:rPr>
              <w:t xml:space="preserve">4. Määratleb </w:t>
            </w:r>
            <w:proofErr w:type="spellStart"/>
            <w:r w:rsidR="00DA358D" w:rsidRPr="00DA358D">
              <w:rPr>
                <w:rFonts w:ascii="Arial" w:hAnsi="Arial" w:cs="Arial"/>
              </w:rPr>
              <w:t>järelhindamise</w:t>
            </w:r>
            <w:proofErr w:type="spellEnd"/>
            <w:r w:rsidR="00DA358D" w:rsidRPr="00DA358D">
              <w:rPr>
                <w:rFonts w:ascii="Arial" w:hAnsi="Arial" w:cs="Arial"/>
              </w:rPr>
              <w:t xml:space="preserve"> vajaduse ja viib selle läbi.</w:t>
            </w:r>
          </w:p>
        </w:tc>
      </w:tr>
      <w:tr w:rsidR="0052711B" w:rsidRPr="00187FC4" w14:paraId="72FAB7AC" w14:textId="77777777" w:rsidTr="008B4B61">
        <w:trPr>
          <w:trHeight w:val="300"/>
        </w:trPr>
        <w:tc>
          <w:tcPr>
            <w:tcW w:w="12474" w:type="dxa"/>
            <w:gridSpan w:val="2"/>
          </w:tcPr>
          <w:p w14:paraId="57870C96" w14:textId="67577D35" w:rsidR="0052711B" w:rsidRPr="0052711B" w:rsidRDefault="0052711B" w:rsidP="0052711B">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r w:rsidR="008B4B61" w:rsidRPr="00187FC4" w14:paraId="55AD340B" w14:textId="77777777" w:rsidTr="008B4B61">
        <w:trPr>
          <w:trHeight w:val="300"/>
        </w:trPr>
        <w:tc>
          <w:tcPr>
            <w:tcW w:w="11057" w:type="dxa"/>
            <w:shd w:val="clear" w:color="auto" w:fill="E7E6E6" w:themeFill="background2"/>
          </w:tcPr>
          <w:p w14:paraId="70C41291" w14:textId="7FCE3533" w:rsidR="008B4B61" w:rsidRPr="00187FC4" w:rsidRDefault="008B4B61" w:rsidP="005C65E4">
            <w:pPr>
              <w:spacing w:after="0"/>
              <w:rPr>
                <w:rFonts w:ascii="Arial" w:hAnsi="Arial" w:cs="Arial"/>
                <w:b/>
                <w:strike/>
              </w:rPr>
            </w:pPr>
            <w:r w:rsidRPr="00187FC4">
              <w:rPr>
                <w:rFonts w:ascii="Arial" w:hAnsi="Arial" w:cs="Arial"/>
                <w:b/>
              </w:rPr>
              <w:t>B.3.</w:t>
            </w:r>
            <w:r w:rsidR="00707A3D">
              <w:rPr>
                <w:rFonts w:ascii="Arial" w:hAnsi="Arial" w:cs="Arial"/>
                <w:b/>
              </w:rPr>
              <w:t>5</w:t>
            </w:r>
            <w:r w:rsidRPr="00187FC4">
              <w:rPr>
                <w:rFonts w:ascii="Arial" w:hAnsi="Arial" w:cs="Arial"/>
                <w:b/>
              </w:rPr>
              <w:t xml:space="preserve">. </w:t>
            </w:r>
            <w:r w:rsidR="00060ACC" w:rsidRPr="00060ACC">
              <w:rPr>
                <w:rFonts w:ascii="Arial" w:hAnsi="Arial" w:cs="Arial"/>
                <w:b/>
              </w:rPr>
              <w:t>Info jagamine patsientidele ja ravimeeskonna liikmetele</w:t>
            </w:r>
          </w:p>
        </w:tc>
        <w:tc>
          <w:tcPr>
            <w:tcW w:w="1417" w:type="dxa"/>
            <w:shd w:val="clear" w:color="auto" w:fill="E7E6E6" w:themeFill="background2"/>
          </w:tcPr>
          <w:p w14:paraId="2D0937C4" w14:textId="24DBEC07" w:rsidR="008B4B61" w:rsidRPr="00187FC4" w:rsidRDefault="008B4B61" w:rsidP="005C65E4">
            <w:pPr>
              <w:spacing w:after="0"/>
              <w:rPr>
                <w:rFonts w:ascii="Arial" w:hAnsi="Arial" w:cs="Arial"/>
                <w:b/>
              </w:rPr>
            </w:pPr>
            <w:r w:rsidRPr="00187FC4">
              <w:rPr>
                <w:rFonts w:ascii="Arial" w:hAnsi="Arial" w:cs="Arial"/>
                <w:b/>
              </w:rPr>
              <w:t xml:space="preserve">EKR tase </w:t>
            </w:r>
            <w:r w:rsidR="00060ACC">
              <w:rPr>
                <w:rFonts w:ascii="Arial" w:hAnsi="Arial" w:cs="Arial"/>
                <w:b/>
              </w:rPr>
              <w:t>7</w:t>
            </w:r>
          </w:p>
        </w:tc>
      </w:tr>
      <w:tr w:rsidR="008B4B61" w:rsidRPr="00187FC4" w14:paraId="518F188C" w14:textId="77777777" w:rsidTr="008B4B61">
        <w:trPr>
          <w:trHeight w:val="300"/>
        </w:trPr>
        <w:tc>
          <w:tcPr>
            <w:tcW w:w="12474" w:type="dxa"/>
            <w:gridSpan w:val="2"/>
          </w:tcPr>
          <w:p w14:paraId="73E17226" w14:textId="5404ABFB" w:rsidR="0032143F" w:rsidRPr="0032143F" w:rsidRDefault="008B4B61" w:rsidP="0032143F">
            <w:pPr>
              <w:pStyle w:val="ListParagraph"/>
              <w:ind w:left="0"/>
              <w:rPr>
                <w:rFonts w:ascii="Arial" w:hAnsi="Arial" w:cs="Arial"/>
                <w:u w:val="single"/>
              </w:rPr>
            </w:pPr>
            <w:r w:rsidRPr="00187FC4">
              <w:rPr>
                <w:rFonts w:ascii="Arial" w:hAnsi="Arial" w:cs="Arial"/>
                <w:u w:val="single"/>
              </w:rPr>
              <w:t>Tegevusnäitajad</w:t>
            </w:r>
            <w:r w:rsidR="0032143F">
              <w:rPr>
                <w:rFonts w:ascii="Arial" w:hAnsi="Arial" w:cs="Arial"/>
                <w:u w:val="single"/>
              </w:rPr>
              <w:br/>
            </w:r>
            <w:r w:rsidR="0032143F" w:rsidRPr="0032143F">
              <w:rPr>
                <w:rFonts w:ascii="Arial" w:hAnsi="Arial" w:cs="Arial"/>
              </w:rPr>
              <w:t>1. Annab patsientidele tagasisidet nendega tehtud uuringutest patsiendile arusaadaval viisil, arvestades psüühiliste häirete eripäradega.</w:t>
            </w:r>
            <w:r w:rsidR="0032143F">
              <w:rPr>
                <w:rFonts w:ascii="Arial" w:hAnsi="Arial" w:cs="Arial"/>
              </w:rPr>
              <w:br/>
            </w:r>
            <w:r w:rsidR="0032143F" w:rsidRPr="0032143F">
              <w:rPr>
                <w:rFonts w:ascii="Arial" w:hAnsi="Arial" w:cs="Arial"/>
              </w:rPr>
              <w:t xml:space="preserve">2. Dokumenteerib oma tegevused kirjutades sissekandeid, </w:t>
            </w:r>
            <w:proofErr w:type="spellStart"/>
            <w:r w:rsidR="0032143F" w:rsidRPr="0032143F">
              <w:rPr>
                <w:rFonts w:ascii="Arial" w:hAnsi="Arial" w:cs="Arial"/>
              </w:rPr>
              <w:t>epikriise</w:t>
            </w:r>
            <w:proofErr w:type="spellEnd"/>
            <w:r w:rsidR="0032143F" w:rsidRPr="0032143F">
              <w:rPr>
                <w:rFonts w:ascii="Arial" w:hAnsi="Arial" w:cs="Arial"/>
              </w:rPr>
              <w:t xml:space="preserve"> ja raporteid haiguslugudesse jm. ametlikesse dokumentidesse, kasutades korrektset eesti keelset eriala terminoloogiat.</w:t>
            </w:r>
            <w:r w:rsidR="0032143F">
              <w:rPr>
                <w:rFonts w:ascii="Arial" w:hAnsi="Arial" w:cs="Arial"/>
              </w:rPr>
              <w:br/>
            </w:r>
            <w:r w:rsidR="0032143F" w:rsidRPr="0032143F">
              <w:rPr>
                <w:rFonts w:ascii="Arial" w:hAnsi="Arial" w:cs="Arial"/>
              </w:rPr>
              <w:t>3. Edastab vajadusel infot ja soovitusi patsiendi seisundi kohta teistele ravimeeskonna liikmetele.</w:t>
            </w:r>
          </w:p>
          <w:p w14:paraId="3C48D7E4" w14:textId="5246A755" w:rsidR="008B4B61" w:rsidRPr="0032143F" w:rsidRDefault="0032143F" w:rsidP="0032143F">
            <w:pPr>
              <w:pStyle w:val="ListParagraph"/>
              <w:ind w:left="0"/>
              <w:rPr>
                <w:rFonts w:ascii="Arial" w:hAnsi="Arial" w:cs="Arial"/>
                <w:u w:val="single"/>
              </w:rPr>
            </w:pPr>
            <w:r w:rsidRPr="0032143F">
              <w:rPr>
                <w:rFonts w:ascii="Arial" w:hAnsi="Arial" w:cs="Arial"/>
              </w:rPr>
              <w:t>4. Annab erialaseid hinnanguid ja arvamusi patsiendi toimetuleku kohta erinevates situatsioonides ning tegevustes, lähtudes hindamistulemustest ja erialateadmistest.</w:t>
            </w:r>
          </w:p>
        </w:tc>
      </w:tr>
      <w:tr w:rsidR="0052711B" w:rsidRPr="00187FC4" w14:paraId="1BEB9907" w14:textId="77777777" w:rsidTr="008B4B61">
        <w:trPr>
          <w:trHeight w:val="300"/>
        </w:trPr>
        <w:tc>
          <w:tcPr>
            <w:tcW w:w="12474" w:type="dxa"/>
            <w:gridSpan w:val="2"/>
          </w:tcPr>
          <w:p w14:paraId="3F4A2EA0" w14:textId="0B6E8CB2" w:rsidR="0052711B" w:rsidRPr="0052711B" w:rsidRDefault="0052711B" w:rsidP="0052711B">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r w:rsidR="008B4B61" w:rsidRPr="00187FC4" w14:paraId="5A014054" w14:textId="77777777" w:rsidTr="008B4B61">
        <w:trPr>
          <w:trHeight w:val="300"/>
        </w:trPr>
        <w:tc>
          <w:tcPr>
            <w:tcW w:w="11057" w:type="dxa"/>
            <w:shd w:val="clear" w:color="auto" w:fill="E7E6E6" w:themeFill="background2"/>
          </w:tcPr>
          <w:p w14:paraId="0A65238A" w14:textId="6DB88457" w:rsidR="008B4B61" w:rsidRPr="00187FC4" w:rsidRDefault="008B4B61" w:rsidP="005C65E4">
            <w:pPr>
              <w:spacing w:after="0"/>
              <w:rPr>
                <w:rFonts w:ascii="Arial" w:hAnsi="Arial" w:cs="Arial"/>
                <w:b/>
                <w:strike/>
              </w:rPr>
            </w:pPr>
            <w:r w:rsidRPr="00187FC4">
              <w:rPr>
                <w:rFonts w:ascii="Arial" w:hAnsi="Arial" w:cs="Arial"/>
                <w:b/>
              </w:rPr>
              <w:t>B.3.</w:t>
            </w:r>
            <w:r w:rsidR="007F0820">
              <w:rPr>
                <w:rFonts w:ascii="Arial" w:hAnsi="Arial" w:cs="Arial"/>
                <w:b/>
              </w:rPr>
              <w:t>6</w:t>
            </w:r>
            <w:r w:rsidRPr="00187FC4">
              <w:rPr>
                <w:rFonts w:ascii="Arial" w:hAnsi="Arial" w:cs="Arial"/>
                <w:b/>
              </w:rPr>
              <w:t xml:space="preserve">. </w:t>
            </w:r>
            <w:r w:rsidR="007F0820" w:rsidRPr="007F0820">
              <w:rPr>
                <w:rFonts w:ascii="Arial" w:hAnsi="Arial" w:cs="Arial"/>
                <w:b/>
              </w:rPr>
              <w:t>Kliinilise psühholoogi erialane areng ja koostöö</w:t>
            </w:r>
          </w:p>
        </w:tc>
        <w:tc>
          <w:tcPr>
            <w:tcW w:w="1417" w:type="dxa"/>
            <w:shd w:val="clear" w:color="auto" w:fill="E7E6E6" w:themeFill="background2"/>
          </w:tcPr>
          <w:p w14:paraId="65110BDE" w14:textId="3BEB6DA2" w:rsidR="008B4B61" w:rsidRPr="00187FC4" w:rsidRDefault="008B4B61" w:rsidP="005C65E4">
            <w:pPr>
              <w:spacing w:after="0"/>
              <w:rPr>
                <w:rFonts w:ascii="Arial" w:hAnsi="Arial" w:cs="Arial"/>
                <w:b/>
              </w:rPr>
            </w:pPr>
            <w:r w:rsidRPr="00187FC4">
              <w:rPr>
                <w:rFonts w:ascii="Arial" w:hAnsi="Arial" w:cs="Arial"/>
                <w:b/>
              </w:rPr>
              <w:t xml:space="preserve">EKR tase </w:t>
            </w:r>
            <w:r w:rsidR="007F0820">
              <w:rPr>
                <w:rFonts w:ascii="Arial" w:hAnsi="Arial" w:cs="Arial"/>
                <w:b/>
              </w:rPr>
              <w:t>7</w:t>
            </w:r>
          </w:p>
        </w:tc>
      </w:tr>
      <w:tr w:rsidR="008B4B61" w:rsidRPr="00187FC4" w14:paraId="3E679F13" w14:textId="77777777" w:rsidTr="008B4B61">
        <w:trPr>
          <w:trHeight w:val="300"/>
        </w:trPr>
        <w:tc>
          <w:tcPr>
            <w:tcW w:w="12474" w:type="dxa"/>
            <w:gridSpan w:val="2"/>
          </w:tcPr>
          <w:p w14:paraId="1EE1257B" w14:textId="01CD7356" w:rsidR="008B4B61" w:rsidRPr="001B7C59" w:rsidRDefault="008B4B61" w:rsidP="001B7C59">
            <w:pPr>
              <w:pStyle w:val="ListParagraph"/>
              <w:ind w:left="0"/>
              <w:rPr>
                <w:rFonts w:ascii="Arial" w:hAnsi="Arial" w:cs="Arial"/>
                <w:u w:val="single"/>
              </w:rPr>
            </w:pPr>
            <w:r w:rsidRPr="00187FC4">
              <w:rPr>
                <w:rFonts w:ascii="Arial" w:hAnsi="Arial" w:cs="Arial"/>
                <w:u w:val="single"/>
              </w:rPr>
              <w:t>Tegevusnäitajad</w:t>
            </w:r>
            <w:r w:rsidR="00C14230">
              <w:rPr>
                <w:rFonts w:ascii="Arial" w:hAnsi="Arial" w:cs="Arial"/>
                <w:u w:val="single"/>
              </w:rPr>
              <w:br/>
            </w:r>
            <w:r w:rsidR="00C14230" w:rsidRPr="00C14230">
              <w:rPr>
                <w:rFonts w:ascii="Arial" w:hAnsi="Arial" w:cs="Arial"/>
              </w:rPr>
              <w:t>1. Täiendab ja arendab pidevalt oma erialateadmisi ja -oskusi nii oma töö kitsama eripära kui ka eriala üldiste arengute lõikes.</w:t>
            </w:r>
            <w:r w:rsidR="00C14230">
              <w:rPr>
                <w:rFonts w:ascii="Arial" w:hAnsi="Arial" w:cs="Arial"/>
              </w:rPr>
              <w:br/>
            </w:r>
            <w:r w:rsidR="00C14230" w:rsidRPr="00C14230">
              <w:rPr>
                <w:rFonts w:ascii="Arial" w:hAnsi="Arial" w:cs="Arial"/>
              </w:rPr>
              <w:t>2. Analüüsib oma tööd kriitiliselt ja täiendab end, nii et oleks tagatud jätkuv areng kõikide kliinilise psühholoogi kohustuslike kompetentside osas.</w:t>
            </w:r>
            <w:r w:rsidR="00C14230">
              <w:rPr>
                <w:rFonts w:ascii="Arial" w:hAnsi="Arial" w:cs="Arial"/>
              </w:rPr>
              <w:br/>
            </w:r>
            <w:r w:rsidR="00C14230" w:rsidRPr="00C14230">
              <w:rPr>
                <w:rFonts w:ascii="Arial" w:hAnsi="Arial" w:cs="Arial"/>
              </w:rPr>
              <w:t xml:space="preserve">3. Teeb koostööd arstide ja teiste spetsialistidega ning hoiab end kursis kutsetegevuse jaoks oluliste </w:t>
            </w:r>
            <w:proofErr w:type="spellStart"/>
            <w:r w:rsidR="00C14230" w:rsidRPr="00C14230">
              <w:rPr>
                <w:rFonts w:ascii="Arial" w:hAnsi="Arial" w:cs="Arial"/>
              </w:rPr>
              <w:t>kõrvalerialade</w:t>
            </w:r>
            <w:proofErr w:type="spellEnd"/>
            <w:r w:rsidR="00C14230" w:rsidRPr="00C14230">
              <w:rPr>
                <w:rFonts w:ascii="Arial" w:hAnsi="Arial" w:cs="Arial"/>
              </w:rPr>
              <w:t xml:space="preserve"> (nt psühhiaatria, neuroloogia, koolipsühholoogia) baasteadmiste ja meetoditega.</w:t>
            </w:r>
            <w:r w:rsidR="001B7C59">
              <w:rPr>
                <w:rFonts w:ascii="Arial" w:hAnsi="Arial" w:cs="Arial"/>
              </w:rPr>
              <w:br/>
            </w:r>
            <w:r w:rsidR="00C14230" w:rsidRPr="00C14230">
              <w:rPr>
                <w:rFonts w:ascii="Arial" w:hAnsi="Arial" w:cs="Arial"/>
              </w:rPr>
              <w:t xml:space="preserve">4. Osaleb supervisioonidel, </w:t>
            </w:r>
            <w:proofErr w:type="spellStart"/>
            <w:r w:rsidR="00C14230" w:rsidRPr="00C14230">
              <w:rPr>
                <w:rFonts w:ascii="Arial" w:hAnsi="Arial" w:cs="Arial"/>
              </w:rPr>
              <w:t>kovisioonidel</w:t>
            </w:r>
            <w:proofErr w:type="spellEnd"/>
            <w:r w:rsidR="00C14230" w:rsidRPr="00C14230">
              <w:rPr>
                <w:rFonts w:ascii="Arial" w:hAnsi="Arial" w:cs="Arial"/>
              </w:rPr>
              <w:t>, kliinilistel konverentsidel, juhtumiaruteludes vms igapäevatöö analüüsimise tegevustes.</w:t>
            </w:r>
            <w:r w:rsidR="001B7C59">
              <w:rPr>
                <w:rFonts w:ascii="Arial" w:hAnsi="Arial" w:cs="Arial"/>
              </w:rPr>
              <w:br/>
            </w:r>
            <w:r w:rsidR="00C14230" w:rsidRPr="00C14230">
              <w:rPr>
                <w:rFonts w:ascii="Arial" w:hAnsi="Arial" w:cs="Arial"/>
              </w:rPr>
              <w:t>5. Reflekteerib ja hindab enda erialast tegevust, selgitab enesearengu vajadused ning kavandab tegevused enda arendamiseks, kasutades eneseanalüüsi vahendeid, töötulemuste analüüsi ja saadud hinnanguid.</w:t>
            </w:r>
            <w:r w:rsidR="001B7C59">
              <w:rPr>
                <w:rFonts w:ascii="Arial" w:hAnsi="Arial" w:cs="Arial"/>
              </w:rPr>
              <w:br/>
            </w:r>
            <w:r w:rsidR="00C14230" w:rsidRPr="00C14230">
              <w:rPr>
                <w:rFonts w:ascii="Arial" w:hAnsi="Arial" w:cs="Arial"/>
              </w:rPr>
              <w:t>6. Esitab tõenduspõhiseid arvamusi psüühikahäireid ja psühholoogilisi probleeme puudutavates küsimustes, tuginedes erialateadmistele.</w:t>
            </w:r>
          </w:p>
        </w:tc>
      </w:tr>
      <w:tr w:rsidR="0052711B" w:rsidRPr="00187FC4" w14:paraId="46CB6B98" w14:textId="77777777" w:rsidTr="008B4B61">
        <w:trPr>
          <w:trHeight w:val="300"/>
        </w:trPr>
        <w:tc>
          <w:tcPr>
            <w:tcW w:w="12474" w:type="dxa"/>
            <w:gridSpan w:val="2"/>
          </w:tcPr>
          <w:p w14:paraId="04EB7ABE" w14:textId="77777777" w:rsidR="0052711B" w:rsidRPr="00831C33" w:rsidRDefault="0052711B" w:rsidP="0052711B">
            <w:pPr>
              <w:pStyle w:val="NoSpacing"/>
              <w:rPr>
                <w:rFonts w:ascii="Arial" w:hAnsi="Arial" w:cs="Arial"/>
                <w:iCs/>
                <w:color w:val="EE0000"/>
              </w:rPr>
            </w:pPr>
            <w:r w:rsidRPr="00831C33">
              <w:rPr>
                <w:rFonts w:ascii="Arial" w:hAnsi="Arial" w:cs="Arial"/>
                <w:iCs/>
                <w:color w:val="EE0000"/>
              </w:rPr>
              <w:t>Kommentaarid:</w:t>
            </w:r>
          </w:p>
          <w:p w14:paraId="470FDE2E" w14:textId="77777777" w:rsidR="0052711B" w:rsidRPr="00187FC4" w:rsidRDefault="0052711B" w:rsidP="001B7C59">
            <w:pPr>
              <w:pStyle w:val="ListParagraph"/>
              <w:ind w:left="0"/>
              <w:rPr>
                <w:rFonts w:ascii="Arial" w:hAnsi="Arial" w:cs="Arial"/>
                <w:u w:val="single"/>
              </w:rPr>
            </w:pPr>
          </w:p>
        </w:tc>
      </w:tr>
    </w:tbl>
    <w:p w14:paraId="7DC9C76A" w14:textId="77777777" w:rsidR="0070686B" w:rsidRPr="00187FC4" w:rsidRDefault="0070686B" w:rsidP="0070686B">
      <w:pPr>
        <w:spacing w:after="0"/>
        <w:rPr>
          <w:rFonts w:ascii="Arial" w:hAnsi="Arial" w:cs="Arial"/>
        </w:rPr>
      </w:pPr>
    </w:p>
    <w:p w14:paraId="1AFDE23B" w14:textId="1B0C3B2F" w:rsidR="00F65A5E" w:rsidRPr="00187FC4" w:rsidRDefault="007F25BA" w:rsidP="00546AF8">
      <w:pPr>
        <w:ind w:left="142"/>
        <w:rPr>
          <w:rFonts w:ascii="Arial" w:hAnsi="Arial" w:cs="Arial"/>
          <w:b/>
          <w:color w:val="0070C0"/>
          <w:sz w:val="28"/>
          <w:szCs w:val="28"/>
        </w:rPr>
      </w:pPr>
      <w:r>
        <w:rPr>
          <w:rFonts w:ascii="Arial" w:hAnsi="Arial" w:cs="Arial"/>
          <w:b/>
          <w:color w:val="0070C0"/>
          <w:sz w:val="28"/>
          <w:szCs w:val="28"/>
        </w:rPr>
        <w:t xml:space="preserve">              </w:t>
      </w:r>
      <w:r w:rsidR="00F65A5E" w:rsidRPr="00187FC4">
        <w:rPr>
          <w:rFonts w:ascii="Arial" w:hAnsi="Arial" w:cs="Arial"/>
          <w:b/>
          <w:color w:val="0070C0"/>
          <w:sz w:val="28"/>
          <w:szCs w:val="28"/>
        </w:rPr>
        <w:t>SPETSIALISEERUMISEGA SEOTUD KOMPETENTSID</w:t>
      </w:r>
      <w:r w:rsidR="00546AF8" w:rsidRPr="00187FC4">
        <w:rPr>
          <w:rFonts w:ascii="Arial" w:hAnsi="Arial" w:cs="Arial"/>
          <w:b/>
          <w:color w:val="0070C0"/>
          <w:sz w:val="28"/>
          <w:szCs w:val="28"/>
        </w:rPr>
        <w:t xml:space="preserve"> </w:t>
      </w:r>
    </w:p>
    <w:tbl>
      <w:tblPr>
        <w:tblW w:w="12474" w:type="dxa"/>
        <w:tblInd w:w="1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915"/>
        <w:gridCol w:w="1559"/>
      </w:tblGrid>
      <w:tr w:rsidR="00A6651B" w:rsidRPr="00187FC4" w14:paraId="5DBC046F" w14:textId="77777777" w:rsidTr="00EC5932">
        <w:trPr>
          <w:trHeight w:val="300"/>
        </w:trPr>
        <w:tc>
          <w:tcPr>
            <w:tcW w:w="12474" w:type="dxa"/>
            <w:gridSpan w:val="2"/>
            <w:shd w:val="clear" w:color="auto" w:fill="E7E6E6" w:themeFill="background2"/>
          </w:tcPr>
          <w:p w14:paraId="3FC44F11" w14:textId="721208D9" w:rsidR="00A6651B" w:rsidRPr="00187FC4" w:rsidRDefault="00C63B8E" w:rsidP="00F65A5E">
            <w:pPr>
              <w:spacing w:after="0"/>
              <w:rPr>
                <w:rFonts w:ascii="Arial" w:hAnsi="Arial" w:cs="Arial"/>
                <w:b/>
              </w:rPr>
            </w:pPr>
            <w:r w:rsidRPr="00C63B8E">
              <w:rPr>
                <w:rFonts w:ascii="Arial" w:hAnsi="Arial" w:cs="Arial"/>
                <w:b/>
              </w:rPr>
              <w:t xml:space="preserve">Kliiniline </w:t>
            </w:r>
            <w:r w:rsidR="00EB440A">
              <w:rPr>
                <w:rFonts w:ascii="Arial" w:hAnsi="Arial" w:cs="Arial"/>
                <w:b/>
              </w:rPr>
              <w:t>lapse</w:t>
            </w:r>
            <w:r w:rsidRPr="00C63B8E">
              <w:rPr>
                <w:rFonts w:ascii="Arial" w:hAnsi="Arial" w:cs="Arial"/>
                <w:b/>
              </w:rPr>
              <w:t>psühholoogia</w:t>
            </w:r>
          </w:p>
        </w:tc>
      </w:tr>
      <w:tr w:rsidR="00A6651B" w:rsidRPr="00187FC4" w14:paraId="2DBBD3E1" w14:textId="13AAA652" w:rsidTr="00EC5932">
        <w:trPr>
          <w:trHeight w:val="300"/>
        </w:trPr>
        <w:tc>
          <w:tcPr>
            <w:tcW w:w="10915" w:type="dxa"/>
            <w:shd w:val="clear" w:color="auto" w:fill="E7E6E6" w:themeFill="background2"/>
          </w:tcPr>
          <w:p w14:paraId="0C458C13" w14:textId="07C1DEED" w:rsidR="00A6651B" w:rsidRPr="00187FC4" w:rsidRDefault="00A6651B" w:rsidP="00F65A5E">
            <w:pPr>
              <w:spacing w:after="0"/>
              <w:rPr>
                <w:rFonts w:ascii="Arial" w:hAnsi="Arial" w:cs="Arial"/>
                <w:b/>
              </w:rPr>
            </w:pPr>
            <w:r w:rsidRPr="00187FC4">
              <w:rPr>
                <w:rFonts w:ascii="Arial" w:hAnsi="Arial" w:cs="Arial"/>
                <w:b/>
              </w:rPr>
              <w:t>B.3.</w:t>
            </w:r>
            <w:r w:rsidR="00EC5932">
              <w:rPr>
                <w:rFonts w:ascii="Arial" w:hAnsi="Arial" w:cs="Arial"/>
                <w:b/>
              </w:rPr>
              <w:t>7</w:t>
            </w:r>
            <w:r w:rsidRPr="00187FC4">
              <w:rPr>
                <w:rFonts w:ascii="Arial" w:hAnsi="Arial" w:cs="Arial"/>
                <w:b/>
              </w:rPr>
              <w:t>.</w:t>
            </w:r>
            <w:r w:rsidR="00EC5932" w:rsidRPr="00EC5932">
              <w:rPr>
                <w:rFonts w:ascii="Arial" w:hAnsi="Arial" w:cs="Arial"/>
                <w:b/>
              </w:rPr>
              <w:t xml:space="preserve"> Lapse ja pereliikmete vajaduste määratlemine ja eesmärkide püstitamine</w:t>
            </w:r>
          </w:p>
        </w:tc>
        <w:tc>
          <w:tcPr>
            <w:tcW w:w="1559" w:type="dxa"/>
            <w:shd w:val="clear" w:color="auto" w:fill="E7E6E6" w:themeFill="background2"/>
          </w:tcPr>
          <w:p w14:paraId="45244693" w14:textId="3391E238" w:rsidR="00A6651B" w:rsidRPr="00187FC4" w:rsidRDefault="00A6651B" w:rsidP="00F65A5E">
            <w:pPr>
              <w:spacing w:after="0"/>
              <w:rPr>
                <w:rFonts w:ascii="Arial" w:hAnsi="Arial" w:cs="Arial"/>
                <w:b/>
              </w:rPr>
            </w:pPr>
            <w:r w:rsidRPr="00187FC4">
              <w:rPr>
                <w:rFonts w:ascii="Arial" w:hAnsi="Arial" w:cs="Arial"/>
                <w:b/>
              </w:rPr>
              <w:t xml:space="preserve">EKR tase </w:t>
            </w:r>
            <w:r w:rsidR="00EC5932">
              <w:rPr>
                <w:rFonts w:ascii="Arial" w:hAnsi="Arial" w:cs="Arial"/>
                <w:b/>
              </w:rPr>
              <w:t>7</w:t>
            </w:r>
          </w:p>
        </w:tc>
      </w:tr>
      <w:tr w:rsidR="00A6651B" w:rsidRPr="00187FC4" w14:paraId="7C02D267" w14:textId="725FA90F" w:rsidTr="00EC5932">
        <w:trPr>
          <w:trHeight w:val="300"/>
        </w:trPr>
        <w:tc>
          <w:tcPr>
            <w:tcW w:w="12474" w:type="dxa"/>
            <w:gridSpan w:val="2"/>
          </w:tcPr>
          <w:p w14:paraId="19BC3A61" w14:textId="0D810ACF" w:rsidR="00A6651B" w:rsidRPr="005F48EB" w:rsidRDefault="00A6651B" w:rsidP="005F48EB">
            <w:pPr>
              <w:pStyle w:val="ListParagraph"/>
              <w:ind w:left="0"/>
              <w:rPr>
                <w:rFonts w:ascii="Arial" w:hAnsi="Arial" w:cs="Arial"/>
                <w:u w:val="single"/>
              </w:rPr>
            </w:pPr>
            <w:r w:rsidRPr="00187FC4">
              <w:rPr>
                <w:rFonts w:ascii="Arial" w:hAnsi="Arial" w:cs="Arial"/>
                <w:u w:val="single"/>
              </w:rPr>
              <w:t>Tegevusnäitajad</w:t>
            </w:r>
            <w:r w:rsidR="005F48EB">
              <w:rPr>
                <w:rFonts w:ascii="Arial" w:hAnsi="Arial" w:cs="Arial"/>
                <w:u w:val="single"/>
              </w:rPr>
              <w:br/>
            </w:r>
            <w:r w:rsidR="005F48EB" w:rsidRPr="005F48EB">
              <w:rPr>
                <w:rFonts w:ascii="Arial" w:hAnsi="Arial" w:cs="Arial"/>
              </w:rPr>
              <w:t>1. Kogub infot pöördumise põhjuste ja vajaduste kohta lapselt, pereliikmetelt ja teistelt spetsialistidelt, terviseinfosüsteemist ning teistest asjakohastest allikatest, lähtudes lapse psüühika- ja käitumishäirete diagnostilistest tunnustest ning häiretele iseloomulikest psüühilistest protsessidest.</w:t>
            </w:r>
            <w:r w:rsidR="005F48EB">
              <w:rPr>
                <w:rFonts w:ascii="Arial" w:hAnsi="Arial" w:cs="Arial"/>
              </w:rPr>
              <w:br/>
            </w:r>
            <w:r w:rsidR="005F48EB" w:rsidRPr="005F48EB">
              <w:rPr>
                <w:rFonts w:ascii="Arial" w:hAnsi="Arial" w:cs="Arial"/>
              </w:rPr>
              <w:t xml:space="preserve">2. Struktureerib kogutud infot  ja analüüsib lapse probleeme,  pereprotsesse ning nende dünaamikat lähtudes lapse arengust ja arenguteooriatest, psüühika- ja käitumishäirete kujunemise mehhanismidest ja riskiteguritest kasutades juhtumianalüüsi meetodeid. </w:t>
            </w:r>
            <w:r w:rsidR="005F48EB">
              <w:rPr>
                <w:rFonts w:ascii="Arial" w:hAnsi="Arial" w:cs="Arial"/>
              </w:rPr>
              <w:br/>
            </w:r>
            <w:r w:rsidR="005F48EB" w:rsidRPr="005F48EB">
              <w:rPr>
                <w:rFonts w:ascii="Arial" w:hAnsi="Arial" w:cs="Arial"/>
              </w:rPr>
              <w:t>3. Tõlgendab infot tuginedes diagnostilistele juhendmaterjalidele ja tänapäevastele tõenduspõhistele mudelitele.</w:t>
            </w:r>
            <w:r w:rsidR="005F48EB">
              <w:rPr>
                <w:rFonts w:ascii="Arial" w:hAnsi="Arial" w:cs="Arial"/>
              </w:rPr>
              <w:br/>
            </w:r>
            <w:r w:rsidR="005F48EB" w:rsidRPr="005F48EB">
              <w:rPr>
                <w:rFonts w:ascii="Arial" w:hAnsi="Arial" w:cs="Arial"/>
              </w:rPr>
              <w:t xml:space="preserve">4. Püstitab koostöös pere  või eestkostjaga ühised eesmärgid ja määratleb edasiste tegevuste kava lähtudes lapse probleemidest, vajadustest, tervislikust seisundist ning tänapäevastest tõenduspõhistest  kliinilise- ja tervisepsühholoogia teooriatest ning meetoditest. </w:t>
            </w:r>
            <w:r w:rsidR="005F48EB">
              <w:rPr>
                <w:rFonts w:ascii="Arial" w:hAnsi="Arial" w:cs="Arial"/>
              </w:rPr>
              <w:br/>
            </w:r>
            <w:r w:rsidR="005F48EB" w:rsidRPr="005F48EB">
              <w:rPr>
                <w:rFonts w:ascii="Arial" w:hAnsi="Arial" w:cs="Arial"/>
              </w:rPr>
              <w:t xml:space="preserve">5. Määratleb eesmärkide saavutamiseks vajalikud tegevused võttes arvesse lapse ja keskkonna ressursse ning piiranguid. </w:t>
            </w:r>
            <w:r w:rsidR="005F48EB">
              <w:rPr>
                <w:rFonts w:ascii="Arial" w:hAnsi="Arial" w:cs="Arial"/>
              </w:rPr>
              <w:br/>
            </w:r>
            <w:r w:rsidR="005F48EB" w:rsidRPr="005F48EB">
              <w:rPr>
                <w:rFonts w:ascii="Arial" w:hAnsi="Arial" w:cs="Arial"/>
              </w:rPr>
              <w:t>6. Kooskõlastab eesmärgid ja tegevused vajadusel lapse pereliikmete või eestkostjaga, ravimeeskonna ning võrgustikuga.</w:t>
            </w:r>
          </w:p>
        </w:tc>
      </w:tr>
      <w:tr w:rsidR="00B856A1" w:rsidRPr="00187FC4" w14:paraId="15E265AB" w14:textId="77777777" w:rsidTr="00EC5932">
        <w:trPr>
          <w:trHeight w:val="300"/>
        </w:trPr>
        <w:tc>
          <w:tcPr>
            <w:tcW w:w="12474" w:type="dxa"/>
            <w:gridSpan w:val="2"/>
          </w:tcPr>
          <w:p w14:paraId="39809BB6" w14:textId="0140F53F" w:rsidR="00B856A1" w:rsidRPr="00B856A1" w:rsidRDefault="00B856A1" w:rsidP="00B856A1">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r w:rsidR="00EC5932" w:rsidRPr="00187FC4" w14:paraId="13FADA40" w14:textId="77777777" w:rsidTr="005C65E4">
        <w:trPr>
          <w:trHeight w:val="300"/>
        </w:trPr>
        <w:tc>
          <w:tcPr>
            <w:tcW w:w="10915" w:type="dxa"/>
            <w:shd w:val="clear" w:color="auto" w:fill="E7E6E6" w:themeFill="background2"/>
          </w:tcPr>
          <w:p w14:paraId="584CE1EB" w14:textId="4ED78B01" w:rsidR="00EC5932" w:rsidRPr="00187FC4" w:rsidRDefault="00EC5932" w:rsidP="005C65E4">
            <w:pPr>
              <w:spacing w:after="0"/>
              <w:rPr>
                <w:rFonts w:ascii="Arial" w:hAnsi="Arial" w:cs="Arial"/>
                <w:b/>
              </w:rPr>
            </w:pPr>
            <w:r w:rsidRPr="00187FC4">
              <w:rPr>
                <w:rFonts w:ascii="Arial" w:hAnsi="Arial" w:cs="Arial"/>
                <w:b/>
              </w:rPr>
              <w:t>B.3.</w:t>
            </w:r>
            <w:r w:rsidR="00C12683">
              <w:rPr>
                <w:rFonts w:ascii="Arial" w:hAnsi="Arial" w:cs="Arial"/>
                <w:b/>
              </w:rPr>
              <w:t>8</w:t>
            </w:r>
            <w:r w:rsidRPr="00187FC4">
              <w:rPr>
                <w:rFonts w:ascii="Arial" w:hAnsi="Arial" w:cs="Arial"/>
                <w:b/>
              </w:rPr>
              <w:t xml:space="preserve">. </w:t>
            </w:r>
            <w:r w:rsidR="00C12683" w:rsidRPr="00C12683">
              <w:rPr>
                <w:rFonts w:ascii="Arial" w:hAnsi="Arial" w:cs="Arial"/>
                <w:b/>
              </w:rPr>
              <w:t xml:space="preserve">Lapse </w:t>
            </w:r>
            <w:proofErr w:type="spellStart"/>
            <w:r w:rsidR="00C12683" w:rsidRPr="00C12683">
              <w:rPr>
                <w:rFonts w:ascii="Arial" w:hAnsi="Arial" w:cs="Arial"/>
                <w:b/>
              </w:rPr>
              <w:t>kliinilis</w:t>
            </w:r>
            <w:proofErr w:type="spellEnd"/>
            <w:r w:rsidR="00C12683" w:rsidRPr="00C12683">
              <w:rPr>
                <w:rFonts w:ascii="Arial" w:hAnsi="Arial" w:cs="Arial"/>
                <w:b/>
              </w:rPr>
              <w:t>-psühholoogiline hindamine</w:t>
            </w:r>
          </w:p>
        </w:tc>
        <w:tc>
          <w:tcPr>
            <w:tcW w:w="1559" w:type="dxa"/>
            <w:shd w:val="clear" w:color="auto" w:fill="E7E6E6" w:themeFill="background2"/>
          </w:tcPr>
          <w:p w14:paraId="1883D123" w14:textId="3DFC83B3" w:rsidR="00EC5932" w:rsidRPr="00187FC4" w:rsidRDefault="00EC5932" w:rsidP="005C65E4">
            <w:pPr>
              <w:spacing w:after="0"/>
              <w:rPr>
                <w:rFonts w:ascii="Arial" w:hAnsi="Arial" w:cs="Arial"/>
                <w:b/>
              </w:rPr>
            </w:pPr>
            <w:r w:rsidRPr="00187FC4">
              <w:rPr>
                <w:rFonts w:ascii="Arial" w:hAnsi="Arial" w:cs="Arial"/>
                <w:b/>
              </w:rPr>
              <w:t xml:space="preserve">EKR tase </w:t>
            </w:r>
            <w:r w:rsidR="00C12683">
              <w:rPr>
                <w:rFonts w:ascii="Arial" w:hAnsi="Arial" w:cs="Arial"/>
                <w:b/>
              </w:rPr>
              <w:t>7</w:t>
            </w:r>
          </w:p>
        </w:tc>
      </w:tr>
      <w:tr w:rsidR="00EC5932" w:rsidRPr="00187FC4" w14:paraId="4119B659" w14:textId="77777777" w:rsidTr="005C65E4">
        <w:trPr>
          <w:trHeight w:val="300"/>
        </w:trPr>
        <w:tc>
          <w:tcPr>
            <w:tcW w:w="12474" w:type="dxa"/>
            <w:gridSpan w:val="2"/>
          </w:tcPr>
          <w:p w14:paraId="2028322D" w14:textId="0D40D233" w:rsidR="008B195A" w:rsidRPr="00B856A1" w:rsidRDefault="00EC5932" w:rsidP="00C12683">
            <w:pPr>
              <w:pStyle w:val="ListParagraph"/>
              <w:ind w:left="0"/>
              <w:rPr>
                <w:rFonts w:ascii="Arial" w:hAnsi="Arial" w:cs="Arial"/>
              </w:rPr>
            </w:pPr>
            <w:r w:rsidRPr="00187FC4">
              <w:rPr>
                <w:rFonts w:ascii="Arial" w:hAnsi="Arial" w:cs="Arial"/>
                <w:u w:val="single"/>
              </w:rPr>
              <w:t>Tegevusnäitajad</w:t>
            </w:r>
            <w:r w:rsidR="00C12683">
              <w:rPr>
                <w:rFonts w:ascii="Arial" w:hAnsi="Arial" w:cs="Arial"/>
                <w:u w:val="single"/>
              </w:rPr>
              <w:br/>
            </w:r>
            <w:r w:rsidR="00C12683" w:rsidRPr="00C12683">
              <w:rPr>
                <w:rFonts w:ascii="Arial" w:hAnsi="Arial" w:cs="Arial"/>
              </w:rPr>
              <w:t>1. Kavandab ja viib läbi erinevates valdkondades (käitumine, emotsionaalne, sotsiaalne, üldine areng ja kognitiivsed võimed, isiksus) lapse kliinilise hindamise lähtudes lapse arengutasemest ja kasvukeskkonnast, kasutades sobivaid tõenduspõhiseid meetodeid.</w:t>
            </w:r>
            <w:r w:rsidR="00C12683">
              <w:rPr>
                <w:rFonts w:ascii="Arial" w:hAnsi="Arial" w:cs="Arial"/>
              </w:rPr>
              <w:br/>
            </w:r>
            <w:r w:rsidR="00C12683" w:rsidRPr="00C12683">
              <w:rPr>
                <w:rFonts w:ascii="Arial" w:hAnsi="Arial" w:cs="Arial"/>
              </w:rPr>
              <w:lastRenderedPageBreak/>
              <w:t>2. Hindab probleemide kujunemist ja dünaamikat nii lapse kui keskkonna (nt pere, tugivõrgustik, kool) tasandil, lähtudes arenguteooriatest, psühhopatoloogia kujunemise mehhanismidest ja riskiteguritest, kasutades sobivaid tõenduspõhiseid meetodeid.</w:t>
            </w:r>
            <w:r w:rsidR="00C12683">
              <w:rPr>
                <w:rFonts w:ascii="Arial" w:hAnsi="Arial" w:cs="Arial"/>
              </w:rPr>
              <w:br/>
            </w:r>
            <w:r w:rsidR="00C12683" w:rsidRPr="00C12683">
              <w:rPr>
                <w:rFonts w:ascii="Arial" w:hAnsi="Arial" w:cs="Arial"/>
              </w:rPr>
              <w:t xml:space="preserve">3. Analüüsib ja tõlgendab hindamistulemusi, </w:t>
            </w:r>
            <w:proofErr w:type="spellStart"/>
            <w:r w:rsidR="00C12683" w:rsidRPr="00C12683">
              <w:rPr>
                <w:rFonts w:ascii="Arial" w:hAnsi="Arial" w:cs="Arial"/>
              </w:rPr>
              <w:t>kontseptualiseerib</w:t>
            </w:r>
            <w:proofErr w:type="spellEnd"/>
            <w:r w:rsidR="00C12683" w:rsidRPr="00C12683">
              <w:rPr>
                <w:rFonts w:ascii="Arial" w:hAnsi="Arial" w:cs="Arial"/>
              </w:rPr>
              <w:t xml:space="preserve"> lapse probleeme, lähtudes lapse arengu seaduspärasustest, psüühika, psühhopatoloogia ja psühholoogia bioloogiliste aluste teooriatest, kasutades kvalitatiivseid ja/või kvantitatiivseid uurimis- ja andmeanalüüsimeetodeid.</w:t>
            </w:r>
            <w:r w:rsidR="00C12683">
              <w:rPr>
                <w:rFonts w:ascii="Arial" w:hAnsi="Arial" w:cs="Arial"/>
              </w:rPr>
              <w:br/>
            </w:r>
            <w:r w:rsidR="00C12683" w:rsidRPr="00C12683">
              <w:rPr>
                <w:rFonts w:ascii="Arial" w:hAnsi="Arial" w:cs="Arial"/>
              </w:rPr>
              <w:t>4. Püstitab hindamistulemuste alusel diagnostilisi ja diferentsiaal-diagnostilisi hüpoteese</w:t>
            </w:r>
            <w:r w:rsidR="008B195A">
              <w:rPr>
                <w:rFonts w:ascii="Arial" w:hAnsi="Arial" w:cs="Arial"/>
              </w:rPr>
              <w:t xml:space="preserve"> </w:t>
            </w:r>
            <w:r w:rsidR="008B195A" w:rsidRPr="008B195A">
              <w:rPr>
                <w:rFonts w:ascii="Arial" w:hAnsi="Arial" w:cs="Arial"/>
              </w:rPr>
              <w:t>sedastab psüühikahäired</w:t>
            </w:r>
            <w:r w:rsidR="00C12683" w:rsidRPr="00C12683">
              <w:rPr>
                <w:rFonts w:ascii="Arial" w:hAnsi="Arial" w:cs="Arial"/>
              </w:rPr>
              <w:t>, lähtudes psüühika- ja käitumishäirete klassifikatsioonist.</w:t>
            </w:r>
          </w:p>
        </w:tc>
      </w:tr>
      <w:tr w:rsidR="00B856A1" w:rsidRPr="00187FC4" w14:paraId="4F942A05" w14:textId="77777777" w:rsidTr="005C65E4">
        <w:trPr>
          <w:trHeight w:val="300"/>
        </w:trPr>
        <w:tc>
          <w:tcPr>
            <w:tcW w:w="12474" w:type="dxa"/>
            <w:gridSpan w:val="2"/>
          </w:tcPr>
          <w:p w14:paraId="6852E7D1" w14:textId="5903518A" w:rsidR="00B856A1" w:rsidRPr="00B856A1" w:rsidRDefault="00B856A1" w:rsidP="00B856A1">
            <w:pPr>
              <w:pStyle w:val="NoSpacing"/>
              <w:rPr>
                <w:rFonts w:ascii="Arial" w:hAnsi="Arial" w:cs="Arial"/>
                <w:iCs/>
                <w:color w:val="EE0000"/>
              </w:rPr>
            </w:pPr>
            <w:r w:rsidRPr="00831C33">
              <w:rPr>
                <w:rFonts w:ascii="Arial" w:hAnsi="Arial" w:cs="Arial"/>
                <w:iCs/>
                <w:color w:val="EE0000"/>
              </w:rPr>
              <w:lastRenderedPageBreak/>
              <w:t>Kommentaarid:</w:t>
            </w:r>
            <w:r>
              <w:rPr>
                <w:rFonts w:ascii="Arial" w:hAnsi="Arial" w:cs="Arial"/>
                <w:iCs/>
                <w:color w:val="EE0000"/>
              </w:rPr>
              <w:br/>
            </w:r>
          </w:p>
        </w:tc>
      </w:tr>
      <w:tr w:rsidR="00EC5932" w:rsidRPr="00187FC4" w14:paraId="37C8A1E8" w14:textId="77777777" w:rsidTr="005C65E4">
        <w:trPr>
          <w:trHeight w:val="300"/>
        </w:trPr>
        <w:tc>
          <w:tcPr>
            <w:tcW w:w="10915" w:type="dxa"/>
            <w:shd w:val="clear" w:color="auto" w:fill="E7E6E6" w:themeFill="background2"/>
          </w:tcPr>
          <w:p w14:paraId="35838F45" w14:textId="147402FD" w:rsidR="00EC5932" w:rsidRPr="00187FC4" w:rsidRDefault="00EC5932" w:rsidP="005C65E4">
            <w:pPr>
              <w:spacing w:after="0"/>
              <w:rPr>
                <w:rFonts w:ascii="Arial" w:hAnsi="Arial" w:cs="Arial"/>
                <w:b/>
              </w:rPr>
            </w:pPr>
            <w:r w:rsidRPr="00187FC4">
              <w:rPr>
                <w:rFonts w:ascii="Arial" w:hAnsi="Arial" w:cs="Arial"/>
                <w:b/>
              </w:rPr>
              <w:t>B.3.</w:t>
            </w:r>
            <w:r w:rsidR="00A55971">
              <w:rPr>
                <w:rFonts w:ascii="Arial" w:hAnsi="Arial" w:cs="Arial"/>
                <w:b/>
              </w:rPr>
              <w:t>9</w:t>
            </w:r>
            <w:r w:rsidRPr="00187FC4">
              <w:rPr>
                <w:rFonts w:ascii="Arial" w:hAnsi="Arial" w:cs="Arial"/>
                <w:b/>
              </w:rPr>
              <w:t xml:space="preserve">. </w:t>
            </w:r>
            <w:r w:rsidR="00790B11" w:rsidRPr="00790B11">
              <w:rPr>
                <w:rFonts w:ascii="Arial" w:hAnsi="Arial" w:cs="Arial"/>
                <w:b/>
              </w:rPr>
              <w:t>Tõenduspõhiste psühholoogiliste sekkumiste kavandamine ja rakendamine lastel</w:t>
            </w:r>
          </w:p>
        </w:tc>
        <w:tc>
          <w:tcPr>
            <w:tcW w:w="1559" w:type="dxa"/>
            <w:shd w:val="clear" w:color="auto" w:fill="E7E6E6" w:themeFill="background2"/>
          </w:tcPr>
          <w:p w14:paraId="131C17C5" w14:textId="03E87724" w:rsidR="00EC5932" w:rsidRPr="00187FC4" w:rsidRDefault="00EC5932" w:rsidP="005C65E4">
            <w:pPr>
              <w:spacing w:after="0"/>
              <w:rPr>
                <w:rFonts w:ascii="Arial" w:hAnsi="Arial" w:cs="Arial"/>
                <w:b/>
              </w:rPr>
            </w:pPr>
            <w:r w:rsidRPr="00187FC4">
              <w:rPr>
                <w:rFonts w:ascii="Arial" w:hAnsi="Arial" w:cs="Arial"/>
                <w:b/>
              </w:rPr>
              <w:t xml:space="preserve">EKR tase </w:t>
            </w:r>
            <w:r w:rsidR="00A55971">
              <w:rPr>
                <w:rFonts w:ascii="Arial" w:hAnsi="Arial" w:cs="Arial"/>
                <w:b/>
              </w:rPr>
              <w:t>7</w:t>
            </w:r>
          </w:p>
        </w:tc>
      </w:tr>
      <w:tr w:rsidR="00EC5932" w:rsidRPr="00187FC4" w14:paraId="37C13BF1" w14:textId="77777777" w:rsidTr="005C65E4">
        <w:trPr>
          <w:trHeight w:val="300"/>
        </w:trPr>
        <w:tc>
          <w:tcPr>
            <w:tcW w:w="12474" w:type="dxa"/>
            <w:gridSpan w:val="2"/>
          </w:tcPr>
          <w:p w14:paraId="0BF7AD55" w14:textId="4D5D09A9" w:rsidR="00EC5932" w:rsidRPr="00790B11" w:rsidRDefault="00EC5932" w:rsidP="00790B11">
            <w:pPr>
              <w:pStyle w:val="ListParagraph"/>
              <w:ind w:left="0"/>
              <w:rPr>
                <w:rFonts w:ascii="Arial" w:hAnsi="Arial" w:cs="Arial"/>
                <w:u w:val="single"/>
              </w:rPr>
            </w:pPr>
            <w:r w:rsidRPr="00187FC4">
              <w:rPr>
                <w:rFonts w:ascii="Arial" w:hAnsi="Arial" w:cs="Arial"/>
                <w:u w:val="single"/>
              </w:rPr>
              <w:t>Tegevusnäitajad</w:t>
            </w:r>
            <w:r w:rsidR="00790B11">
              <w:rPr>
                <w:rFonts w:ascii="Arial" w:hAnsi="Arial" w:cs="Arial"/>
                <w:u w:val="single"/>
              </w:rPr>
              <w:br/>
            </w:r>
            <w:r w:rsidR="00790B11" w:rsidRPr="00790B11">
              <w:rPr>
                <w:rFonts w:ascii="Arial" w:hAnsi="Arial" w:cs="Arial"/>
              </w:rPr>
              <w:t xml:space="preserve">1. Planeerib sekkumised (nt nõustamine, toetav psühhoteraapia, rehabilitatsioon jm), mis lähtuvad hindamiste tulemustest ja lapse vajadustest, tuginedes kliinilise psühholoogia teoreetilistele ja rakenduslikele </w:t>
            </w:r>
            <w:proofErr w:type="spellStart"/>
            <w:r w:rsidR="00790B11" w:rsidRPr="00790B11">
              <w:rPr>
                <w:rFonts w:ascii="Arial" w:hAnsi="Arial" w:cs="Arial"/>
              </w:rPr>
              <w:t>üldprintsiipidele</w:t>
            </w:r>
            <w:proofErr w:type="spellEnd"/>
            <w:r w:rsidR="00790B11" w:rsidRPr="00790B11">
              <w:rPr>
                <w:rFonts w:ascii="Arial" w:hAnsi="Arial" w:cs="Arial"/>
              </w:rPr>
              <w:t xml:space="preserve">. </w:t>
            </w:r>
            <w:r w:rsidR="00790B11">
              <w:rPr>
                <w:rFonts w:ascii="Arial" w:hAnsi="Arial" w:cs="Arial"/>
              </w:rPr>
              <w:br/>
            </w:r>
            <w:r w:rsidR="00790B11" w:rsidRPr="00790B11">
              <w:rPr>
                <w:rFonts w:ascii="Arial" w:hAnsi="Arial" w:cs="Arial"/>
              </w:rPr>
              <w:t xml:space="preserve">2. Nõustab last ja tema tugivõrgustikku, tuginedes tõenduspõhiste psühhoteraapiate teoreetilistele ja rakenduslikele </w:t>
            </w:r>
            <w:proofErr w:type="spellStart"/>
            <w:r w:rsidR="00790B11" w:rsidRPr="00790B11">
              <w:rPr>
                <w:rFonts w:ascii="Arial" w:hAnsi="Arial" w:cs="Arial"/>
              </w:rPr>
              <w:t>üldprintsiipidele</w:t>
            </w:r>
            <w:proofErr w:type="spellEnd"/>
            <w:r w:rsidR="00790B11" w:rsidRPr="00790B11">
              <w:rPr>
                <w:rFonts w:ascii="Arial" w:hAnsi="Arial" w:cs="Arial"/>
              </w:rPr>
              <w:t>.</w:t>
            </w:r>
            <w:r w:rsidR="00790B11">
              <w:rPr>
                <w:rFonts w:ascii="Arial" w:hAnsi="Arial" w:cs="Arial"/>
              </w:rPr>
              <w:br/>
            </w:r>
            <w:r w:rsidR="00790B11" w:rsidRPr="00790B11">
              <w:rPr>
                <w:rFonts w:ascii="Arial" w:hAnsi="Arial" w:cs="Arial"/>
              </w:rPr>
              <w:t>3. Konsulteerib lapse tugivõrgustiku ning teiste spetsialistidega kogudes neilt asjakohast teavet sekkumisplaani rakendatavuse ja tugivõrgustiku kaasamise võimaluste kohta.</w:t>
            </w:r>
            <w:r w:rsidR="00790B11">
              <w:rPr>
                <w:rFonts w:ascii="Arial" w:hAnsi="Arial" w:cs="Arial"/>
              </w:rPr>
              <w:br/>
            </w:r>
            <w:r w:rsidR="00790B11" w:rsidRPr="00790B11">
              <w:rPr>
                <w:rFonts w:ascii="Arial" w:hAnsi="Arial" w:cs="Arial"/>
              </w:rPr>
              <w:t xml:space="preserve">4. Viib läbi toetavat individuaalset psühhoteraapiat, tuginedes tõenduspõhiste psühhoteraapiate teoreetilistele ja rakenduslikele </w:t>
            </w:r>
            <w:proofErr w:type="spellStart"/>
            <w:r w:rsidR="00790B11" w:rsidRPr="00790B11">
              <w:rPr>
                <w:rFonts w:ascii="Arial" w:hAnsi="Arial" w:cs="Arial"/>
              </w:rPr>
              <w:t>üldprintsiipidele</w:t>
            </w:r>
            <w:proofErr w:type="spellEnd"/>
            <w:r w:rsidR="00790B11" w:rsidRPr="00790B11">
              <w:rPr>
                <w:rFonts w:ascii="Arial" w:hAnsi="Arial" w:cs="Arial"/>
              </w:rPr>
              <w:t xml:space="preserve">. </w:t>
            </w:r>
            <w:r w:rsidR="00790B11">
              <w:rPr>
                <w:rFonts w:ascii="Arial" w:hAnsi="Arial" w:cs="Arial"/>
              </w:rPr>
              <w:br/>
            </w:r>
            <w:r w:rsidR="00790B11" w:rsidRPr="00790B11">
              <w:rPr>
                <w:rFonts w:ascii="Arial" w:hAnsi="Arial" w:cs="Arial"/>
              </w:rPr>
              <w:t xml:space="preserve">5. Viib läbi grupinõustamisi ja toetavaid </w:t>
            </w:r>
            <w:proofErr w:type="spellStart"/>
            <w:r w:rsidR="00790B11" w:rsidRPr="00790B11">
              <w:rPr>
                <w:rFonts w:ascii="Arial" w:hAnsi="Arial" w:cs="Arial"/>
              </w:rPr>
              <w:t>kliinilis</w:t>
            </w:r>
            <w:proofErr w:type="spellEnd"/>
            <w:r w:rsidR="00790B11" w:rsidRPr="00790B11">
              <w:rPr>
                <w:rFonts w:ascii="Arial" w:hAnsi="Arial" w:cs="Arial"/>
              </w:rPr>
              <w:t xml:space="preserve">-psühholoogilisi sekkumisi, tuginedes kliinilise psühholoogia teoreetilistele ja rakenduslikele </w:t>
            </w:r>
            <w:proofErr w:type="spellStart"/>
            <w:r w:rsidR="00790B11" w:rsidRPr="00790B11">
              <w:rPr>
                <w:rFonts w:ascii="Arial" w:hAnsi="Arial" w:cs="Arial"/>
              </w:rPr>
              <w:t>üldprintsiipidele</w:t>
            </w:r>
            <w:proofErr w:type="spellEnd"/>
            <w:r w:rsidR="00790B11" w:rsidRPr="00790B11">
              <w:rPr>
                <w:rFonts w:ascii="Arial" w:hAnsi="Arial" w:cs="Arial"/>
              </w:rPr>
              <w:t>.</w:t>
            </w:r>
          </w:p>
        </w:tc>
      </w:tr>
      <w:tr w:rsidR="00B856A1" w:rsidRPr="00187FC4" w14:paraId="0C52E686" w14:textId="77777777" w:rsidTr="005C65E4">
        <w:trPr>
          <w:trHeight w:val="300"/>
        </w:trPr>
        <w:tc>
          <w:tcPr>
            <w:tcW w:w="12474" w:type="dxa"/>
            <w:gridSpan w:val="2"/>
          </w:tcPr>
          <w:p w14:paraId="7776316C" w14:textId="5A0BA550" w:rsidR="00B856A1" w:rsidRPr="00B856A1" w:rsidRDefault="00B856A1" w:rsidP="00B856A1">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r w:rsidR="00A6651B" w:rsidRPr="00187FC4" w14:paraId="5EF18685" w14:textId="77777777" w:rsidTr="00EC5932">
        <w:trPr>
          <w:trHeight w:val="300"/>
        </w:trPr>
        <w:tc>
          <w:tcPr>
            <w:tcW w:w="12474" w:type="dxa"/>
            <w:gridSpan w:val="2"/>
          </w:tcPr>
          <w:p w14:paraId="2882C51D" w14:textId="5DC4C88B" w:rsidR="00A6651B" w:rsidRPr="009B1741" w:rsidRDefault="009B1741" w:rsidP="00C167F7">
            <w:pPr>
              <w:spacing w:after="0" w:line="240" w:lineRule="auto"/>
              <w:rPr>
                <w:rFonts w:ascii="Arial" w:hAnsi="Arial" w:cs="Arial"/>
                <w:b/>
                <w:bCs/>
              </w:rPr>
            </w:pPr>
            <w:r w:rsidRPr="009B1741">
              <w:rPr>
                <w:rFonts w:ascii="Arial" w:hAnsi="Arial" w:cs="Arial"/>
                <w:b/>
                <w:bCs/>
              </w:rPr>
              <w:t>Kliiniline psühholoogia-psühhoteraapia</w:t>
            </w:r>
          </w:p>
        </w:tc>
      </w:tr>
      <w:tr w:rsidR="00A6651B" w:rsidRPr="00187FC4" w14:paraId="409CEF2C" w14:textId="1F9E1F43" w:rsidTr="00EC5932">
        <w:trPr>
          <w:trHeight w:val="300"/>
        </w:trPr>
        <w:tc>
          <w:tcPr>
            <w:tcW w:w="10915" w:type="dxa"/>
            <w:shd w:val="clear" w:color="auto" w:fill="E7E6E6" w:themeFill="background2"/>
          </w:tcPr>
          <w:p w14:paraId="384863BB" w14:textId="7D5B484E" w:rsidR="00A6651B" w:rsidRPr="00187FC4" w:rsidRDefault="00A6651B" w:rsidP="00C167F7">
            <w:pPr>
              <w:spacing w:after="0" w:line="240" w:lineRule="auto"/>
              <w:rPr>
                <w:rFonts w:ascii="Arial" w:hAnsi="Arial" w:cs="Arial"/>
              </w:rPr>
            </w:pPr>
            <w:r w:rsidRPr="00187FC4">
              <w:rPr>
                <w:rFonts w:ascii="Arial" w:hAnsi="Arial" w:cs="Arial"/>
                <w:b/>
              </w:rPr>
              <w:t>B.3.</w:t>
            </w:r>
            <w:r w:rsidR="00395C2F">
              <w:rPr>
                <w:rFonts w:ascii="Arial" w:hAnsi="Arial" w:cs="Arial"/>
                <w:b/>
              </w:rPr>
              <w:t>10</w:t>
            </w:r>
            <w:r w:rsidRPr="00187FC4">
              <w:rPr>
                <w:rFonts w:ascii="Arial" w:hAnsi="Arial" w:cs="Arial"/>
                <w:b/>
              </w:rPr>
              <w:t xml:space="preserve">. </w:t>
            </w:r>
            <w:r w:rsidR="00395C2F" w:rsidRPr="00395C2F">
              <w:rPr>
                <w:rFonts w:ascii="Arial" w:hAnsi="Arial" w:cs="Arial"/>
                <w:b/>
              </w:rPr>
              <w:t>Tõenduspõhise psühhoteraapia läbiviimine</w:t>
            </w:r>
          </w:p>
        </w:tc>
        <w:tc>
          <w:tcPr>
            <w:tcW w:w="1559" w:type="dxa"/>
            <w:shd w:val="clear" w:color="auto" w:fill="E7E6E6" w:themeFill="background2"/>
          </w:tcPr>
          <w:p w14:paraId="320E2949" w14:textId="4EB91099" w:rsidR="00A6651B" w:rsidRPr="00187FC4" w:rsidRDefault="00A6651B" w:rsidP="00C167F7">
            <w:pPr>
              <w:spacing w:after="0" w:line="240" w:lineRule="auto"/>
              <w:rPr>
                <w:rFonts w:ascii="Arial" w:hAnsi="Arial" w:cs="Arial"/>
                <w:b/>
                <w:bCs/>
              </w:rPr>
            </w:pPr>
            <w:r w:rsidRPr="00187FC4">
              <w:rPr>
                <w:rFonts w:ascii="Arial" w:hAnsi="Arial" w:cs="Arial"/>
                <w:b/>
                <w:bCs/>
              </w:rPr>
              <w:t xml:space="preserve">EKR tase </w:t>
            </w:r>
            <w:r w:rsidR="00395C2F">
              <w:rPr>
                <w:rFonts w:ascii="Arial" w:hAnsi="Arial" w:cs="Arial"/>
                <w:b/>
                <w:bCs/>
              </w:rPr>
              <w:t>7</w:t>
            </w:r>
          </w:p>
        </w:tc>
      </w:tr>
      <w:tr w:rsidR="00A6651B" w:rsidRPr="00187FC4" w14:paraId="4DC05953" w14:textId="05AB2AE6" w:rsidTr="00EC5932">
        <w:trPr>
          <w:trHeight w:val="300"/>
        </w:trPr>
        <w:tc>
          <w:tcPr>
            <w:tcW w:w="12474" w:type="dxa"/>
            <w:gridSpan w:val="2"/>
          </w:tcPr>
          <w:p w14:paraId="14B273DF" w14:textId="50E9EE00" w:rsidR="00A6651B" w:rsidRPr="00424E30" w:rsidRDefault="00A6651B" w:rsidP="00424E30">
            <w:pPr>
              <w:pStyle w:val="ListParagraph"/>
              <w:ind w:left="0"/>
              <w:rPr>
                <w:rFonts w:ascii="Arial" w:hAnsi="Arial" w:cs="Arial"/>
                <w:u w:val="single"/>
              </w:rPr>
            </w:pPr>
            <w:r w:rsidRPr="00187FC4">
              <w:rPr>
                <w:rFonts w:ascii="Arial" w:hAnsi="Arial" w:cs="Arial"/>
                <w:u w:val="single"/>
              </w:rPr>
              <w:t>Tegevusnäitajad</w:t>
            </w:r>
            <w:r w:rsidR="00424E30">
              <w:rPr>
                <w:rFonts w:ascii="Arial" w:hAnsi="Arial" w:cs="Arial"/>
                <w:u w:val="single"/>
              </w:rPr>
              <w:br/>
            </w:r>
            <w:r w:rsidR="00F82FDA" w:rsidRPr="00F82FDA">
              <w:rPr>
                <w:rFonts w:ascii="Arial" w:hAnsi="Arial" w:cs="Arial"/>
              </w:rPr>
              <w:t>1. Hindab teraapia vajadust ja sobivust patsiendile, lähtudes patsiendi terviseseisundist ja tõenditest psühhoteraapia efektiivsuse kohta.</w:t>
            </w:r>
            <w:r w:rsidR="00424E30">
              <w:rPr>
                <w:rFonts w:ascii="Arial" w:hAnsi="Arial" w:cs="Arial"/>
              </w:rPr>
              <w:br/>
            </w:r>
            <w:r w:rsidR="00F82FDA" w:rsidRPr="00F82FDA">
              <w:rPr>
                <w:rFonts w:ascii="Arial" w:hAnsi="Arial" w:cs="Arial"/>
              </w:rPr>
              <w:t xml:space="preserve">2. Määratleb ja </w:t>
            </w:r>
            <w:proofErr w:type="spellStart"/>
            <w:r w:rsidR="00F82FDA" w:rsidRPr="00F82FDA">
              <w:rPr>
                <w:rFonts w:ascii="Arial" w:hAnsi="Arial" w:cs="Arial"/>
              </w:rPr>
              <w:t>kontseptualiseerib</w:t>
            </w:r>
            <w:proofErr w:type="spellEnd"/>
            <w:r w:rsidR="00F82FDA" w:rsidRPr="00F82FDA">
              <w:rPr>
                <w:rFonts w:ascii="Arial" w:hAnsi="Arial" w:cs="Arial"/>
              </w:rPr>
              <w:t xml:space="preserve"> patsiendi probleemid, püstitab hüpoteesid häire avaldumist ja püsimist soodustavate mehhanismide ja tegurite kohta, lähtudes ühe tõenduspõhise psühhoteraapiakoolkonna mudelitest psühhopatoloogia ja häirete kohta.</w:t>
            </w:r>
            <w:r w:rsidR="00424E30">
              <w:rPr>
                <w:rFonts w:ascii="Arial" w:hAnsi="Arial" w:cs="Arial"/>
              </w:rPr>
              <w:br/>
            </w:r>
            <w:r w:rsidR="00F82FDA" w:rsidRPr="00F82FDA">
              <w:rPr>
                <w:rFonts w:ascii="Arial" w:hAnsi="Arial" w:cs="Arial"/>
              </w:rPr>
              <w:t>3. Püstitab koostöös patsiendiga teraapia eesmärgid ja kavandab teraapiaprogrammi, lähtudes patsiendi vajadustest ja tuginedes vastava teraapiakoolkonna põhimõtetele teraapiaprotsessi ja -struktuuri kohta.</w:t>
            </w:r>
            <w:r w:rsidR="00424E30">
              <w:rPr>
                <w:rFonts w:ascii="Arial" w:hAnsi="Arial" w:cs="Arial"/>
              </w:rPr>
              <w:br/>
            </w:r>
            <w:r w:rsidR="00F82FDA" w:rsidRPr="00F82FDA">
              <w:rPr>
                <w:rFonts w:ascii="Arial" w:hAnsi="Arial" w:cs="Arial"/>
              </w:rPr>
              <w:t>4. Viib läbi teraapia, lähtudes kavandatud teraapiaprogrammist ja kasutades vastava teraapiakoolkonna meetodeid.</w:t>
            </w:r>
            <w:r w:rsidR="00424E30">
              <w:rPr>
                <w:rFonts w:ascii="Arial" w:hAnsi="Arial" w:cs="Arial"/>
              </w:rPr>
              <w:br/>
            </w:r>
            <w:r w:rsidR="00F82FDA" w:rsidRPr="00F82FDA">
              <w:rPr>
                <w:rFonts w:ascii="Arial" w:hAnsi="Arial" w:cs="Arial"/>
              </w:rPr>
              <w:t>5. Analüüsib teraapia tulemusi ja vajadusel korrigeerib plaani ning püstitatud hüpoteese, lähtudes teraapia efektiivsuse hindamise ja tagasilanguste prognoosimise põhimõtetest.</w:t>
            </w:r>
            <w:r w:rsidR="00424E30">
              <w:rPr>
                <w:rFonts w:ascii="Arial" w:hAnsi="Arial" w:cs="Arial"/>
              </w:rPr>
              <w:br/>
            </w:r>
            <w:r w:rsidR="00F82FDA" w:rsidRPr="00F82FDA">
              <w:rPr>
                <w:rFonts w:ascii="Arial" w:hAnsi="Arial" w:cs="Arial"/>
              </w:rPr>
              <w:t xml:space="preserve">6. Viib läbi </w:t>
            </w:r>
            <w:proofErr w:type="spellStart"/>
            <w:r w:rsidR="00F82FDA" w:rsidRPr="00F82FDA">
              <w:rPr>
                <w:rFonts w:ascii="Arial" w:hAnsi="Arial" w:cs="Arial"/>
              </w:rPr>
              <w:t>järelhindamise</w:t>
            </w:r>
            <w:proofErr w:type="spellEnd"/>
            <w:r w:rsidR="00F82FDA" w:rsidRPr="00F82FDA">
              <w:rPr>
                <w:rFonts w:ascii="Arial" w:hAnsi="Arial" w:cs="Arial"/>
              </w:rPr>
              <w:t xml:space="preserve"> ja toetusseansid, lähtudes patsiendi vajadustest ja kasutades vastava teraapiakoolkonna meetodeid.</w:t>
            </w:r>
          </w:p>
        </w:tc>
      </w:tr>
      <w:tr w:rsidR="00B856A1" w:rsidRPr="00187FC4" w14:paraId="7E9C865C" w14:textId="77777777" w:rsidTr="00EC5932">
        <w:trPr>
          <w:trHeight w:val="300"/>
        </w:trPr>
        <w:tc>
          <w:tcPr>
            <w:tcW w:w="12474" w:type="dxa"/>
            <w:gridSpan w:val="2"/>
          </w:tcPr>
          <w:p w14:paraId="55DB7ED1" w14:textId="77777777" w:rsidR="00B856A1" w:rsidRPr="00831C33" w:rsidRDefault="00B856A1" w:rsidP="00B856A1">
            <w:pPr>
              <w:pStyle w:val="NoSpacing"/>
              <w:rPr>
                <w:rFonts w:ascii="Arial" w:hAnsi="Arial" w:cs="Arial"/>
                <w:iCs/>
                <w:color w:val="EE0000"/>
              </w:rPr>
            </w:pPr>
            <w:r w:rsidRPr="00831C33">
              <w:rPr>
                <w:rFonts w:ascii="Arial" w:hAnsi="Arial" w:cs="Arial"/>
                <w:iCs/>
                <w:color w:val="EE0000"/>
              </w:rPr>
              <w:t>Kommentaarid:</w:t>
            </w:r>
          </w:p>
          <w:p w14:paraId="0CCBB99D" w14:textId="77777777" w:rsidR="00B856A1" w:rsidRPr="00187FC4" w:rsidRDefault="00B856A1" w:rsidP="00424E30">
            <w:pPr>
              <w:pStyle w:val="ListParagraph"/>
              <w:ind w:left="0"/>
              <w:rPr>
                <w:rFonts w:ascii="Arial" w:hAnsi="Arial" w:cs="Arial"/>
                <w:u w:val="single"/>
              </w:rPr>
            </w:pPr>
          </w:p>
        </w:tc>
      </w:tr>
      <w:tr w:rsidR="00336107" w:rsidRPr="00187FC4" w14:paraId="4D81136C" w14:textId="77777777" w:rsidTr="00EC5932">
        <w:trPr>
          <w:trHeight w:val="300"/>
        </w:trPr>
        <w:tc>
          <w:tcPr>
            <w:tcW w:w="12474" w:type="dxa"/>
            <w:gridSpan w:val="2"/>
          </w:tcPr>
          <w:p w14:paraId="55A59CE6" w14:textId="59C0E9E2" w:rsidR="00336107" w:rsidRPr="00B14CEE" w:rsidRDefault="00B14CEE" w:rsidP="005C65E4">
            <w:pPr>
              <w:spacing w:after="0" w:line="240" w:lineRule="auto"/>
              <w:rPr>
                <w:rFonts w:ascii="Arial" w:hAnsi="Arial" w:cs="Arial"/>
                <w:b/>
                <w:bCs/>
              </w:rPr>
            </w:pPr>
            <w:r w:rsidRPr="00B14CEE">
              <w:rPr>
                <w:rFonts w:ascii="Arial" w:hAnsi="Arial" w:cs="Arial"/>
                <w:b/>
                <w:bCs/>
              </w:rPr>
              <w:t>Kliiniline kohtupsühholoogia</w:t>
            </w:r>
          </w:p>
        </w:tc>
      </w:tr>
      <w:tr w:rsidR="004E6AC5" w:rsidRPr="00187FC4" w14:paraId="39B550AB" w14:textId="77777777" w:rsidTr="005C65E4">
        <w:trPr>
          <w:trHeight w:val="300"/>
        </w:trPr>
        <w:tc>
          <w:tcPr>
            <w:tcW w:w="10915" w:type="dxa"/>
            <w:shd w:val="clear" w:color="auto" w:fill="E7E6E6" w:themeFill="background2"/>
          </w:tcPr>
          <w:p w14:paraId="31680703" w14:textId="42CC65DA" w:rsidR="004E6AC5" w:rsidRPr="00187FC4" w:rsidRDefault="004E6AC5" w:rsidP="005C65E4">
            <w:pPr>
              <w:spacing w:after="0" w:line="240" w:lineRule="auto"/>
              <w:rPr>
                <w:rFonts w:ascii="Arial" w:hAnsi="Arial" w:cs="Arial"/>
              </w:rPr>
            </w:pPr>
            <w:r w:rsidRPr="00187FC4">
              <w:rPr>
                <w:rFonts w:ascii="Arial" w:hAnsi="Arial" w:cs="Arial"/>
                <w:b/>
              </w:rPr>
              <w:t>B.3.</w:t>
            </w:r>
            <w:r>
              <w:rPr>
                <w:rFonts w:ascii="Arial" w:hAnsi="Arial" w:cs="Arial"/>
                <w:b/>
              </w:rPr>
              <w:t>11</w:t>
            </w:r>
            <w:r w:rsidRPr="00187FC4">
              <w:rPr>
                <w:rFonts w:ascii="Arial" w:hAnsi="Arial" w:cs="Arial"/>
                <w:b/>
              </w:rPr>
              <w:t xml:space="preserve">. </w:t>
            </w:r>
            <w:r w:rsidR="00425825" w:rsidRPr="00425825">
              <w:rPr>
                <w:rFonts w:ascii="Arial" w:hAnsi="Arial" w:cs="Arial"/>
                <w:b/>
              </w:rPr>
              <w:t>Psühholoogia-alaste ekspertarvamuste andmine menetlusasjades</w:t>
            </w:r>
          </w:p>
        </w:tc>
        <w:tc>
          <w:tcPr>
            <w:tcW w:w="1559" w:type="dxa"/>
            <w:shd w:val="clear" w:color="auto" w:fill="E7E6E6" w:themeFill="background2"/>
          </w:tcPr>
          <w:p w14:paraId="7EE1DBAC" w14:textId="366C2B65" w:rsidR="004E6AC5" w:rsidRPr="00187FC4" w:rsidRDefault="004E6AC5" w:rsidP="005C65E4">
            <w:pPr>
              <w:spacing w:after="0" w:line="240" w:lineRule="auto"/>
              <w:rPr>
                <w:rFonts w:ascii="Arial" w:hAnsi="Arial" w:cs="Arial"/>
                <w:b/>
                <w:bCs/>
              </w:rPr>
            </w:pPr>
            <w:r w:rsidRPr="00187FC4">
              <w:rPr>
                <w:rFonts w:ascii="Arial" w:hAnsi="Arial" w:cs="Arial"/>
                <w:b/>
                <w:bCs/>
              </w:rPr>
              <w:t xml:space="preserve">EKR tase </w:t>
            </w:r>
            <w:r w:rsidR="00425825">
              <w:rPr>
                <w:rFonts w:ascii="Arial" w:hAnsi="Arial" w:cs="Arial"/>
                <w:b/>
                <w:bCs/>
              </w:rPr>
              <w:t>7</w:t>
            </w:r>
          </w:p>
        </w:tc>
      </w:tr>
      <w:tr w:rsidR="004E6AC5" w:rsidRPr="00187FC4" w14:paraId="04C67568" w14:textId="77777777" w:rsidTr="005C65E4">
        <w:trPr>
          <w:trHeight w:val="300"/>
        </w:trPr>
        <w:tc>
          <w:tcPr>
            <w:tcW w:w="12474" w:type="dxa"/>
            <w:gridSpan w:val="2"/>
          </w:tcPr>
          <w:p w14:paraId="24C06A9B" w14:textId="541B4668" w:rsidR="004E6AC5" w:rsidRPr="00425825" w:rsidRDefault="004E6AC5" w:rsidP="00425825">
            <w:pPr>
              <w:pStyle w:val="ListParagraph"/>
              <w:ind w:left="0"/>
              <w:rPr>
                <w:rFonts w:ascii="Arial" w:hAnsi="Arial" w:cs="Arial"/>
                <w:u w:val="single"/>
              </w:rPr>
            </w:pPr>
            <w:r w:rsidRPr="00187FC4">
              <w:rPr>
                <w:rFonts w:ascii="Arial" w:hAnsi="Arial" w:cs="Arial"/>
                <w:u w:val="single"/>
              </w:rPr>
              <w:t>Tegevusnäitajad</w:t>
            </w:r>
            <w:r w:rsidR="00425825">
              <w:rPr>
                <w:rFonts w:ascii="Arial" w:hAnsi="Arial" w:cs="Arial"/>
                <w:u w:val="single"/>
              </w:rPr>
              <w:br/>
            </w:r>
            <w:r w:rsidR="00425825" w:rsidRPr="00425825">
              <w:rPr>
                <w:rFonts w:ascii="Arial" w:hAnsi="Arial" w:cs="Arial"/>
              </w:rPr>
              <w:t>1. Hindab menetlusasja materjalides olevaid andmeid, analüüsides materjali lähtuvalt psüühika toimimise üldistest seaduspärasustest.</w:t>
            </w:r>
            <w:r w:rsidR="00425825">
              <w:rPr>
                <w:rFonts w:ascii="Arial" w:hAnsi="Arial" w:cs="Arial"/>
              </w:rPr>
              <w:br/>
            </w:r>
            <w:r w:rsidR="00425825" w:rsidRPr="00425825">
              <w:rPr>
                <w:rFonts w:ascii="Arial" w:hAnsi="Arial" w:cs="Arial"/>
              </w:rPr>
              <w:t>2. Kogub ja analüüsib täiendavaid dokumenteeritud andmeid isiku psüühilise seisundi ja funktsioneerimise kohta.</w:t>
            </w:r>
            <w:r w:rsidR="00425825">
              <w:rPr>
                <w:rFonts w:ascii="Arial" w:hAnsi="Arial" w:cs="Arial"/>
              </w:rPr>
              <w:br/>
            </w:r>
            <w:r w:rsidR="00425825" w:rsidRPr="00425825">
              <w:rPr>
                <w:rFonts w:ascii="Arial" w:hAnsi="Arial" w:cs="Arial"/>
              </w:rPr>
              <w:t>3. Kavandab vajadusel ja viib läbi täiendavad psühholoogilised uuringud, kasutades sobivaid meetodeid.</w:t>
            </w:r>
            <w:r w:rsidR="00425825">
              <w:rPr>
                <w:rFonts w:ascii="Arial" w:hAnsi="Arial" w:cs="Arial"/>
              </w:rPr>
              <w:br/>
            </w:r>
            <w:r w:rsidR="00425825" w:rsidRPr="00425825">
              <w:rPr>
                <w:rFonts w:ascii="Arial" w:hAnsi="Arial" w:cs="Arial"/>
              </w:rPr>
              <w:t>4. Sedastab isiku võimalikud psüühikahäired ja kognitiivsed häired lähtudes psüühika- ja käitumishäirete klassifikatsioonist.</w:t>
            </w:r>
            <w:r w:rsidR="00425825">
              <w:rPr>
                <w:rFonts w:ascii="Arial" w:hAnsi="Arial" w:cs="Arial"/>
              </w:rPr>
              <w:br/>
            </w:r>
            <w:r w:rsidR="00425825" w:rsidRPr="00425825">
              <w:rPr>
                <w:rFonts w:ascii="Arial" w:hAnsi="Arial" w:cs="Arial"/>
              </w:rPr>
              <w:t>5. Integreerib psühholoogilise uuringu tulemused muude isiku psüühilist seisundit ja funktsioneerimist kirjeldavate andmetega ning koostab ekspertarvamuse vastavalt õigusaktides sätestatule.</w:t>
            </w:r>
            <w:r w:rsidR="00425825">
              <w:rPr>
                <w:rFonts w:ascii="Arial" w:hAnsi="Arial" w:cs="Arial"/>
              </w:rPr>
              <w:br/>
            </w:r>
            <w:r w:rsidR="00425825" w:rsidRPr="00425825">
              <w:rPr>
                <w:rFonts w:ascii="Arial" w:hAnsi="Arial" w:cs="Arial"/>
              </w:rPr>
              <w:t xml:space="preserve">6. Annab hinnangu isiku seisundi, funktsioneerimise ning kognitiivsete defitsiitide kohta huvipakkuval ajavahemikul. </w:t>
            </w:r>
            <w:r w:rsidR="00425825">
              <w:rPr>
                <w:rFonts w:ascii="Arial" w:hAnsi="Arial" w:cs="Arial"/>
              </w:rPr>
              <w:br/>
            </w:r>
            <w:r w:rsidR="00425825" w:rsidRPr="00425825">
              <w:rPr>
                <w:rFonts w:ascii="Arial" w:hAnsi="Arial" w:cs="Arial"/>
              </w:rPr>
              <w:t>7. Teostab kohtuekspertiise, annab ekspertiisiaktis erialase ekspertarvamuse vastavalt ekspertiisiülesandele, lähtudes menetlusega seotud õigusaktidest ja ekspertarvamuse vormistamise põhimõtetest.</w:t>
            </w:r>
            <w:r w:rsidR="00425825">
              <w:rPr>
                <w:rFonts w:ascii="Arial" w:hAnsi="Arial" w:cs="Arial"/>
              </w:rPr>
              <w:br/>
            </w:r>
            <w:r w:rsidR="00425825" w:rsidRPr="00425825">
              <w:rPr>
                <w:rFonts w:ascii="Arial" w:hAnsi="Arial" w:cs="Arial"/>
              </w:rPr>
              <w:t>8. Annab kohtupsühholoogia alaseid konsultatsioone teiste valdkondade spetsialistidele.</w:t>
            </w:r>
          </w:p>
        </w:tc>
      </w:tr>
      <w:tr w:rsidR="00B856A1" w:rsidRPr="00187FC4" w14:paraId="3CB00F15" w14:textId="77777777" w:rsidTr="005C65E4">
        <w:trPr>
          <w:trHeight w:val="300"/>
        </w:trPr>
        <w:tc>
          <w:tcPr>
            <w:tcW w:w="12474" w:type="dxa"/>
            <w:gridSpan w:val="2"/>
          </w:tcPr>
          <w:p w14:paraId="493F6BF3" w14:textId="77777777" w:rsidR="00B856A1" w:rsidRPr="00831C33" w:rsidRDefault="00B856A1" w:rsidP="00B856A1">
            <w:pPr>
              <w:pStyle w:val="NoSpacing"/>
              <w:rPr>
                <w:rFonts w:ascii="Arial" w:hAnsi="Arial" w:cs="Arial"/>
                <w:iCs/>
                <w:color w:val="EE0000"/>
              </w:rPr>
            </w:pPr>
            <w:r w:rsidRPr="00831C33">
              <w:rPr>
                <w:rFonts w:ascii="Arial" w:hAnsi="Arial" w:cs="Arial"/>
                <w:iCs/>
                <w:color w:val="EE0000"/>
              </w:rPr>
              <w:t>Kommentaarid:</w:t>
            </w:r>
          </w:p>
          <w:p w14:paraId="01412EE1" w14:textId="77777777" w:rsidR="00B856A1" w:rsidRPr="00187FC4" w:rsidRDefault="00B856A1" w:rsidP="00425825">
            <w:pPr>
              <w:pStyle w:val="ListParagraph"/>
              <w:ind w:left="0"/>
              <w:rPr>
                <w:rFonts w:ascii="Arial" w:hAnsi="Arial" w:cs="Arial"/>
                <w:u w:val="single"/>
              </w:rPr>
            </w:pPr>
          </w:p>
        </w:tc>
      </w:tr>
      <w:tr w:rsidR="00336107" w:rsidRPr="00187FC4" w14:paraId="7F8C3242" w14:textId="77777777" w:rsidTr="00EC5932">
        <w:trPr>
          <w:trHeight w:val="300"/>
        </w:trPr>
        <w:tc>
          <w:tcPr>
            <w:tcW w:w="10915" w:type="dxa"/>
            <w:shd w:val="clear" w:color="auto" w:fill="E7E6E6" w:themeFill="background2"/>
          </w:tcPr>
          <w:p w14:paraId="6BD2F757" w14:textId="6139B0AB" w:rsidR="00336107" w:rsidRPr="00187FC4" w:rsidRDefault="00336107" w:rsidP="005C65E4">
            <w:pPr>
              <w:spacing w:after="0" w:line="240" w:lineRule="auto"/>
              <w:rPr>
                <w:rFonts w:ascii="Arial" w:hAnsi="Arial" w:cs="Arial"/>
              </w:rPr>
            </w:pPr>
            <w:r w:rsidRPr="00187FC4">
              <w:rPr>
                <w:rFonts w:ascii="Arial" w:hAnsi="Arial" w:cs="Arial"/>
                <w:b/>
              </w:rPr>
              <w:t>B.3.</w:t>
            </w:r>
            <w:r w:rsidR="005275C7">
              <w:rPr>
                <w:rFonts w:ascii="Arial" w:hAnsi="Arial" w:cs="Arial"/>
                <w:b/>
              </w:rPr>
              <w:t>12</w:t>
            </w:r>
            <w:r w:rsidRPr="00187FC4">
              <w:rPr>
                <w:rFonts w:ascii="Arial" w:hAnsi="Arial" w:cs="Arial"/>
                <w:b/>
              </w:rPr>
              <w:t xml:space="preserve">. </w:t>
            </w:r>
            <w:r w:rsidR="00545D87" w:rsidRPr="00545D87">
              <w:rPr>
                <w:rFonts w:ascii="Arial" w:hAnsi="Arial" w:cs="Arial"/>
                <w:b/>
              </w:rPr>
              <w:t>Hälbiva käitumise juhtumite kliiniline analüüs</w:t>
            </w:r>
          </w:p>
        </w:tc>
        <w:tc>
          <w:tcPr>
            <w:tcW w:w="1559" w:type="dxa"/>
            <w:shd w:val="clear" w:color="auto" w:fill="E7E6E6" w:themeFill="background2"/>
          </w:tcPr>
          <w:p w14:paraId="1767AE08" w14:textId="6C49AD6F" w:rsidR="00336107" w:rsidRPr="00187FC4" w:rsidRDefault="00336107" w:rsidP="005C65E4">
            <w:pPr>
              <w:spacing w:after="0" w:line="240" w:lineRule="auto"/>
              <w:rPr>
                <w:rFonts w:ascii="Arial" w:hAnsi="Arial" w:cs="Arial"/>
                <w:b/>
                <w:bCs/>
              </w:rPr>
            </w:pPr>
            <w:r w:rsidRPr="00187FC4">
              <w:rPr>
                <w:rFonts w:ascii="Arial" w:hAnsi="Arial" w:cs="Arial"/>
                <w:b/>
                <w:bCs/>
              </w:rPr>
              <w:t xml:space="preserve">EKR tase </w:t>
            </w:r>
            <w:r w:rsidR="005275C7">
              <w:rPr>
                <w:rFonts w:ascii="Arial" w:hAnsi="Arial" w:cs="Arial"/>
                <w:b/>
                <w:bCs/>
              </w:rPr>
              <w:t>7</w:t>
            </w:r>
          </w:p>
        </w:tc>
      </w:tr>
      <w:tr w:rsidR="00336107" w:rsidRPr="00187FC4" w14:paraId="7A65643B" w14:textId="77777777" w:rsidTr="00EC5932">
        <w:trPr>
          <w:trHeight w:val="300"/>
        </w:trPr>
        <w:tc>
          <w:tcPr>
            <w:tcW w:w="12474" w:type="dxa"/>
            <w:gridSpan w:val="2"/>
          </w:tcPr>
          <w:p w14:paraId="09ED9478" w14:textId="264D5263" w:rsidR="00336107" w:rsidRPr="00545D87" w:rsidRDefault="00336107" w:rsidP="00545D87">
            <w:pPr>
              <w:pStyle w:val="ListParagraph"/>
              <w:ind w:left="0"/>
              <w:rPr>
                <w:rFonts w:ascii="Arial" w:hAnsi="Arial" w:cs="Arial"/>
                <w:u w:val="single"/>
              </w:rPr>
            </w:pPr>
            <w:r w:rsidRPr="00187FC4">
              <w:rPr>
                <w:rFonts w:ascii="Arial" w:hAnsi="Arial" w:cs="Arial"/>
                <w:u w:val="single"/>
              </w:rPr>
              <w:t>Tegevusnäitajad</w:t>
            </w:r>
            <w:r w:rsidR="00545D87">
              <w:rPr>
                <w:rFonts w:ascii="Arial" w:hAnsi="Arial" w:cs="Arial"/>
                <w:u w:val="single"/>
              </w:rPr>
              <w:br/>
            </w:r>
            <w:r w:rsidR="00545D87" w:rsidRPr="00545D87">
              <w:rPr>
                <w:rFonts w:ascii="Arial" w:hAnsi="Arial" w:cs="Arial"/>
              </w:rPr>
              <w:t xml:space="preserve">1. Hindab hälbiva käitumise </w:t>
            </w:r>
            <w:proofErr w:type="spellStart"/>
            <w:r w:rsidR="00545D87" w:rsidRPr="00545D87">
              <w:rPr>
                <w:rFonts w:ascii="Arial" w:hAnsi="Arial" w:cs="Arial"/>
              </w:rPr>
              <w:t>biopsühhosotsiaalseid</w:t>
            </w:r>
            <w:proofErr w:type="spellEnd"/>
            <w:r w:rsidR="00545D87" w:rsidRPr="00545D87">
              <w:rPr>
                <w:rFonts w:ascii="Arial" w:hAnsi="Arial" w:cs="Arial"/>
              </w:rPr>
              <w:t xml:space="preserve"> tegureid, lähtudes psüühika toimimise üldistest seaduspärasusest ja kasutades tõenduspõhiseid meetodeid.</w:t>
            </w:r>
            <w:r w:rsidR="00545D87">
              <w:rPr>
                <w:rFonts w:ascii="Arial" w:hAnsi="Arial" w:cs="Arial"/>
              </w:rPr>
              <w:br/>
            </w:r>
            <w:r w:rsidR="00545D87" w:rsidRPr="00545D87">
              <w:rPr>
                <w:rFonts w:ascii="Arial" w:hAnsi="Arial" w:cs="Arial"/>
              </w:rPr>
              <w:t>2. Viib läbi korduva vägivaldse käitumise riskihindamist kasutades riskihindamise tõenduspõhiseid meetodeid.</w:t>
            </w:r>
            <w:r w:rsidR="00545D87">
              <w:rPr>
                <w:rFonts w:ascii="Arial" w:hAnsi="Arial" w:cs="Arial"/>
              </w:rPr>
              <w:br/>
            </w:r>
            <w:r w:rsidR="00545D87" w:rsidRPr="00545D87">
              <w:rPr>
                <w:rFonts w:ascii="Arial" w:hAnsi="Arial" w:cs="Arial"/>
              </w:rPr>
              <w:t>3. Hindab isiku psüühilist seisundit ja kognitiivsete funktsioonide taset, kasutades sobivaid meetodeid.</w:t>
            </w:r>
            <w:r w:rsidR="00545D87">
              <w:rPr>
                <w:rFonts w:ascii="Arial" w:hAnsi="Arial" w:cs="Arial"/>
              </w:rPr>
              <w:br/>
            </w:r>
            <w:r w:rsidR="00545D87" w:rsidRPr="00545D87">
              <w:rPr>
                <w:rFonts w:ascii="Arial" w:hAnsi="Arial" w:cs="Arial"/>
              </w:rPr>
              <w:t xml:space="preserve">4. Sedastab isiku võimalikud psüühikahäired ja </w:t>
            </w:r>
            <w:proofErr w:type="spellStart"/>
            <w:r w:rsidR="00545D87" w:rsidRPr="00545D87">
              <w:rPr>
                <w:rFonts w:ascii="Arial" w:hAnsi="Arial" w:cs="Arial"/>
              </w:rPr>
              <w:t>kontseptualiseerib</w:t>
            </w:r>
            <w:proofErr w:type="spellEnd"/>
            <w:r w:rsidR="00545D87" w:rsidRPr="00545D87">
              <w:rPr>
                <w:rFonts w:ascii="Arial" w:hAnsi="Arial" w:cs="Arial"/>
              </w:rPr>
              <w:t xml:space="preserve"> nende rolli hälbiva käitumise raamistikus. </w:t>
            </w:r>
            <w:r w:rsidR="00545D87">
              <w:rPr>
                <w:rFonts w:ascii="Arial" w:hAnsi="Arial" w:cs="Arial"/>
              </w:rPr>
              <w:br/>
            </w:r>
            <w:r w:rsidR="00545D87" w:rsidRPr="00545D87">
              <w:rPr>
                <w:rFonts w:ascii="Arial" w:hAnsi="Arial" w:cs="Arial"/>
              </w:rPr>
              <w:t>5. Analüüsib kliendi käitumise ja tema psüühilise seisundi dünaamikat hinnatava juhtumi jooksul, kasutades sobivaid meetodeid.</w:t>
            </w:r>
            <w:r w:rsidR="00545D87">
              <w:rPr>
                <w:rFonts w:ascii="Arial" w:hAnsi="Arial" w:cs="Arial"/>
              </w:rPr>
              <w:br/>
            </w:r>
            <w:r w:rsidR="00545D87" w:rsidRPr="00545D87">
              <w:rPr>
                <w:rFonts w:ascii="Arial" w:hAnsi="Arial" w:cs="Arial"/>
              </w:rPr>
              <w:t>6. Annab erialase hinnangu hälbiva käitumise retsidiivsusriski ning riski juhtimise võimaluste kohta riski alandamise tõenduspõhiste meetodite abil.</w:t>
            </w:r>
          </w:p>
        </w:tc>
      </w:tr>
      <w:tr w:rsidR="00B856A1" w:rsidRPr="00187FC4" w14:paraId="17E63F94" w14:textId="77777777" w:rsidTr="00EC5932">
        <w:trPr>
          <w:trHeight w:val="300"/>
        </w:trPr>
        <w:tc>
          <w:tcPr>
            <w:tcW w:w="12474" w:type="dxa"/>
            <w:gridSpan w:val="2"/>
          </w:tcPr>
          <w:p w14:paraId="7721C8BC" w14:textId="77777777" w:rsidR="00B856A1" w:rsidRPr="00831C33" w:rsidRDefault="00B856A1" w:rsidP="00B856A1">
            <w:pPr>
              <w:pStyle w:val="NoSpacing"/>
              <w:rPr>
                <w:rFonts w:ascii="Arial" w:hAnsi="Arial" w:cs="Arial"/>
                <w:iCs/>
                <w:color w:val="EE0000"/>
              </w:rPr>
            </w:pPr>
            <w:r w:rsidRPr="00831C33">
              <w:rPr>
                <w:rFonts w:ascii="Arial" w:hAnsi="Arial" w:cs="Arial"/>
                <w:iCs/>
                <w:color w:val="EE0000"/>
              </w:rPr>
              <w:t>Kommentaarid:</w:t>
            </w:r>
          </w:p>
          <w:p w14:paraId="7779D4D1" w14:textId="77777777" w:rsidR="00B856A1" w:rsidRPr="00187FC4" w:rsidRDefault="00B856A1" w:rsidP="00545D87">
            <w:pPr>
              <w:pStyle w:val="ListParagraph"/>
              <w:ind w:left="0"/>
              <w:rPr>
                <w:rFonts w:ascii="Arial" w:hAnsi="Arial" w:cs="Arial"/>
                <w:u w:val="single"/>
              </w:rPr>
            </w:pPr>
          </w:p>
        </w:tc>
      </w:tr>
      <w:tr w:rsidR="004E6AC5" w:rsidRPr="00187FC4" w14:paraId="709B084E" w14:textId="77777777" w:rsidTr="005C65E4">
        <w:trPr>
          <w:trHeight w:val="300"/>
        </w:trPr>
        <w:tc>
          <w:tcPr>
            <w:tcW w:w="10915" w:type="dxa"/>
            <w:shd w:val="clear" w:color="auto" w:fill="E7E6E6" w:themeFill="background2"/>
          </w:tcPr>
          <w:p w14:paraId="2651D161" w14:textId="423820FD" w:rsidR="004E6AC5" w:rsidRPr="00187FC4" w:rsidRDefault="004E6AC5" w:rsidP="005C65E4">
            <w:pPr>
              <w:spacing w:after="0" w:line="240" w:lineRule="auto"/>
              <w:rPr>
                <w:rFonts w:ascii="Arial" w:hAnsi="Arial" w:cs="Arial"/>
              </w:rPr>
            </w:pPr>
            <w:r w:rsidRPr="00187FC4">
              <w:rPr>
                <w:rFonts w:ascii="Arial" w:hAnsi="Arial" w:cs="Arial"/>
                <w:b/>
              </w:rPr>
              <w:lastRenderedPageBreak/>
              <w:t>B.3.</w:t>
            </w:r>
            <w:r w:rsidR="00545D87">
              <w:rPr>
                <w:rFonts w:ascii="Arial" w:hAnsi="Arial" w:cs="Arial"/>
                <w:b/>
              </w:rPr>
              <w:t>13</w:t>
            </w:r>
            <w:r w:rsidRPr="00187FC4">
              <w:rPr>
                <w:rFonts w:ascii="Arial" w:hAnsi="Arial" w:cs="Arial"/>
                <w:b/>
              </w:rPr>
              <w:t xml:space="preserve">. </w:t>
            </w:r>
            <w:r w:rsidR="00255991" w:rsidRPr="00255991">
              <w:rPr>
                <w:rFonts w:ascii="Arial" w:hAnsi="Arial" w:cs="Arial"/>
                <w:b/>
              </w:rPr>
              <w:t xml:space="preserve">Tõenduspõhise </w:t>
            </w:r>
            <w:proofErr w:type="spellStart"/>
            <w:r w:rsidR="00255991" w:rsidRPr="00255991">
              <w:rPr>
                <w:rFonts w:ascii="Arial" w:hAnsi="Arial" w:cs="Arial"/>
                <w:b/>
              </w:rPr>
              <w:t>psühhokorrektsiooni</w:t>
            </w:r>
            <w:proofErr w:type="spellEnd"/>
            <w:r w:rsidR="00255991" w:rsidRPr="00255991">
              <w:rPr>
                <w:rFonts w:ascii="Arial" w:hAnsi="Arial" w:cs="Arial"/>
                <w:b/>
              </w:rPr>
              <w:t xml:space="preserve"> kavandamine ja läbiviimine</w:t>
            </w:r>
          </w:p>
        </w:tc>
        <w:tc>
          <w:tcPr>
            <w:tcW w:w="1559" w:type="dxa"/>
            <w:shd w:val="clear" w:color="auto" w:fill="E7E6E6" w:themeFill="background2"/>
          </w:tcPr>
          <w:p w14:paraId="2BDA4BCF" w14:textId="7E567282" w:rsidR="004E6AC5" w:rsidRPr="00187FC4" w:rsidRDefault="004E6AC5" w:rsidP="005C65E4">
            <w:pPr>
              <w:spacing w:after="0" w:line="240" w:lineRule="auto"/>
              <w:rPr>
                <w:rFonts w:ascii="Arial" w:hAnsi="Arial" w:cs="Arial"/>
                <w:b/>
                <w:bCs/>
              </w:rPr>
            </w:pPr>
            <w:r w:rsidRPr="00187FC4">
              <w:rPr>
                <w:rFonts w:ascii="Arial" w:hAnsi="Arial" w:cs="Arial"/>
                <w:b/>
                <w:bCs/>
              </w:rPr>
              <w:t xml:space="preserve">EKR tase </w:t>
            </w:r>
            <w:r w:rsidR="00255991">
              <w:rPr>
                <w:rFonts w:ascii="Arial" w:hAnsi="Arial" w:cs="Arial"/>
                <w:b/>
                <w:bCs/>
              </w:rPr>
              <w:t>7</w:t>
            </w:r>
          </w:p>
        </w:tc>
      </w:tr>
      <w:tr w:rsidR="004E6AC5" w:rsidRPr="00187FC4" w14:paraId="2C19E201" w14:textId="77777777" w:rsidTr="005C65E4">
        <w:trPr>
          <w:trHeight w:val="300"/>
        </w:trPr>
        <w:tc>
          <w:tcPr>
            <w:tcW w:w="12474" w:type="dxa"/>
            <w:gridSpan w:val="2"/>
          </w:tcPr>
          <w:p w14:paraId="3677C6FE" w14:textId="4019E136" w:rsidR="004E6AC5" w:rsidRPr="00E53BBA" w:rsidRDefault="004E6AC5" w:rsidP="00E53BBA">
            <w:pPr>
              <w:pStyle w:val="ListParagraph"/>
              <w:ind w:left="0"/>
              <w:rPr>
                <w:rFonts w:ascii="Arial" w:hAnsi="Arial" w:cs="Arial"/>
                <w:u w:val="single"/>
              </w:rPr>
            </w:pPr>
            <w:r w:rsidRPr="00187FC4">
              <w:rPr>
                <w:rFonts w:ascii="Arial" w:hAnsi="Arial" w:cs="Arial"/>
                <w:u w:val="single"/>
              </w:rPr>
              <w:t>Tegevusnäitajad</w:t>
            </w:r>
            <w:r w:rsidR="00E53BBA">
              <w:rPr>
                <w:rFonts w:ascii="Arial" w:hAnsi="Arial" w:cs="Arial"/>
                <w:u w:val="single"/>
              </w:rPr>
              <w:br/>
            </w:r>
            <w:r w:rsidR="00E53BBA" w:rsidRPr="00E53BBA">
              <w:rPr>
                <w:rFonts w:ascii="Arial" w:hAnsi="Arial" w:cs="Arial"/>
              </w:rPr>
              <w:t>1. Hindab isiku psüühilist seisundit ja aktuaalseid probleeme, lähtudes psüühika toimimise üldistest seaduspärasustest.</w:t>
            </w:r>
            <w:r w:rsidR="00E53BBA">
              <w:rPr>
                <w:rFonts w:ascii="Arial" w:hAnsi="Arial" w:cs="Arial"/>
              </w:rPr>
              <w:br/>
            </w:r>
            <w:r w:rsidR="00E53BBA" w:rsidRPr="00E53BBA">
              <w:rPr>
                <w:rFonts w:ascii="Arial" w:hAnsi="Arial" w:cs="Arial"/>
              </w:rPr>
              <w:t>2. Analüüsib isiku varasemaid hälbiva käitumise juhtumeid, kasutades sobivaid meetodeid.</w:t>
            </w:r>
            <w:r w:rsidR="00E53BBA">
              <w:rPr>
                <w:rFonts w:ascii="Arial" w:hAnsi="Arial" w:cs="Arial"/>
              </w:rPr>
              <w:br/>
            </w:r>
            <w:r w:rsidR="00E53BBA" w:rsidRPr="00E53BBA">
              <w:rPr>
                <w:rFonts w:ascii="Arial" w:hAnsi="Arial" w:cs="Arial"/>
              </w:rPr>
              <w:t>3. Hindab isiku käitumise muutumispotentsiaali, lähtudes analüüsi tulemustest.</w:t>
            </w:r>
            <w:r w:rsidR="00E53BBA">
              <w:rPr>
                <w:rFonts w:ascii="Arial" w:hAnsi="Arial" w:cs="Arial"/>
              </w:rPr>
              <w:br/>
            </w:r>
            <w:r w:rsidR="00E53BBA" w:rsidRPr="00E53BBA">
              <w:rPr>
                <w:rFonts w:ascii="Arial" w:hAnsi="Arial" w:cs="Arial"/>
              </w:rPr>
              <w:t xml:space="preserve">4. Kavandab ja viib läbi isiku probleemile ja muutumispotentsiaalile vastava sekkumisprogrammi, kasutades tõenduspõhiseid </w:t>
            </w:r>
            <w:proofErr w:type="spellStart"/>
            <w:r w:rsidR="00E53BBA" w:rsidRPr="00E53BBA">
              <w:rPr>
                <w:rFonts w:ascii="Arial" w:hAnsi="Arial" w:cs="Arial"/>
              </w:rPr>
              <w:t>psühhokorrigeerivaid</w:t>
            </w:r>
            <w:proofErr w:type="spellEnd"/>
            <w:r w:rsidR="00E53BBA" w:rsidRPr="00E53BBA">
              <w:rPr>
                <w:rFonts w:ascii="Arial" w:hAnsi="Arial" w:cs="Arial"/>
              </w:rPr>
              <w:t xml:space="preserve"> individuaalseid või grupiprogramme.</w:t>
            </w:r>
          </w:p>
        </w:tc>
      </w:tr>
      <w:tr w:rsidR="00B856A1" w:rsidRPr="00187FC4" w14:paraId="78290CB7" w14:textId="77777777" w:rsidTr="005C65E4">
        <w:trPr>
          <w:trHeight w:val="300"/>
        </w:trPr>
        <w:tc>
          <w:tcPr>
            <w:tcW w:w="12474" w:type="dxa"/>
            <w:gridSpan w:val="2"/>
          </w:tcPr>
          <w:p w14:paraId="45FC3925" w14:textId="717C2423" w:rsidR="00B856A1" w:rsidRPr="00B856A1" w:rsidRDefault="00B856A1" w:rsidP="00B856A1">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r w:rsidR="00336107" w:rsidRPr="00187FC4" w14:paraId="08055F5E" w14:textId="77777777" w:rsidTr="00EC5932">
        <w:trPr>
          <w:trHeight w:val="300"/>
        </w:trPr>
        <w:tc>
          <w:tcPr>
            <w:tcW w:w="12474" w:type="dxa"/>
            <w:gridSpan w:val="2"/>
          </w:tcPr>
          <w:p w14:paraId="274E75AE" w14:textId="42134738" w:rsidR="00336107" w:rsidRPr="0043538F" w:rsidRDefault="0043538F" w:rsidP="005C65E4">
            <w:pPr>
              <w:spacing w:after="0" w:line="240" w:lineRule="auto"/>
              <w:rPr>
                <w:rFonts w:ascii="Arial" w:hAnsi="Arial" w:cs="Arial"/>
                <w:b/>
                <w:bCs/>
              </w:rPr>
            </w:pPr>
            <w:r w:rsidRPr="0043538F">
              <w:rPr>
                <w:rFonts w:ascii="Arial" w:hAnsi="Arial" w:cs="Arial"/>
                <w:b/>
                <w:bCs/>
              </w:rPr>
              <w:t xml:space="preserve">Kliiniline </w:t>
            </w:r>
            <w:proofErr w:type="spellStart"/>
            <w:r w:rsidRPr="0043538F">
              <w:rPr>
                <w:rFonts w:ascii="Arial" w:hAnsi="Arial" w:cs="Arial"/>
                <w:b/>
                <w:bCs/>
              </w:rPr>
              <w:t>neuropsühholoogia</w:t>
            </w:r>
            <w:proofErr w:type="spellEnd"/>
          </w:p>
        </w:tc>
      </w:tr>
      <w:tr w:rsidR="00336107" w:rsidRPr="00187FC4" w14:paraId="068C221E" w14:textId="77777777" w:rsidTr="00EC5932">
        <w:trPr>
          <w:trHeight w:val="300"/>
        </w:trPr>
        <w:tc>
          <w:tcPr>
            <w:tcW w:w="10915" w:type="dxa"/>
            <w:shd w:val="clear" w:color="auto" w:fill="E7E6E6" w:themeFill="background2"/>
          </w:tcPr>
          <w:p w14:paraId="512853BE" w14:textId="0E24B639" w:rsidR="00336107" w:rsidRPr="00187FC4" w:rsidRDefault="00336107" w:rsidP="005C65E4">
            <w:pPr>
              <w:spacing w:after="0" w:line="240" w:lineRule="auto"/>
              <w:rPr>
                <w:rFonts w:ascii="Arial" w:hAnsi="Arial" w:cs="Arial"/>
              </w:rPr>
            </w:pPr>
            <w:r w:rsidRPr="00187FC4">
              <w:rPr>
                <w:rFonts w:ascii="Arial" w:hAnsi="Arial" w:cs="Arial"/>
                <w:b/>
              </w:rPr>
              <w:t>B.3.</w:t>
            </w:r>
            <w:r w:rsidR="00426A79">
              <w:rPr>
                <w:rFonts w:ascii="Arial" w:hAnsi="Arial" w:cs="Arial"/>
                <w:b/>
              </w:rPr>
              <w:t>14</w:t>
            </w:r>
            <w:r w:rsidRPr="00187FC4">
              <w:rPr>
                <w:rFonts w:ascii="Arial" w:hAnsi="Arial" w:cs="Arial"/>
                <w:b/>
              </w:rPr>
              <w:t xml:space="preserve">. </w:t>
            </w:r>
            <w:proofErr w:type="spellStart"/>
            <w:r w:rsidR="00426A79" w:rsidRPr="00426A79">
              <w:rPr>
                <w:rFonts w:ascii="Arial" w:hAnsi="Arial" w:cs="Arial"/>
                <w:b/>
              </w:rPr>
              <w:t>Neuropsühholoogiline</w:t>
            </w:r>
            <w:proofErr w:type="spellEnd"/>
            <w:r w:rsidR="00426A79" w:rsidRPr="00426A79">
              <w:rPr>
                <w:rFonts w:ascii="Arial" w:hAnsi="Arial" w:cs="Arial"/>
                <w:b/>
              </w:rPr>
              <w:t xml:space="preserve"> hindamine</w:t>
            </w:r>
          </w:p>
        </w:tc>
        <w:tc>
          <w:tcPr>
            <w:tcW w:w="1559" w:type="dxa"/>
            <w:shd w:val="clear" w:color="auto" w:fill="E7E6E6" w:themeFill="background2"/>
          </w:tcPr>
          <w:p w14:paraId="13217B84" w14:textId="316F6ACC" w:rsidR="00336107" w:rsidRPr="00187FC4" w:rsidRDefault="00336107" w:rsidP="005C65E4">
            <w:pPr>
              <w:spacing w:after="0" w:line="240" w:lineRule="auto"/>
              <w:rPr>
                <w:rFonts w:ascii="Arial" w:hAnsi="Arial" w:cs="Arial"/>
                <w:b/>
                <w:bCs/>
              </w:rPr>
            </w:pPr>
            <w:r w:rsidRPr="00187FC4">
              <w:rPr>
                <w:rFonts w:ascii="Arial" w:hAnsi="Arial" w:cs="Arial"/>
                <w:b/>
                <w:bCs/>
              </w:rPr>
              <w:t xml:space="preserve">EKR tase </w:t>
            </w:r>
            <w:r w:rsidR="00426A79">
              <w:rPr>
                <w:rFonts w:ascii="Arial" w:hAnsi="Arial" w:cs="Arial"/>
                <w:b/>
                <w:bCs/>
              </w:rPr>
              <w:t>7</w:t>
            </w:r>
          </w:p>
        </w:tc>
      </w:tr>
      <w:tr w:rsidR="00336107" w:rsidRPr="00187FC4" w14:paraId="52D7D29E" w14:textId="77777777" w:rsidTr="00EC5932">
        <w:trPr>
          <w:trHeight w:val="300"/>
        </w:trPr>
        <w:tc>
          <w:tcPr>
            <w:tcW w:w="12474" w:type="dxa"/>
            <w:gridSpan w:val="2"/>
          </w:tcPr>
          <w:p w14:paraId="2AA3393E" w14:textId="4DBDF123" w:rsidR="00B762C7" w:rsidRPr="00276A28" w:rsidRDefault="00336107" w:rsidP="00426A79">
            <w:pPr>
              <w:pStyle w:val="ListParagraph"/>
              <w:ind w:left="0"/>
              <w:rPr>
                <w:rFonts w:ascii="Arial" w:hAnsi="Arial" w:cs="Arial"/>
              </w:rPr>
            </w:pPr>
            <w:r w:rsidRPr="00187FC4">
              <w:rPr>
                <w:rFonts w:ascii="Arial" w:hAnsi="Arial" w:cs="Arial"/>
                <w:u w:val="single"/>
              </w:rPr>
              <w:t>Tegevusnäitajad</w:t>
            </w:r>
            <w:r w:rsidR="00426A79">
              <w:rPr>
                <w:rFonts w:ascii="Arial" w:hAnsi="Arial" w:cs="Arial"/>
                <w:u w:val="single"/>
              </w:rPr>
              <w:br/>
            </w:r>
            <w:r w:rsidR="00426A79" w:rsidRPr="00426A79">
              <w:rPr>
                <w:rFonts w:ascii="Arial" w:hAnsi="Arial" w:cs="Arial"/>
              </w:rPr>
              <w:t xml:space="preserve">1. Hindab patsiendi üldseisundit, toimetulekut ja kognitiivseid funktsioone, lähtudes psüühika toimimise üldistest seaduspärasustest, närvisüsteemi haiguste ja erinevate aju kahjustuste </w:t>
            </w:r>
            <w:proofErr w:type="spellStart"/>
            <w:r w:rsidR="00426A79" w:rsidRPr="00426A79">
              <w:rPr>
                <w:rFonts w:ascii="Arial" w:hAnsi="Arial" w:cs="Arial"/>
              </w:rPr>
              <w:t>sümptomaatikast</w:t>
            </w:r>
            <w:proofErr w:type="spellEnd"/>
            <w:r w:rsidR="00426A79" w:rsidRPr="00426A79">
              <w:rPr>
                <w:rFonts w:ascii="Arial" w:hAnsi="Arial" w:cs="Arial"/>
              </w:rPr>
              <w:t xml:space="preserve"> ning nende kulust.</w:t>
            </w:r>
            <w:r w:rsidR="00426A79">
              <w:rPr>
                <w:rFonts w:ascii="Arial" w:hAnsi="Arial" w:cs="Arial"/>
              </w:rPr>
              <w:br/>
            </w:r>
            <w:r w:rsidR="00426A79" w:rsidRPr="00426A79">
              <w:rPr>
                <w:rFonts w:ascii="Arial" w:hAnsi="Arial" w:cs="Arial"/>
              </w:rPr>
              <w:t>2. Analüüsib andmeid patsiendi psüühilise seisundi ja kognitiivsete defitsiitide senise dünaamika kohta, kasutades sobivaid meetodeid.</w:t>
            </w:r>
            <w:r w:rsidR="00426A79">
              <w:rPr>
                <w:rFonts w:ascii="Arial" w:hAnsi="Arial" w:cs="Arial"/>
              </w:rPr>
              <w:br/>
            </w:r>
            <w:r w:rsidR="00426A79" w:rsidRPr="00426A79">
              <w:rPr>
                <w:rFonts w:ascii="Arial" w:hAnsi="Arial" w:cs="Arial"/>
              </w:rPr>
              <w:t xml:space="preserve">3. Kavandab ja viib läbi </w:t>
            </w:r>
            <w:proofErr w:type="spellStart"/>
            <w:r w:rsidR="00426A79" w:rsidRPr="00426A79">
              <w:rPr>
                <w:rFonts w:ascii="Arial" w:hAnsi="Arial" w:cs="Arial"/>
              </w:rPr>
              <w:t>neuropsühholoogilise</w:t>
            </w:r>
            <w:proofErr w:type="spellEnd"/>
            <w:r w:rsidR="00426A79" w:rsidRPr="00426A79">
              <w:rPr>
                <w:rFonts w:ascii="Arial" w:hAnsi="Arial" w:cs="Arial"/>
              </w:rPr>
              <w:t xml:space="preserve"> uuringu, lähtudes patsiendi seisundist ning kasutades tõenduspõhise </w:t>
            </w:r>
            <w:proofErr w:type="spellStart"/>
            <w:r w:rsidR="00426A79" w:rsidRPr="00426A79">
              <w:rPr>
                <w:rFonts w:ascii="Arial" w:hAnsi="Arial" w:cs="Arial"/>
              </w:rPr>
              <w:t>neuropsühholoogilise</w:t>
            </w:r>
            <w:proofErr w:type="spellEnd"/>
            <w:r w:rsidR="00426A79" w:rsidRPr="00426A79">
              <w:rPr>
                <w:rFonts w:ascii="Arial" w:hAnsi="Arial" w:cs="Arial"/>
              </w:rPr>
              <w:t xml:space="preserve"> uurimise meetodeid.</w:t>
            </w:r>
            <w:r w:rsidR="00426A79">
              <w:rPr>
                <w:rFonts w:ascii="Arial" w:hAnsi="Arial" w:cs="Arial"/>
              </w:rPr>
              <w:br/>
            </w:r>
            <w:r w:rsidR="00426A79" w:rsidRPr="00426A79">
              <w:rPr>
                <w:rFonts w:ascii="Arial" w:hAnsi="Arial" w:cs="Arial"/>
              </w:rPr>
              <w:t xml:space="preserve">4. Analüüsib ja tõlgendab hindamistulemusi seostades patsiendi käitumist ja kognitiivset profiili tema toimetulekuga. </w:t>
            </w:r>
            <w:r w:rsidR="00426A79">
              <w:rPr>
                <w:rFonts w:ascii="Arial" w:hAnsi="Arial" w:cs="Arial"/>
              </w:rPr>
              <w:br/>
            </w:r>
            <w:r w:rsidR="00426A79" w:rsidRPr="00426A79">
              <w:rPr>
                <w:rFonts w:ascii="Arial" w:hAnsi="Arial" w:cs="Arial"/>
              </w:rPr>
              <w:t>5.</w:t>
            </w:r>
            <w:r w:rsidR="00B762C7">
              <w:rPr>
                <w:rFonts w:ascii="Arial" w:hAnsi="Arial" w:cs="Arial"/>
              </w:rPr>
              <w:t xml:space="preserve"> </w:t>
            </w:r>
            <w:r w:rsidR="00B762C7" w:rsidRPr="00B762C7">
              <w:rPr>
                <w:rFonts w:ascii="Arial" w:hAnsi="Arial" w:cs="Arial"/>
              </w:rPr>
              <w:t>Püstitab hindamistulemuste alusel diagnostilisi ja diferentsiaal-diagnostilisi hüpoteese ning sedastab psüühikahäired, lähtudes psüühika- ja käitumishäirete klassifikatsioonist.</w:t>
            </w:r>
            <w:r w:rsidR="00426A79">
              <w:rPr>
                <w:rFonts w:ascii="Arial" w:hAnsi="Arial" w:cs="Arial"/>
              </w:rPr>
              <w:br/>
            </w:r>
            <w:r w:rsidR="00426A79" w:rsidRPr="00426A79">
              <w:rPr>
                <w:rFonts w:ascii="Arial" w:hAnsi="Arial" w:cs="Arial"/>
              </w:rPr>
              <w:t>6. Annab soovitusi kognitiivse defitsiidiga toimetuleku toetamiseks.</w:t>
            </w:r>
          </w:p>
        </w:tc>
      </w:tr>
      <w:tr w:rsidR="00B856A1" w:rsidRPr="00187FC4" w14:paraId="2F03DF95" w14:textId="77777777" w:rsidTr="00EC5932">
        <w:trPr>
          <w:trHeight w:val="300"/>
        </w:trPr>
        <w:tc>
          <w:tcPr>
            <w:tcW w:w="12474" w:type="dxa"/>
            <w:gridSpan w:val="2"/>
          </w:tcPr>
          <w:p w14:paraId="7FE92A2C" w14:textId="4ECAC624" w:rsidR="00B856A1" w:rsidRPr="00B856A1" w:rsidRDefault="00B856A1" w:rsidP="00B856A1">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r w:rsidR="006A2AB2" w:rsidRPr="00187FC4" w14:paraId="13BC88B8" w14:textId="77777777" w:rsidTr="005C65E4">
        <w:trPr>
          <w:trHeight w:val="300"/>
        </w:trPr>
        <w:tc>
          <w:tcPr>
            <w:tcW w:w="10915" w:type="dxa"/>
            <w:shd w:val="clear" w:color="auto" w:fill="E7E6E6" w:themeFill="background2"/>
          </w:tcPr>
          <w:p w14:paraId="2B970993" w14:textId="62316F0F" w:rsidR="006A2AB2" w:rsidRPr="00187FC4" w:rsidRDefault="006A2AB2" w:rsidP="005C65E4">
            <w:pPr>
              <w:spacing w:after="0" w:line="240" w:lineRule="auto"/>
              <w:rPr>
                <w:rFonts w:ascii="Arial" w:hAnsi="Arial" w:cs="Arial"/>
              </w:rPr>
            </w:pPr>
            <w:r w:rsidRPr="00187FC4">
              <w:rPr>
                <w:rFonts w:ascii="Arial" w:hAnsi="Arial" w:cs="Arial"/>
                <w:b/>
              </w:rPr>
              <w:t>B.3.</w:t>
            </w:r>
            <w:r w:rsidR="004D4D84">
              <w:rPr>
                <w:rFonts w:ascii="Arial" w:hAnsi="Arial" w:cs="Arial"/>
                <w:b/>
              </w:rPr>
              <w:t>1</w:t>
            </w:r>
            <w:r w:rsidRPr="00187FC4">
              <w:rPr>
                <w:rFonts w:ascii="Arial" w:hAnsi="Arial" w:cs="Arial"/>
                <w:b/>
              </w:rPr>
              <w:t xml:space="preserve">5. </w:t>
            </w:r>
            <w:r w:rsidR="00BA52B2" w:rsidRPr="00BA52B2">
              <w:rPr>
                <w:rFonts w:ascii="Arial" w:hAnsi="Arial" w:cs="Arial"/>
                <w:b/>
              </w:rPr>
              <w:t xml:space="preserve">Tõenduspõhine </w:t>
            </w:r>
            <w:proofErr w:type="spellStart"/>
            <w:r w:rsidR="00BA52B2" w:rsidRPr="00BA52B2">
              <w:rPr>
                <w:rFonts w:ascii="Arial" w:hAnsi="Arial" w:cs="Arial"/>
                <w:b/>
              </w:rPr>
              <w:t>neuropsühholoogiline</w:t>
            </w:r>
            <w:proofErr w:type="spellEnd"/>
            <w:r w:rsidR="00BA52B2" w:rsidRPr="00BA52B2">
              <w:rPr>
                <w:rFonts w:ascii="Arial" w:hAnsi="Arial" w:cs="Arial"/>
                <w:b/>
              </w:rPr>
              <w:t xml:space="preserve"> sekkumine</w:t>
            </w:r>
          </w:p>
        </w:tc>
        <w:tc>
          <w:tcPr>
            <w:tcW w:w="1559" w:type="dxa"/>
            <w:shd w:val="clear" w:color="auto" w:fill="E7E6E6" w:themeFill="background2"/>
          </w:tcPr>
          <w:p w14:paraId="5C57148F" w14:textId="2B6EC509" w:rsidR="006A2AB2" w:rsidRPr="00187FC4" w:rsidRDefault="006A2AB2" w:rsidP="005C65E4">
            <w:pPr>
              <w:spacing w:after="0" w:line="240" w:lineRule="auto"/>
              <w:rPr>
                <w:rFonts w:ascii="Arial" w:hAnsi="Arial" w:cs="Arial"/>
                <w:b/>
                <w:bCs/>
              </w:rPr>
            </w:pPr>
            <w:r w:rsidRPr="00187FC4">
              <w:rPr>
                <w:rFonts w:ascii="Arial" w:hAnsi="Arial" w:cs="Arial"/>
                <w:b/>
                <w:bCs/>
              </w:rPr>
              <w:t xml:space="preserve">EKR tase </w:t>
            </w:r>
            <w:r w:rsidR="004D4D84">
              <w:rPr>
                <w:rFonts w:ascii="Arial" w:hAnsi="Arial" w:cs="Arial"/>
                <w:b/>
                <w:bCs/>
              </w:rPr>
              <w:t>7</w:t>
            </w:r>
          </w:p>
        </w:tc>
      </w:tr>
      <w:tr w:rsidR="006A2AB2" w:rsidRPr="00187FC4" w14:paraId="57FE367B" w14:textId="77777777" w:rsidTr="005C65E4">
        <w:trPr>
          <w:trHeight w:val="300"/>
        </w:trPr>
        <w:tc>
          <w:tcPr>
            <w:tcW w:w="12474" w:type="dxa"/>
            <w:gridSpan w:val="2"/>
          </w:tcPr>
          <w:p w14:paraId="2E56EE3C" w14:textId="47B82E6F" w:rsidR="006A2AB2" w:rsidRPr="00BA52B2" w:rsidRDefault="006A2AB2" w:rsidP="00BA52B2">
            <w:pPr>
              <w:pStyle w:val="ListParagraph"/>
              <w:ind w:left="0"/>
              <w:rPr>
                <w:rFonts w:ascii="Arial" w:hAnsi="Arial" w:cs="Arial"/>
                <w:u w:val="single"/>
              </w:rPr>
            </w:pPr>
            <w:r w:rsidRPr="00187FC4">
              <w:rPr>
                <w:rFonts w:ascii="Arial" w:hAnsi="Arial" w:cs="Arial"/>
                <w:u w:val="single"/>
              </w:rPr>
              <w:t>Tegevusnäitajad</w:t>
            </w:r>
            <w:r w:rsidR="00BA52B2">
              <w:rPr>
                <w:rFonts w:ascii="Arial" w:hAnsi="Arial" w:cs="Arial"/>
                <w:u w:val="single"/>
              </w:rPr>
              <w:br/>
            </w:r>
            <w:r w:rsidR="00BA52B2" w:rsidRPr="00BA52B2">
              <w:rPr>
                <w:rFonts w:ascii="Arial" w:hAnsi="Arial" w:cs="Arial"/>
              </w:rPr>
              <w:t xml:space="preserve">1. Määratleb kognitiivsete funktsioonide taastamise võimaliku dünaamika, lähtudes hindamistulemustest ja neuroloogiliste haiguste ning ajukahjustuste järgsete seisundite </w:t>
            </w:r>
            <w:proofErr w:type="spellStart"/>
            <w:r w:rsidR="00BA52B2" w:rsidRPr="00BA52B2">
              <w:rPr>
                <w:rFonts w:ascii="Arial" w:hAnsi="Arial" w:cs="Arial"/>
              </w:rPr>
              <w:t>sümptomaatika</w:t>
            </w:r>
            <w:proofErr w:type="spellEnd"/>
            <w:r w:rsidR="00BA52B2" w:rsidRPr="00BA52B2">
              <w:rPr>
                <w:rFonts w:ascii="Arial" w:hAnsi="Arial" w:cs="Arial"/>
              </w:rPr>
              <w:t xml:space="preserve"> ja kulu üldistest seaduspärasustest.</w:t>
            </w:r>
            <w:r w:rsidR="00BA52B2">
              <w:rPr>
                <w:rFonts w:ascii="Arial" w:hAnsi="Arial" w:cs="Arial"/>
              </w:rPr>
              <w:br/>
            </w:r>
            <w:r w:rsidR="00BA52B2" w:rsidRPr="00BA52B2">
              <w:rPr>
                <w:rFonts w:ascii="Arial" w:hAnsi="Arial" w:cs="Arial"/>
              </w:rPr>
              <w:t xml:space="preserve">2. Kavandab ja viib läbi </w:t>
            </w:r>
            <w:proofErr w:type="spellStart"/>
            <w:r w:rsidR="00BA52B2" w:rsidRPr="00BA52B2">
              <w:rPr>
                <w:rFonts w:ascii="Arial" w:hAnsi="Arial" w:cs="Arial"/>
              </w:rPr>
              <w:t>neuropsühholoogilised</w:t>
            </w:r>
            <w:proofErr w:type="spellEnd"/>
            <w:r w:rsidR="00BA52B2" w:rsidRPr="00BA52B2">
              <w:rPr>
                <w:rFonts w:ascii="Arial" w:hAnsi="Arial" w:cs="Arial"/>
              </w:rPr>
              <w:t xml:space="preserve"> sekkumised, lähtudes patsiendi seisundist ja hindamistulemustest ning taastava </w:t>
            </w:r>
            <w:proofErr w:type="spellStart"/>
            <w:r w:rsidR="00BA52B2" w:rsidRPr="00BA52B2">
              <w:rPr>
                <w:rFonts w:ascii="Arial" w:hAnsi="Arial" w:cs="Arial"/>
              </w:rPr>
              <w:t>neuropsühholoogia</w:t>
            </w:r>
            <w:proofErr w:type="spellEnd"/>
            <w:r w:rsidR="00BA52B2" w:rsidRPr="00BA52B2">
              <w:rPr>
                <w:rFonts w:ascii="Arial" w:hAnsi="Arial" w:cs="Arial"/>
              </w:rPr>
              <w:t xml:space="preserve"> tõenduspõhistest meetoditest.</w:t>
            </w:r>
            <w:r w:rsidR="00BA52B2">
              <w:rPr>
                <w:rFonts w:ascii="Arial" w:hAnsi="Arial" w:cs="Arial"/>
              </w:rPr>
              <w:br/>
            </w:r>
            <w:r w:rsidR="00BA52B2" w:rsidRPr="00BA52B2">
              <w:rPr>
                <w:rFonts w:ascii="Arial" w:hAnsi="Arial" w:cs="Arial"/>
              </w:rPr>
              <w:t xml:space="preserve">3. Hindab sekkumiste tulemusi ja vajadusel korrigeerib edasiste sekkumiste plaani, kasutades </w:t>
            </w:r>
            <w:proofErr w:type="spellStart"/>
            <w:r w:rsidR="00BA52B2" w:rsidRPr="00BA52B2">
              <w:rPr>
                <w:rFonts w:ascii="Arial" w:hAnsi="Arial" w:cs="Arial"/>
              </w:rPr>
              <w:t>neuropsühholoogilise</w:t>
            </w:r>
            <w:proofErr w:type="spellEnd"/>
            <w:r w:rsidR="00BA52B2" w:rsidRPr="00BA52B2">
              <w:rPr>
                <w:rFonts w:ascii="Arial" w:hAnsi="Arial" w:cs="Arial"/>
              </w:rPr>
              <w:t xml:space="preserve"> uurimise tõenduspõhised meetodeid.</w:t>
            </w:r>
            <w:r w:rsidR="00BA52B2">
              <w:rPr>
                <w:rFonts w:ascii="Arial" w:hAnsi="Arial" w:cs="Arial"/>
              </w:rPr>
              <w:br/>
            </w:r>
            <w:r w:rsidR="00BA52B2" w:rsidRPr="00BA52B2">
              <w:rPr>
                <w:rFonts w:ascii="Arial" w:hAnsi="Arial" w:cs="Arial"/>
              </w:rPr>
              <w:t>4. Hindab patsiendi elu- ja töökeskkonnast tulenevaid toetavaid ja/või pärssivaid tegureid ning vajadusel nõustab keskkonna kohandamisel lähtudes erialateadmistest.</w:t>
            </w:r>
            <w:r w:rsidR="00BA52B2">
              <w:rPr>
                <w:rFonts w:ascii="Arial" w:hAnsi="Arial" w:cs="Arial"/>
              </w:rPr>
              <w:br/>
            </w:r>
            <w:r w:rsidR="00BA52B2" w:rsidRPr="00BA52B2">
              <w:rPr>
                <w:rFonts w:ascii="Arial" w:hAnsi="Arial" w:cs="Arial"/>
              </w:rPr>
              <w:t xml:space="preserve">5. Kavandab hindamistulemustest lähtuva </w:t>
            </w:r>
            <w:proofErr w:type="spellStart"/>
            <w:r w:rsidR="00BA52B2" w:rsidRPr="00BA52B2">
              <w:rPr>
                <w:rFonts w:ascii="Arial" w:hAnsi="Arial" w:cs="Arial"/>
              </w:rPr>
              <w:t>neuropsühholoogilise</w:t>
            </w:r>
            <w:proofErr w:type="spellEnd"/>
            <w:r w:rsidR="00BA52B2" w:rsidRPr="00BA52B2">
              <w:rPr>
                <w:rFonts w:ascii="Arial" w:hAnsi="Arial" w:cs="Arial"/>
              </w:rPr>
              <w:t xml:space="preserve"> rehabilitatsiooni programmi, mis toetab patsiendi kohanemist haigusest tingitud muutustega ja soodustab iseseisva toimetuleku võimet.</w:t>
            </w:r>
            <w:r w:rsidR="00BA52B2">
              <w:rPr>
                <w:rFonts w:ascii="Arial" w:hAnsi="Arial" w:cs="Arial"/>
              </w:rPr>
              <w:br/>
            </w:r>
            <w:r w:rsidR="00BA52B2" w:rsidRPr="00BA52B2">
              <w:rPr>
                <w:rFonts w:ascii="Arial" w:hAnsi="Arial" w:cs="Arial"/>
              </w:rPr>
              <w:t xml:space="preserve">6. Töötab patsiendi </w:t>
            </w:r>
            <w:proofErr w:type="spellStart"/>
            <w:r w:rsidR="00BA52B2" w:rsidRPr="00BA52B2">
              <w:rPr>
                <w:rFonts w:ascii="Arial" w:hAnsi="Arial" w:cs="Arial"/>
              </w:rPr>
              <w:t>lähivõrgustikuga</w:t>
            </w:r>
            <w:proofErr w:type="spellEnd"/>
            <w:r w:rsidR="00BA52B2" w:rsidRPr="00BA52B2">
              <w:rPr>
                <w:rFonts w:ascii="Arial" w:hAnsi="Arial" w:cs="Arial"/>
              </w:rPr>
              <w:t>, teavitades ja juhendades võrgustiku liikmeid patsienti toetava keskkonna loomisel, suhtlemisel patsiendiga jt tegevustes, lähtudes hindamistulemustest ja erialateadmistest.</w:t>
            </w:r>
          </w:p>
        </w:tc>
      </w:tr>
      <w:tr w:rsidR="00B856A1" w:rsidRPr="00187FC4" w14:paraId="4DCBA2A8" w14:textId="77777777" w:rsidTr="005C65E4">
        <w:trPr>
          <w:trHeight w:val="300"/>
        </w:trPr>
        <w:tc>
          <w:tcPr>
            <w:tcW w:w="12474" w:type="dxa"/>
            <w:gridSpan w:val="2"/>
          </w:tcPr>
          <w:p w14:paraId="3502F707" w14:textId="451345F6" w:rsidR="00B856A1" w:rsidRPr="00B856A1" w:rsidRDefault="00B856A1" w:rsidP="00B856A1">
            <w:pPr>
              <w:pStyle w:val="NoSpacing"/>
              <w:rPr>
                <w:rFonts w:ascii="Arial" w:hAnsi="Arial" w:cs="Arial"/>
                <w:iCs/>
                <w:color w:val="EE0000"/>
              </w:rPr>
            </w:pPr>
            <w:r w:rsidRPr="00831C33">
              <w:rPr>
                <w:rFonts w:ascii="Arial" w:hAnsi="Arial" w:cs="Arial"/>
                <w:iCs/>
                <w:color w:val="EE0000"/>
              </w:rPr>
              <w:t>Kommentaarid:</w:t>
            </w:r>
            <w:r>
              <w:rPr>
                <w:rFonts w:ascii="Arial" w:hAnsi="Arial" w:cs="Arial"/>
                <w:iCs/>
                <w:color w:val="EE0000"/>
              </w:rPr>
              <w:br/>
            </w:r>
          </w:p>
        </w:tc>
      </w:tr>
    </w:tbl>
    <w:p w14:paraId="76AF8AED" w14:textId="77777777" w:rsidR="00F65A5E" w:rsidRPr="00187FC4" w:rsidRDefault="00F65A5E" w:rsidP="00F65A5E">
      <w:pPr>
        <w:spacing w:after="0"/>
        <w:rPr>
          <w:rFonts w:ascii="Arial" w:hAnsi="Arial" w:cs="Arial"/>
        </w:rPr>
      </w:pPr>
    </w:p>
    <w:p w14:paraId="6DE32B45" w14:textId="1AB59AB8" w:rsidR="00F65A5E" w:rsidRPr="00187FC4" w:rsidRDefault="007F25BA" w:rsidP="00F65A5E">
      <w:pPr>
        <w:spacing w:after="0"/>
        <w:rPr>
          <w:rFonts w:ascii="Arial" w:hAnsi="Arial" w:cs="Arial"/>
        </w:rPr>
      </w:pPr>
      <w:r>
        <w:rPr>
          <w:rFonts w:ascii="Arial" w:hAnsi="Arial" w:cs="Arial"/>
          <w:b/>
          <w:color w:val="0070C0"/>
          <w:sz w:val="28"/>
          <w:szCs w:val="28"/>
        </w:rPr>
        <w:t xml:space="preserve">                 </w:t>
      </w:r>
      <w:r w:rsidR="00F65A5E" w:rsidRPr="00187FC4">
        <w:rPr>
          <w:rFonts w:ascii="Arial" w:hAnsi="Arial" w:cs="Arial"/>
          <w:b/>
          <w:color w:val="0070C0"/>
          <w:sz w:val="28"/>
          <w:szCs w:val="28"/>
        </w:rPr>
        <w:t>VALITAVAD KOMPETENTSID</w:t>
      </w:r>
    </w:p>
    <w:tbl>
      <w:tblPr>
        <w:tblW w:w="12474" w:type="dxa"/>
        <w:tblInd w:w="1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0915"/>
        <w:gridCol w:w="1559"/>
      </w:tblGrid>
      <w:tr w:rsidR="00A6651B" w:rsidRPr="00187FC4" w14:paraId="22041FAC" w14:textId="68CA1D9F" w:rsidTr="002D6EFA">
        <w:trPr>
          <w:trHeight w:val="300"/>
        </w:trPr>
        <w:tc>
          <w:tcPr>
            <w:tcW w:w="10915" w:type="dxa"/>
            <w:shd w:val="clear" w:color="auto" w:fill="E7E6E6" w:themeFill="background2"/>
          </w:tcPr>
          <w:p w14:paraId="27111992" w14:textId="3E1913D4" w:rsidR="00A6651B" w:rsidRPr="00187FC4" w:rsidRDefault="00A6651B" w:rsidP="00C167F7">
            <w:pPr>
              <w:spacing w:after="0" w:line="240" w:lineRule="auto"/>
              <w:rPr>
                <w:rFonts w:ascii="Arial" w:hAnsi="Arial" w:cs="Arial"/>
              </w:rPr>
            </w:pPr>
            <w:r w:rsidRPr="00187FC4">
              <w:rPr>
                <w:rFonts w:ascii="Arial" w:hAnsi="Arial" w:cs="Arial"/>
                <w:b/>
              </w:rPr>
              <w:t>B.3.</w:t>
            </w:r>
            <w:r w:rsidR="004D57E8">
              <w:rPr>
                <w:rFonts w:ascii="Arial" w:hAnsi="Arial" w:cs="Arial"/>
                <w:b/>
              </w:rPr>
              <w:t>1</w:t>
            </w:r>
            <w:r w:rsidRPr="00187FC4">
              <w:rPr>
                <w:rFonts w:ascii="Arial" w:hAnsi="Arial" w:cs="Arial"/>
                <w:b/>
              </w:rPr>
              <w:t xml:space="preserve">6. </w:t>
            </w:r>
            <w:r w:rsidR="002D6EFA" w:rsidRPr="002D6EFA">
              <w:rPr>
                <w:rFonts w:ascii="Arial" w:hAnsi="Arial" w:cs="Arial"/>
                <w:b/>
              </w:rPr>
              <w:t>Psühholoogiaalane koolitamine ja juhendamine</w:t>
            </w:r>
          </w:p>
        </w:tc>
        <w:tc>
          <w:tcPr>
            <w:tcW w:w="1559" w:type="dxa"/>
            <w:shd w:val="clear" w:color="auto" w:fill="E7E6E6" w:themeFill="background2"/>
          </w:tcPr>
          <w:p w14:paraId="4B5B0636" w14:textId="12A94D2B" w:rsidR="00A6651B" w:rsidRPr="00187FC4" w:rsidRDefault="00A6651B" w:rsidP="00C167F7">
            <w:pPr>
              <w:spacing w:after="0" w:line="240" w:lineRule="auto"/>
              <w:rPr>
                <w:rFonts w:ascii="Arial" w:hAnsi="Arial" w:cs="Arial"/>
              </w:rPr>
            </w:pPr>
            <w:r w:rsidRPr="00187FC4">
              <w:rPr>
                <w:rFonts w:ascii="Arial" w:hAnsi="Arial" w:cs="Arial"/>
                <w:b/>
              </w:rPr>
              <w:t xml:space="preserve">EKR tase </w:t>
            </w:r>
            <w:r w:rsidR="002D6EFA">
              <w:rPr>
                <w:rFonts w:ascii="Arial" w:hAnsi="Arial" w:cs="Arial"/>
                <w:b/>
              </w:rPr>
              <w:t>7</w:t>
            </w:r>
          </w:p>
        </w:tc>
      </w:tr>
      <w:tr w:rsidR="00A6651B" w:rsidRPr="00187FC4" w14:paraId="05C163EC" w14:textId="77777777" w:rsidTr="002D6EFA">
        <w:trPr>
          <w:trHeight w:val="300"/>
        </w:trPr>
        <w:tc>
          <w:tcPr>
            <w:tcW w:w="12474" w:type="dxa"/>
            <w:gridSpan w:val="2"/>
            <w:shd w:val="clear" w:color="auto" w:fill="E7E6E6" w:themeFill="background2"/>
          </w:tcPr>
          <w:p w14:paraId="65F8C588" w14:textId="4E61E4AD" w:rsidR="00A6651B" w:rsidRPr="00187FC4" w:rsidRDefault="00E1325D" w:rsidP="00C167F7">
            <w:pPr>
              <w:spacing w:after="0" w:line="240" w:lineRule="auto"/>
              <w:rPr>
                <w:rFonts w:ascii="Arial" w:hAnsi="Arial" w:cs="Arial"/>
                <w:b/>
              </w:rPr>
            </w:pPr>
            <w:proofErr w:type="spellStart"/>
            <w:r w:rsidRPr="00E1325D">
              <w:rPr>
                <w:rFonts w:ascii="Arial" w:hAnsi="Arial" w:cs="Arial"/>
                <w:b/>
              </w:rPr>
              <w:t>Training</w:t>
            </w:r>
            <w:proofErr w:type="spellEnd"/>
            <w:r w:rsidRPr="00E1325D">
              <w:rPr>
                <w:rFonts w:ascii="Arial" w:hAnsi="Arial" w:cs="Arial"/>
                <w:b/>
              </w:rPr>
              <w:t xml:space="preserve"> and </w:t>
            </w:r>
            <w:proofErr w:type="spellStart"/>
            <w:r w:rsidRPr="00E1325D">
              <w:rPr>
                <w:rFonts w:ascii="Arial" w:hAnsi="Arial" w:cs="Arial"/>
                <w:b/>
              </w:rPr>
              <w:t>Supervision</w:t>
            </w:r>
            <w:proofErr w:type="spellEnd"/>
            <w:r w:rsidRPr="00E1325D">
              <w:rPr>
                <w:rFonts w:ascii="Arial" w:hAnsi="Arial" w:cs="Arial"/>
                <w:b/>
              </w:rPr>
              <w:t xml:space="preserve"> in </w:t>
            </w:r>
            <w:proofErr w:type="spellStart"/>
            <w:r w:rsidRPr="00E1325D">
              <w:rPr>
                <w:rFonts w:ascii="Arial" w:hAnsi="Arial" w:cs="Arial"/>
                <w:b/>
              </w:rPr>
              <w:t>Psychology</w:t>
            </w:r>
            <w:proofErr w:type="spellEnd"/>
          </w:p>
        </w:tc>
      </w:tr>
      <w:tr w:rsidR="00A6651B" w:rsidRPr="00187FC4" w14:paraId="5FA80A0E" w14:textId="0D2CC1DE" w:rsidTr="002D6EFA">
        <w:trPr>
          <w:trHeight w:val="841"/>
        </w:trPr>
        <w:tc>
          <w:tcPr>
            <w:tcW w:w="12474" w:type="dxa"/>
            <w:gridSpan w:val="2"/>
          </w:tcPr>
          <w:p w14:paraId="506A6923" w14:textId="40C6E684" w:rsidR="00A6651B" w:rsidRPr="00781E81" w:rsidRDefault="00A6651B" w:rsidP="00781E81">
            <w:pPr>
              <w:pStyle w:val="ListParagraph"/>
              <w:ind w:left="0"/>
              <w:rPr>
                <w:rFonts w:ascii="Arial" w:hAnsi="Arial" w:cs="Arial"/>
                <w:u w:val="single"/>
              </w:rPr>
            </w:pPr>
            <w:r w:rsidRPr="00187FC4">
              <w:rPr>
                <w:rFonts w:ascii="Arial" w:hAnsi="Arial" w:cs="Arial"/>
                <w:u w:val="single"/>
              </w:rPr>
              <w:t>Tegevusnäitajad</w:t>
            </w:r>
            <w:r w:rsidR="00781E81">
              <w:rPr>
                <w:rFonts w:ascii="Arial" w:hAnsi="Arial" w:cs="Arial"/>
                <w:u w:val="single"/>
              </w:rPr>
              <w:br/>
            </w:r>
            <w:r w:rsidR="00781E81" w:rsidRPr="00781E81">
              <w:rPr>
                <w:rFonts w:ascii="Arial" w:hAnsi="Arial" w:cs="Arial"/>
              </w:rPr>
              <w:t>1. Juhendab psühholoogia eriala üliõpilaste praktikat või kutset taotlevate psühholoogide tööd, lähtudes kliinilise psühholoogia õpetamise ja tööjuhendamise teoreetilistest mudelitest ja meetoditest.</w:t>
            </w:r>
            <w:r w:rsidR="00781E81">
              <w:rPr>
                <w:rFonts w:ascii="Arial" w:hAnsi="Arial" w:cs="Arial"/>
              </w:rPr>
              <w:br/>
            </w:r>
            <w:r w:rsidR="00781E81" w:rsidRPr="00781E81">
              <w:rPr>
                <w:rFonts w:ascii="Arial" w:hAnsi="Arial" w:cs="Arial"/>
              </w:rPr>
              <w:t xml:space="preserve">2. </w:t>
            </w:r>
            <w:proofErr w:type="spellStart"/>
            <w:r w:rsidR="00781E81" w:rsidRPr="00781E81">
              <w:rPr>
                <w:rFonts w:ascii="Arial" w:hAnsi="Arial" w:cs="Arial"/>
              </w:rPr>
              <w:t>Superviseerib</w:t>
            </w:r>
            <w:proofErr w:type="spellEnd"/>
            <w:r w:rsidR="00781E81" w:rsidRPr="00781E81">
              <w:rPr>
                <w:rFonts w:ascii="Arial" w:hAnsi="Arial" w:cs="Arial"/>
              </w:rPr>
              <w:t xml:space="preserve"> psühholoogide või teiste vaimse tervise spetsialistide tööd.</w:t>
            </w:r>
            <w:r w:rsidR="00781E81">
              <w:rPr>
                <w:rFonts w:ascii="Arial" w:hAnsi="Arial" w:cs="Arial"/>
              </w:rPr>
              <w:br/>
            </w:r>
            <w:r w:rsidR="00781E81" w:rsidRPr="00781E81">
              <w:rPr>
                <w:rFonts w:ascii="Arial" w:hAnsi="Arial" w:cs="Arial"/>
              </w:rPr>
              <w:t>3. Peab loenguid, viib läbi seminare või muud õppetööd ülikoolides või teistes haridusasutustes või praktikabaasides, lähtudes (kliinilise) psühholoogia tõenduspõhistest teooriatest ja meetoditest.</w:t>
            </w:r>
            <w:r w:rsidR="00781E81">
              <w:rPr>
                <w:rFonts w:ascii="Arial" w:hAnsi="Arial" w:cs="Arial"/>
              </w:rPr>
              <w:br/>
            </w:r>
            <w:r w:rsidR="00781E81" w:rsidRPr="00781E81">
              <w:rPr>
                <w:rFonts w:ascii="Arial" w:hAnsi="Arial" w:cs="Arial"/>
              </w:rPr>
              <w:t>4. Osaleb kliinilise psühholoogia alaste töö-, õppe- või juhendmaterjalide väljatöötamises, lähtudes psühholoogiateaduse põhimõtetest.</w:t>
            </w:r>
          </w:p>
        </w:tc>
      </w:tr>
      <w:tr w:rsidR="00B856A1" w:rsidRPr="00187FC4" w14:paraId="545E1C25" w14:textId="77777777" w:rsidTr="002D6EFA">
        <w:trPr>
          <w:trHeight w:val="841"/>
        </w:trPr>
        <w:tc>
          <w:tcPr>
            <w:tcW w:w="12474" w:type="dxa"/>
            <w:gridSpan w:val="2"/>
          </w:tcPr>
          <w:p w14:paraId="7F1E9C46" w14:textId="25A1584A" w:rsidR="00B856A1" w:rsidRPr="00B856A1" w:rsidRDefault="00B856A1" w:rsidP="00B856A1">
            <w:pPr>
              <w:pStyle w:val="NoSpacing"/>
              <w:rPr>
                <w:rFonts w:ascii="Arial" w:hAnsi="Arial" w:cs="Arial"/>
                <w:iCs/>
                <w:color w:val="EE0000"/>
              </w:rPr>
            </w:pPr>
            <w:r w:rsidRPr="00831C33">
              <w:rPr>
                <w:rFonts w:ascii="Arial" w:hAnsi="Arial" w:cs="Arial"/>
                <w:iCs/>
                <w:color w:val="EE0000"/>
              </w:rPr>
              <w:t>Kommentaarid:</w:t>
            </w:r>
          </w:p>
        </w:tc>
      </w:tr>
    </w:tbl>
    <w:p w14:paraId="0FCBF32E" w14:textId="5D887AAA" w:rsidR="00CD470D" w:rsidRPr="00187FC4" w:rsidRDefault="00CD470D">
      <w:pPr>
        <w:rPr>
          <w:rFonts w:ascii="Arial" w:hAnsi="Arial" w:cs="Arial"/>
        </w:rPr>
      </w:pPr>
    </w:p>
    <w:p w14:paraId="347BB202" w14:textId="77777777" w:rsidR="004D57E8" w:rsidRDefault="004D57E8" w:rsidP="00CD470D">
      <w:pPr>
        <w:jc w:val="center"/>
        <w:rPr>
          <w:rFonts w:ascii="Arial" w:hAnsi="Arial" w:cs="Arial"/>
          <w:b/>
          <w:color w:val="FF0000"/>
          <w:sz w:val="28"/>
          <w:szCs w:val="28"/>
        </w:rPr>
      </w:pPr>
    </w:p>
    <w:p w14:paraId="357B3A5A" w14:textId="77777777" w:rsidR="004D57E8" w:rsidRDefault="004D57E8" w:rsidP="00CD470D">
      <w:pPr>
        <w:jc w:val="center"/>
        <w:rPr>
          <w:rFonts w:ascii="Arial" w:hAnsi="Arial" w:cs="Arial"/>
          <w:b/>
          <w:color w:val="FF0000"/>
          <w:sz w:val="28"/>
          <w:szCs w:val="28"/>
        </w:rPr>
      </w:pPr>
    </w:p>
    <w:p w14:paraId="0A6487CF" w14:textId="77777777" w:rsidR="00FD1162" w:rsidRDefault="00FD1162" w:rsidP="00CD470D">
      <w:pPr>
        <w:jc w:val="center"/>
        <w:rPr>
          <w:rFonts w:ascii="Arial" w:hAnsi="Arial" w:cs="Arial"/>
          <w:b/>
          <w:color w:val="FF0000"/>
          <w:sz w:val="28"/>
          <w:szCs w:val="28"/>
        </w:rPr>
      </w:pPr>
    </w:p>
    <w:p w14:paraId="0EF7AC49" w14:textId="77777777" w:rsidR="00FD1162" w:rsidRDefault="00FD1162" w:rsidP="00CD470D">
      <w:pPr>
        <w:jc w:val="center"/>
        <w:rPr>
          <w:rFonts w:ascii="Arial" w:hAnsi="Arial" w:cs="Arial"/>
          <w:b/>
          <w:color w:val="FF0000"/>
          <w:sz w:val="28"/>
          <w:szCs w:val="28"/>
        </w:rPr>
      </w:pPr>
    </w:p>
    <w:p w14:paraId="62D2124A" w14:textId="77777777" w:rsidR="00FD1162" w:rsidRDefault="00FD1162" w:rsidP="00CD470D">
      <w:pPr>
        <w:jc w:val="center"/>
        <w:rPr>
          <w:rFonts w:ascii="Arial" w:hAnsi="Arial" w:cs="Arial"/>
          <w:b/>
          <w:color w:val="FF0000"/>
          <w:sz w:val="28"/>
          <w:szCs w:val="28"/>
        </w:rPr>
      </w:pPr>
    </w:p>
    <w:p w14:paraId="1C341CAF" w14:textId="77777777" w:rsidR="00FD1162" w:rsidRDefault="00FD1162" w:rsidP="00E77C27">
      <w:pPr>
        <w:rPr>
          <w:rFonts w:ascii="Arial" w:hAnsi="Arial" w:cs="Arial"/>
          <w:b/>
          <w:color w:val="FF0000"/>
          <w:sz w:val="28"/>
          <w:szCs w:val="28"/>
        </w:rPr>
      </w:pPr>
    </w:p>
    <w:p w14:paraId="5B3DE442" w14:textId="77777777" w:rsidR="007F3CA0" w:rsidRDefault="007F3CA0" w:rsidP="00E77C27">
      <w:pPr>
        <w:rPr>
          <w:rFonts w:ascii="Arial" w:hAnsi="Arial" w:cs="Arial"/>
          <w:b/>
          <w:color w:val="FF0000"/>
          <w:sz w:val="28"/>
          <w:szCs w:val="28"/>
        </w:rPr>
      </w:pPr>
    </w:p>
    <w:p w14:paraId="1E3CE196" w14:textId="0868BF30" w:rsidR="00CD470D" w:rsidRPr="00187FC4" w:rsidRDefault="00CD470D" w:rsidP="00CD470D">
      <w:pPr>
        <w:jc w:val="center"/>
        <w:rPr>
          <w:rFonts w:ascii="Arial" w:hAnsi="Arial" w:cs="Arial"/>
          <w:b/>
          <w:color w:val="FF0000"/>
          <w:sz w:val="28"/>
          <w:szCs w:val="28"/>
        </w:rPr>
      </w:pPr>
      <w:proofErr w:type="spellStart"/>
      <w:r w:rsidRPr="00187FC4">
        <w:rPr>
          <w:rFonts w:ascii="Arial" w:hAnsi="Arial" w:cs="Arial"/>
          <w:b/>
          <w:color w:val="FF0000"/>
          <w:sz w:val="28"/>
          <w:szCs w:val="28"/>
        </w:rPr>
        <w:lastRenderedPageBreak/>
        <w:t>C-osa</w:t>
      </w:r>
      <w:proofErr w:type="spellEnd"/>
    </w:p>
    <w:p w14:paraId="20A701F9" w14:textId="77777777" w:rsidR="00CD470D" w:rsidRPr="00187FC4" w:rsidRDefault="00CD470D" w:rsidP="00CD470D">
      <w:pPr>
        <w:jc w:val="center"/>
        <w:rPr>
          <w:rFonts w:ascii="Arial" w:hAnsi="Arial" w:cs="Arial"/>
          <w:b/>
        </w:rPr>
      </w:pPr>
      <w:r w:rsidRPr="00187FC4">
        <w:rPr>
          <w:rFonts w:ascii="Arial" w:hAnsi="Arial" w:cs="Arial"/>
          <w:b/>
          <w:color w:val="FF0000"/>
          <w:sz w:val="28"/>
          <w:szCs w:val="28"/>
        </w:rPr>
        <w:t>ÜLDTEAVE JA LISAD</w:t>
      </w:r>
    </w:p>
    <w:tbl>
      <w:tblPr>
        <w:tblpPr w:leftFromText="180" w:rightFromText="180" w:vertAnchor="text" w:horzAnchor="margin" w:tblpX="1497" w:tblpY="196"/>
        <w:tblW w:w="12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72"/>
        <w:gridCol w:w="9218"/>
      </w:tblGrid>
      <w:tr w:rsidR="00A6651B" w:rsidRPr="00187FC4" w14:paraId="7E2294FF" w14:textId="77777777" w:rsidTr="0029237F">
        <w:tc>
          <w:tcPr>
            <w:tcW w:w="2972" w:type="dxa"/>
          </w:tcPr>
          <w:p w14:paraId="41F33B03"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Kutsestandardi tähis kutseregistris</w:t>
            </w:r>
          </w:p>
        </w:tc>
        <w:tc>
          <w:tcPr>
            <w:tcW w:w="9218" w:type="dxa"/>
          </w:tcPr>
          <w:p w14:paraId="2B2BC838" w14:textId="77777777" w:rsidR="00A6651B" w:rsidRPr="00187FC4" w:rsidRDefault="00A6651B" w:rsidP="007F25BA">
            <w:pPr>
              <w:spacing w:after="0"/>
              <w:ind w:left="74"/>
              <w:rPr>
                <w:rFonts w:ascii="Arial" w:hAnsi="Arial" w:cs="Arial"/>
                <w:color w:val="FF0000"/>
              </w:rPr>
            </w:pPr>
            <w:r w:rsidRPr="00187FC4">
              <w:rPr>
                <w:rFonts w:ascii="Arial" w:hAnsi="Arial" w:cs="Arial"/>
                <w:color w:val="FF0000"/>
              </w:rPr>
              <w:t>Täidab kutseregistri töötaja</w:t>
            </w:r>
          </w:p>
        </w:tc>
      </w:tr>
      <w:tr w:rsidR="00A6651B" w:rsidRPr="00187FC4" w14:paraId="28D7D0EE" w14:textId="77777777" w:rsidTr="0029237F">
        <w:tc>
          <w:tcPr>
            <w:tcW w:w="2972" w:type="dxa"/>
          </w:tcPr>
          <w:p w14:paraId="0FBAF2E6"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Kutsestandardi koostajad</w:t>
            </w:r>
          </w:p>
        </w:tc>
        <w:tc>
          <w:tcPr>
            <w:tcW w:w="9218" w:type="dxa"/>
          </w:tcPr>
          <w:p w14:paraId="4CF5E2B1" w14:textId="6FFC788C" w:rsidR="009D7C0C" w:rsidRDefault="009D7C0C" w:rsidP="007F25BA">
            <w:pPr>
              <w:spacing w:after="0"/>
              <w:ind w:left="74"/>
              <w:rPr>
                <w:rFonts w:ascii="Arial" w:hAnsi="Arial" w:cs="Arial"/>
              </w:rPr>
            </w:pPr>
            <w:r w:rsidRPr="009D7C0C">
              <w:rPr>
                <w:rFonts w:ascii="Arial" w:hAnsi="Arial" w:cs="Arial"/>
              </w:rPr>
              <w:t>Töörühma juht:</w:t>
            </w:r>
            <w:r>
              <w:rPr>
                <w:rFonts w:ascii="Arial" w:hAnsi="Arial" w:cs="Arial"/>
              </w:rPr>
              <w:br/>
              <w:t xml:space="preserve">Helen Uustalu </w:t>
            </w:r>
            <w:r w:rsidRPr="006C4386">
              <w:rPr>
                <w:rFonts w:ascii="Arial" w:hAnsi="Arial" w:cs="Arial"/>
              </w:rPr>
              <w:t>–</w:t>
            </w:r>
            <w:r>
              <w:rPr>
                <w:rFonts w:ascii="Arial" w:hAnsi="Arial" w:cs="Arial"/>
              </w:rPr>
              <w:t xml:space="preserve"> SA Kutsekoda</w:t>
            </w:r>
          </w:p>
          <w:p w14:paraId="655D13AB" w14:textId="77777777" w:rsidR="009D7C0C" w:rsidRDefault="009D7C0C" w:rsidP="007F25BA">
            <w:pPr>
              <w:spacing w:after="0"/>
              <w:ind w:left="74"/>
              <w:rPr>
                <w:rFonts w:ascii="Arial" w:hAnsi="Arial" w:cs="Arial"/>
              </w:rPr>
            </w:pPr>
          </w:p>
          <w:p w14:paraId="5B871E0A" w14:textId="52C30662" w:rsidR="009D7C0C" w:rsidRDefault="009D7C0C" w:rsidP="007F25BA">
            <w:pPr>
              <w:spacing w:after="0"/>
              <w:ind w:left="74"/>
              <w:rPr>
                <w:rFonts w:ascii="Arial" w:hAnsi="Arial" w:cs="Arial"/>
              </w:rPr>
            </w:pPr>
            <w:r>
              <w:rPr>
                <w:rFonts w:ascii="Arial" w:hAnsi="Arial" w:cs="Arial"/>
              </w:rPr>
              <w:t>Töörühma liikmed:</w:t>
            </w:r>
          </w:p>
          <w:p w14:paraId="0DDBFEA3" w14:textId="2B2CCD5C" w:rsidR="00A6651B" w:rsidRDefault="00F71757" w:rsidP="007F25BA">
            <w:pPr>
              <w:spacing w:after="0"/>
              <w:ind w:left="74"/>
              <w:rPr>
                <w:rFonts w:ascii="Arial" w:hAnsi="Arial" w:cs="Arial"/>
              </w:rPr>
            </w:pPr>
            <w:r w:rsidRPr="00F71757">
              <w:rPr>
                <w:rFonts w:ascii="Arial" w:hAnsi="Arial" w:cs="Arial"/>
              </w:rPr>
              <w:t xml:space="preserve">Eerik Kesküla </w:t>
            </w:r>
            <w:r w:rsidR="00A6651B" w:rsidRPr="006C4386">
              <w:rPr>
                <w:rFonts w:ascii="Arial" w:hAnsi="Arial" w:cs="Arial"/>
              </w:rPr>
              <w:t xml:space="preserve"> – </w:t>
            </w:r>
            <w:r>
              <w:t xml:space="preserve"> </w:t>
            </w:r>
            <w:r w:rsidRPr="00F71757">
              <w:rPr>
                <w:rFonts w:ascii="Arial" w:hAnsi="Arial" w:cs="Arial"/>
              </w:rPr>
              <w:t>Eesti Kliiniliste Psühholoogide Kutseliit</w:t>
            </w:r>
            <w:r>
              <w:rPr>
                <w:rFonts w:ascii="Arial" w:hAnsi="Arial" w:cs="Arial"/>
              </w:rPr>
              <w:t>,</w:t>
            </w:r>
            <w:r w:rsidRPr="00F71757">
              <w:rPr>
                <w:rFonts w:ascii="Arial" w:hAnsi="Arial" w:cs="Arial"/>
              </w:rPr>
              <w:t xml:space="preserve"> Eesti Psühholoogide Liit</w:t>
            </w:r>
            <w:r w:rsidR="00A6651B" w:rsidRPr="006C4386">
              <w:rPr>
                <w:rFonts w:ascii="Arial" w:hAnsi="Arial" w:cs="Arial"/>
              </w:rPr>
              <w:br/>
            </w:r>
            <w:r w:rsidR="004D1DA7" w:rsidRPr="004D1DA7">
              <w:rPr>
                <w:rFonts w:ascii="Arial" w:hAnsi="Arial" w:cs="Arial"/>
              </w:rPr>
              <w:t xml:space="preserve">Kätlin Anni </w:t>
            </w:r>
            <w:r w:rsidR="00A6651B" w:rsidRPr="006C4386">
              <w:rPr>
                <w:rFonts w:ascii="Arial" w:hAnsi="Arial" w:cs="Arial"/>
              </w:rPr>
              <w:t xml:space="preserve"> – </w:t>
            </w:r>
            <w:r w:rsidR="004D1DA7">
              <w:t xml:space="preserve"> </w:t>
            </w:r>
            <w:r w:rsidR="004D1DA7" w:rsidRPr="004D1DA7">
              <w:rPr>
                <w:rFonts w:ascii="Arial" w:hAnsi="Arial" w:cs="Arial"/>
              </w:rPr>
              <w:t>Tartu Ülikool</w:t>
            </w:r>
          </w:p>
          <w:p w14:paraId="307157C5" w14:textId="665D4D5E" w:rsidR="00F71757" w:rsidRDefault="00671318" w:rsidP="007057ED">
            <w:pPr>
              <w:spacing w:after="0"/>
              <w:ind w:left="74"/>
              <w:rPr>
                <w:rFonts w:ascii="Arial" w:hAnsi="Arial" w:cs="Arial"/>
              </w:rPr>
            </w:pPr>
            <w:r w:rsidRPr="00671318">
              <w:rPr>
                <w:rFonts w:ascii="Arial" w:hAnsi="Arial" w:cs="Arial"/>
              </w:rPr>
              <w:t xml:space="preserve">Kadi Liik </w:t>
            </w:r>
            <w:r w:rsidR="00F71757" w:rsidRPr="006C4386">
              <w:rPr>
                <w:rFonts w:ascii="Arial" w:hAnsi="Arial" w:cs="Arial"/>
              </w:rPr>
              <w:t xml:space="preserve"> – </w:t>
            </w:r>
            <w:r>
              <w:t xml:space="preserve"> </w:t>
            </w:r>
            <w:r w:rsidRPr="00671318">
              <w:rPr>
                <w:rFonts w:ascii="Arial" w:hAnsi="Arial" w:cs="Arial"/>
              </w:rPr>
              <w:t>Tallinna Ülikool</w:t>
            </w:r>
            <w:r w:rsidR="007057ED">
              <w:rPr>
                <w:rFonts w:ascii="Arial" w:hAnsi="Arial" w:cs="Arial"/>
              </w:rPr>
              <w:br/>
            </w:r>
            <w:r w:rsidR="007057ED" w:rsidRPr="007057ED">
              <w:rPr>
                <w:rFonts w:ascii="Arial" w:hAnsi="Arial" w:cs="Arial"/>
              </w:rPr>
              <w:t xml:space="preserve">Thea </w:t>
            </w:r>
            <w:proofErr w:type="spellStart"/>
            <w:r w:rsidR="007057ED" w:rsidRPr="007057ED">
              <w:rPr>
                <w:rFonts w:ascii="Arial" w:hAnsi="Arial" w:cs="Arial"/>
              </w:rPr>
              <w:t>Marran</w:t>
            </w:r>
            <w:proofErr w:type="spellEnd"/>
            <w:r w:rsidR="007057ED" w:rsidRPr="007057ED">
              <w:rPr>
                <w:rFonts w:ascii="Arial" w:hAnsi="Arial" w:cs="Arial"/>
              </w:rPr>
              <w:t xml:space="preserve"> </w:t>
            </w:r>
            <w:r w:rsidR="00F71757" w:rsidRPr="006C4386">
              <w:rPr>
                <w:rFonts w:ascii="Arial" w:hAnsi="Arial" w:cs="Arial"/>
              </w:rPr>
              <w:t xml:space="preserve">– </w:t>
            </w:r>
            <w:r w:rsidR="007057ED">
              <w:rPr>
                <w:rFonts w:ascii="Arial" w:hAnsi="Arial" w:cs="Arial"/>
              </w:rPr>
              <w:t>Viljandi Haigla</w:t>
            </w:r>
            <w:r w:rsidR="00315E71">
              <w:rPr>
                <w:rFonts w:ascii="Arial" w:hAnsi="Arial" w:cs="Arial"/>
              </w:rPr>
              <w:t xml:space="preserve"> SA</w:t>
            </w:r>
          </w:p>
          <w:p w14:paraId="06AC53AC" w14:textId="265AA238" w:rsidR="00F71757" w:rsidRPr="006C4386" w:rsidRDefault="00315E71" w:rsidP="007F25BA">
            <w:pPr>
              <w:spacing w:after="0"/>
              <w:ind w:left="74"/>
              <w:rPr>
                <w:rFonts w:ascii="Arial" w:hAnsi="Arial" w:cs="Arial"/>
              </w:rPr>
            </w:pPr>
            <w:r w:rsidRPr="00315E71">
              <w:rPr>
                <w:rFonts w:ascii="Arial" w:hAnsi="Arial" w:cs="Arial"/>
              </w:rPr>
              <w:t xml:space="preserve">Marko Neeme </w:t>
            </w:r>
            <w:r w:rsidR="00F71757" w:rsidRPr="006C4386">
              <w:rPr>
                <w:rFonts w:ascii="Arial" w:hAnsi="Arial" w:cs="Arial"/>
              </w:rPr>
              <w:t xml:space="preserve"> – </w:t>
            </w:r>
            <w:r>
              <w:rPr>
                <w:rFonts w:ascii="Arial" w:hAnsi="Arial" w:cs="Arial"/>
              </w:rPr>
              <w:t>Põhja - Eesti Regionaalhaigla Psühhiaatrikliinik</w:t>
            </w:r>
          </w:p>
        </w:tc>
      </w:tr>
      <w:tr w:rsidR="00A6651B" w:rsidRPr="00187FC4" w14:paraId="68350637" w14:textId="77777777" w:rsidTr="0029237F">
        <w:tc>
          <w:tcPr>
            <w:tcW w:w="2972" w:type="dxa"/>
          </w:tcPr>
          <w:p w14:paraId="7A770264"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Kutsestandardi kinnitaja</w:t>
            </w:r>
          </w:p>
        </w:tc>
        <w:tc>
          <w:tcPr>
            <w:tcW w:w="9218" w:type="dxa"/>
          </w:tcPr>
          <w:p w14:paraId="42A39E8E" w14:textId="0C9F69ED" w:rsidR="00A6651B" w:rsidRPr="00187FC4" w:rsidRDefault="00E020DF" w:rsidP="007F25BA">
            <w:pPr>
              <w:spacing w:after="0"/>
              <w:ind w:left="74"/>
              <w:rPr>
                <w:rFonts w:ascii="Arial" w:hAnsi="Arial" w:cs="Arial"/>
              </w:rPr>
            </w:pPr>
            <w:r>
              <w:rPr>
                <w:rFonts w:ascii="Arial" w:hAnsi="Arial" w:cs="Arial"/>
              </w:rPr>
              <w:t>Tervishoiu</w:t>
            </w:r>
            <w:r w:rsidR="00A6651B" w:rsidRPr="006448AE">
              <w:rPr>
                <w:rFonts w:ascii="Arial" w:hAnsi="Arial" w:cs="Arial"/>
              </w:rPr>
              <w:t xml:space="preserve"> kutsenõukogu</w:t>
            </w:r>
          </w:p>
        </w:tc>
      </w:tr>
      <w:tr w:rsidR="00A6651B" w:rsidRPr="00187FC4" w14:paraId="0403CAB1" w14:textId="77777777" w:rsidTr="0029237F">
        <w:tc>
          <w:tcPr>
            <w:tcW w:w="2972" w:type="dxa"/>
          </w:tcPr>
          <w:p w14:paraId="553C6D15"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Kutsenõukogu otsuse number</w:t>
            </w:r>
          </w:p>
        </w:tc>
        <w:tc>
          <w:tcPr>
            <w:tcW w:w="9218" w:type="dxa"/>
          </w:tcPr>
          <w:p w14:paraId="0A319733" w14:textId="77777777" w:rsidR="00A6651B" w:rsidRPr="00187FC4" w:rsidRDefault="00A6651B" w:rsidP="007F25BA">
            <w:pPr>
              <w:spacing w:after="0"/>
              <w:ind w:left="74"/>
              <w:rPr>
                <w:rFonts w:ascii="Arial" w:hAnsi="Arial" w:cs="Arial"/>
              </w:rPr>
            </w:pPr>
          </w:p>
        </w:tc>
      </w:tr>
      <w:tr w:rsidR="00A6651B" w:rsidRPr="00187FC4" w14:paraId="14808451" w14:textId="77777777" w:rsidTr="0029237F">
        <w:tc>
          <w:tcPr>
            <w:tcW w:w="2972" w:type="dxa"/>
          </w:tcPr>
          <w:p w14:paraId="2083A958" w14:textId="4730D603"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Kutsestandard kehtib alates</w:t>
            </w:r>
          </w:p>
        </w:tc>
        <w:tc>
          <w:tcPr>
            <w:tcW w:w="9218" w:type="dxa"/>
          </w:tcPr>
          <w:p w14:paraId="7604470D" w14:textId="77777777" w:rsidR="00A6651B" w:rsidRPr="00187FC4" w:rsidRDefault="00A6651B" w:rsidP="007F25BA">
            <w:pPr>
              <w:spacing w:after="0"/>
              <w:ind w:left="74"/>
              <w:rPr>
                <w:rFonts w:ascii="Arial" w:hAnsi="Arial" w:cs="Arial"/>
              </w:rPr>
            </w:pPr>
          </w:p>
        </w:tc>
      </w:tr>
      <w:tr w:rsidR="00A6651B" w:rsidRPr="00187FC4" w14:paraId="561E8AA8" w14:textId="77777777" w:rsidTr="0029237F">
        <w:tc>
          <w:tcPr>
            <w:tcW w:w="2972" w:type="dxa"/>
          </w:tcPr>
          <w:p w14:paraId="2160CBCE"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Kutsestandard kehtib kuni</w:t>
            </w:r>
          </w:p>
        </w:tc>
        <w:tc>
          <w:tcPr>
            <w:tcW w:w="9218" w:type="dxa"/>
          </w:tcPr>
          <w:p w14:paraId="1977500A" w14:textId="77777777" w:rsidR="00A6651B" w:rsidRPr="00187FC4" w:rsidRDefault="00A6651B" w:rsidP="007F25BA">
            <w:pPr>
              <w:spacing w:after="0"/>
              <w:ind w:left="74"/>
              <w:rPr>
                <w:rFonts w:ascii="Arial" w:hAnsi="Arial" w:cs="Arial"/>
              </w:rPr>
            </w:pPr>
          </w:p>
        </w:tc>
      </w:tr>
      <w:tr w:rsidR="00A6651B" w:rsidRPr="00187FC4" w14:paraId="63EABD21" w14:textId="77777777" w:rsidTr="0029237F">
        <w:trPr>
          <w:trHeight w:val="200"/>
        </w:trPr>
        <w:tc>
          <w:tcPr>
            <w:tcW w:w="2972" w:type="dxa"/>
          </w:tcPr>
          <w:p w14:paraId="6CBA366E"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Kutsestandardi versiooni number</w:t>
            </w:r>
          </w:p>
        </w:tc>
        <w:tc>
          <w:tcPr>
            <w:tcW w:w="9218" w:type="dxa"/>
          </w:tcPr>
          <w:p w14:paraId="3EC70D47" w14:textId="5AAF6C15" w:rsidR="00A6651B" w:rsidRPr="00187FC4" w:rsidRDefault="00E020DF" w:rsidP="007F25BA">
            <w:pPr>
              <w:spacing w:after="0"/>
              <w:ind w:left="74"/>
              <w:rPr>
                <w:rFonts w:ascii="Arial" w:hAnsi="Arial" w:cs="Arial"/>
                <w:color w:val="FF0000"/>
              </w:rPr>
            </w:pPr>
            <w:r w:rsidRPr="00E020DF">
              <w:rPr>
                <w:rFonts w:ascii="Arial" w:hAnsi="Arial" w:cs="Arial"/>
                <w:color w:val="000000" w:themeColor="text1"/>
              </w:rPr>
              <w:t>9</w:t>
            </w:r>
          </w:p>
        </w:tc>
      </w:tr>
      <w:tr w:rsidR="00A6651B" w:rsidRPr="00187FC4" w14:paraId="1BFF861D" w14:textId="77777777" w:rsidTr="0029237F">
        <w:tc>
          <w:tcPr>
            <w:tcW w:w="2972" w:type="dxa"/>
          </w:tcPr>
          <w:p w14:paraId="3F667F18"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 xml:space="preserve">Viide ametite klassifikaatorile (ISCO 08) </w:t>
            </w:r>
          </w:p>
        </w:tc>
        <w:tc>
          <w:tcPr>
            <w:tcW w:w="9218" w:type="dxa"/>
          </w:tcPr>
          <w:p w14:paraId="5A2688F8" w14:textId="74D68069" w:rsidR="00A6651B" w:rsidRPr="00187FC4" w:rsidRDefault="00E020DF" w:rsidP="007F25BA">
            <w:pPr>
              <w:spacing w:after="0"/>
              <w:ind w:left="74"/>
              <w:rPr>
                <w:rFonts w:ascii="Arial" w:hAnsi="Arial" w:cs="Arial"/>
              </w:rPr>
            </w:pPr>
            <w:r w:rsidRPr="00E020DF">
              <w:rPr>
                <w:rFonts w:ascii="Arial" w:hAnsi="Arial" w:cs="Arial"/>
              </w:rPr>
              <w:t>2634 Psühholoogid</w:t>
            </w:r>
          </w:p>
        </w:tc>
      </w:tr>
      <w:tr w:rsidR="00A6651B" w:rsidRPr="00187FC4" w14:paraId="2508462E" w14:textId="77777777" w:rsidTr="0029237F">
        <w:trPr>
          <w:trHeight w:val="354"/>
        </w:trPr>
        <w:tc>
          <w:tcPr>
            <w:tcW w:w="2972" w:type="dxa"/>
          </w:tcPr>
          <w:p w14:paraId="34C8B943" w14:textId="77777777" w:rsidR="00A6651B" w:rsidRPr="00187FC4" w:rsidRDefault="00A6651B" w:rsidP="007F25BA">
            <w:pPr>
              <w:pStyle w:val="ListParagraph"/>
              <w:numPr>
                <w:ilvl w:val="0"/>
                <w:numId w:val="5"/>
              </w:numPr>
              <w:spacing w:after="0" w:line="240" w:lineRule="auto"/>
              <w:ind w:left="289" w:hanging="289"/>
              <w:contextualSpacing w:val="0"/>
              <w:rPr>
                <w:rFonts w:ascii="Arial" w:hAnsi="Arial" w:cs="Arial"/>
              </w:rPr>
            </w:pPr>
            <w:r w:rsidRPr="00187FC4">
              <w:rPr>
                <w:rFonts w:ascii="Arial" w:hAnsi="Arial" w:cs="Arial"/>
              </w:rPr>
              <w:t>Viide Euroopa kvalifikatsiooniraamistikule (EQF)</w:t>
            </w:r>
          </w:p>
        </w:tc>
        <w:tc>
          <w:tcPr>
            <w:tcW w:w="9218" w:type="dxa"/>
          </w:tcPr>
          <w:p w14:paraId="1378180F" w14:textId="64092963" w:rsidR="00A6651B" w:rsidRPr="00187FC4" w:rsidRDefault="00E020DF" w:rsidP="007F25BA">
            <w:pPr>
              <w:spacing w:after="0"/>
              <w:ind w:left="74"/>
              <w:rPr>
                <w:rFonts w:ascii="Arial" w:hAnsi="Arial" w:cs="Arial"/>
              </w:rPr>
            </w:pPr>
            <w:r>
              <w:rPr>
                <w:rFonts w:ascii="Arial" w:hAnsi="Arial" w:cs="Arial"/>
              </w:rPr>
              <w:t>7</w:t>
            </w:r>
          </w:p>
        </w:tc>
      </w:tr>
      <w:tr w:rsidR="00A6651B" w:rsidRPr="00187FC4" w14:paraId="334546D4" w14:textId="77777777" w:rsidTr="007F25BA">
        <w:tc>
          <w:tcPr>
            <w:tcW w:w="12190" w:type="dxa"/>
            <w:gridSpan w:val="2"/>
            <w:shd w:val="clear" w:color="auto" w:fill="EAEAEA"/>
          </w:tcPr>
          <w:p w14:paraId="49791147" w14:textId="40419E2D" w:rsidR="00A6651B" w:rsidRPr="00187FC4" w:rsidRDefault="00A6651B" w:rsidP="007F25BA">
            <w:pPr>
              <w:spacing w:after="0"/>
              <w:rPr>
                <w:rFonts w:ascii="Arial" w:hAnsi="Arial" w:cs="Arial"/>
                <w:b/>
              </w:rPr>
            </w:pPr>
            <w:r w:rsidRPr="00187FC4">
              <w:rPr>
                <w:rFonts w:ascii="Arial" w:hAnsi="Arial" w:cs="Arial"/>
                <w:b/>
              </w:rPr>
              <w:t>C.2. Kutsenimetus võõrkeeles</w:t>
            </w:r>
          </w:p>
        </w:tc>
      </w:tr>
      <w:tr w:rsidR="00A6651B" w:rsidRPr="00187FC4" w14:paraId="0F948E39" w14:textId="77777777" w:rsidTr="007F25BA">
        <w:tc>
          <w:tcPr>
            <w:tcW w:w="12190" w:type="dxa"/>
            <w:gridSpan w:val="2"/>
          </w:tcPr>
          <w:p w14:paraId="03BB10AE" w14:textId="0609A7B0" w:rsidR="00A6651B" w:rsidRPr="00187FC4" w:rsidRDefault="00A6651B" w:rsidP="007F25BA">
            <w:pPr>
              <w:spacing w:after="0"/>
              <w:rPr>
                <w:rFonts w:ascii="Arial" w:hAnsi="Arial" w:cs="Arial"/>
              </w:rPr>
            </w:pPr>
            <w:r w:rsidRPr="00187FC4">
              <w:rPr>
                <w:rFonts w:ascii="Arial" w:hAnsi="Arial" w:cs="Arial"/>
              </w:rPr>
              <w:t xml:space="preserve">Inglise keeles: </w:t>
            </w:r>
            <w:proofErr w:type="spellStart"/>
            <w:r w:rsidR="00E020DF" w:rsidRPr="00E020DF">
              <w:rPr>
                <w:rFonts w:ascii="Arial" w:hAnsi="Arial" w:cs="Arial"/>
              </w:rPr>
              <w:t>Clinical</w:t>
            </w:r>
            <w:proofErr w:type="spellEnd"/>
            <w:r w:rsidR="00E020DF" w:rsidRPr="00E020DF">
              <w:rPr>
                <w:rFonts w:ascii="Arial" w:hAnsi="Arial" w:cs="Arial"/>
              </w:rPr>
              <w:t xml:space="preserve"> </w:t>
            </w:r>
            <w:proofErr w:type="spellStart"/>
            <w:r w:rsidR="00E020DF" w:rsidRPr="00E020DF">
              <w:rPr>
                <w:rFonts w:ascii="Arial" w:hAnsi="Arial" w:cs="Arial"/>
              </w:rPr>
              <w:t>Psychologist</w:t>
            </w:r>
            <w:proofErr w:type="spellEnd"/>
            <w:r w:rsidR="00E020DF" w:rsidRPr="00E020DF">
              <w:rPr>
                <w:rFonts w:ascii="Arial" w:hAnsi="Arial" w:cs="Arial"/>
              </w:rPr>
              <w:t xml:space="preserve">, </w:t>
            </w:r>
            <w:proofErr w:type="spellStart"/>
            <w:r w:rsidR="00E020DF" w:rsidRPr="00E020DF">
              <w:rPr>
                <w:rFonts w:ascii="Arial" w:hAnsi="Arial" w:cs="Arial"/>
              </w:rPr>
              <w:t>EstQF</w:t>
            </w:r>
            <w:proofErr w:type="spellEnd"/>
            <w:r w:rsidR="00E020DF" w:rsidRPr="00E020DF">
              <w:rPr>
                <w:rFonts w:ascii="Arial" w:hAnsi="Arial" w:cs="Arial"/>
              </w:rPr>
              <w:t xml:space="preserve"> </w:t>
            </w:r>
            <w:proofErr w:type="spellStart"/>
            <w:r w:rsidR="00E020DF" w:rsidRPr="00E020DF">
              <w:rPr>
                <w:rFonts w:ascii="Arial" w:hAnsi="Arial" w:cs="Arial"/>
              </w:rPr>
              <w:t>Level</w:t>
            </w:r>
            <w:proofErr w:type="spellEnd"/>
            <w:r w:rsidR="00E020DF" w:rsidRPr="00E020DF">
              <w:rPr>
                <w:rFonts w:ascii="Arial" w:hAnsi="Arial" w:cs="Arial"/>
              </w:rPr>
              <w:t xml:space="preserve"> 7</w:t>
            </w:r>
          </w:p>
        </w:tc>
      </w:tr>
      <w:tr w:rsidR="00A6651B" w:rsidRPr="00187FC4" w14:paraId="55DF4373" w14:textId="77777777" w:rsidTr="007F25BA">
        <w:tc>
          <w:tcPr>
            <w:tcW w:w="12190" w:type="dxa"/>
            <w:gridSpan w:val="2"/>
            <w:shd w:val="clear" w:color="auto" w:fill="EAEAEA"/>
          </w:tcPr>
          <w:p w14:paraId="5120D24F" w14:textId="77777777" w:rsidR="00A6651B" w:rsidRPr="00187FC4" w:rsidRDefault="00A6651B" w:rsidP="007F25BA">
            <w:pPr>
              <w:spacing w:after="0"/>
              <w:rPr>
                <w:rFonts w:ascii="Arial" w:hAnsi="Arial" w:cs="Arial"/>
                <w:b/>
              </w:rPr>
            </w:pPr>
            <w:r w:rsidRPr="00187FC4">
              <w:rPr>
                <w:rFonts w:ascii="Arial" w:hAnsi="Arial" w:cs="Arial"/>
                <w:b/>
              </w:rPr>
              <w:t>C.3. Lisad</w:t>
            </w:r>
          </w:p>
        </w:tc>
      </w:tr>
      <w:tr w:rsidR="00A6651B" w:rsidRPr="00187FC4" w14:paraId="2B062487" w14:textId="77777777" w:rsidTr="007F25BA">
        <w:tc>
          <w:tcPr>
            <w:tcW w:w="12190" w:type="dxa"/>
            <w:gridSpan w:val="2"/>
            <w:shd w:val="clear" w:color="auto" w:fill="FFFFFF" w:themeFill="background1"/>
          </w:tcPr>
          <w:p w14:paraId="712B69D7" w14:textId="5732B677" w:rsidR="00A6651B" w:rsidRPr="00187FC4" w:rsidRDefault="00A6651B" w:rsidP="007F25BA">
            <w:pPr>
              <w:spacing w:after="0"/>
              <w:rPr>
                <w:rFonts w:ascii="Arial" w:hAnsi="Arial" w:cs="Arial"/>
              </w:rPr>
            </w:pPr>
            <w:r w:rsidRPr="00187FC4">
              <w:rPr>
                <w:rFonts w:ascii="Arial" w:hAnsi="Arial" w:cs="Arial"/>
              </w:rPr>
              <w:t xml:space="preserve">Lisa 1 </w:t>
            </w:r>
            <w:hyperlink r:id="rId11" w:tgtFrame="blank" w:history="1">
              <w:r w:rsidR="00241EE4" w:rsidRPr="00187FC4">
                <w:rPr>
                  <w:rStyle w:val="Hyperlink"/>
                  <w:rFonts w:ascii="Arial" w:hAnsi="Arial" w:cs="Arial"/>
                </w:rPr>
                <w:t>Keelte oskustasemete kirjeldused</w:t>
              </w:r>
            </w:hyperlink>
          </w:p>
          <w:p w14:paraId="29885FDB" w14:textId="4175D7D8" w:rsidR="00A6651B" w:rsidRPr="00187FC4" w:rsidRDefault="00A6651B" w:rsidP="007F25BA">
            <w:pPr>
              <w:spacing w:after="0"/>
              <w:rPr>
                <w:rFonts w:ascii="Arial" w:hAnsi="Arial" w:cs="Arial"/>
              </w:rPr>
            </w:pPr>
            <w:r w:rsidRPr="00187FC4">
              <w:rPr>
                <w:rFonts w:ascii="Arial" w:hAnsi="Arial" w:cs="Arial"/>
              </w:rPr>
              <w:t xml:space="preserve">Lisa 2 </w:t>
            </w:r>
            <w:hyperlink r:id="rId12" w:tgtFrame="blank" w:history="1">
              <w:r w:rsidRPr="00187FC4">
                <w:rPr>
                  <w:rStyle w:val="Hyperlink"/>
                  <w:rFonts w:ascii="Arial" w:hAnsi="Arial" w:cs="Arial"/>
                </w:rPr>
                <w:t>Digipädevuste enesehindamise skaala</w:t>
              </w:r>
            </w:hyperlink>
          </w:p>
          <w:p w14:paraId="6FD22D0C" w14:textId="29352884" w:rsidR="00A6651B" w:rsidRPr="00187FC4" w:rsidRDefault="00A6651B" w:rsidP="007F25BA">
            <w:pPr>
              <w:spacing w:after="0"/>
              <w:rPr>
                <w:rFonts w:ascii="Arial" w:hAnsi="Arial" w:cs="Arial"/>
                <w:strike/>
              </w:rPr>
            </w:pPr>
          </w:p>
        </w:tc>
      </w:tr>
    </w:tbl>
    <w:p w14:paraId="570190D6" w14:textId="7770DEBB" w:rsidR="74A9829D" w:rsidRDefault="74A9829D"/>
    <w:sectPr w:rsidR="74A9829D" w:rsidSect="000F6036">
      <w:headerReference w:type="default" r:id="rId13"/>
      <w:footerReference w:type="default" r:id="rId14"/>
      <w:pgSz w:w="16838" w:h="23811"/>
      <w:pgMar w:top="720" w:right="568" w:bottom="720" w:left="72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9615" w14:textId="77777777" w:rsidR="0034089D" w:rsidRDefault="0034089D" w:rsidP="007C6299">
      <w:pPr>
        <w:spacing w:after="0" w:line="240" w:lineRule="auto"/>
      </w:pPr>
      <w:r>
        <w:separator/>
      </w:r>
    </w:p>
  </w:endnote>
  <w:endnote w:type="continuationSeparator" w:id="0">
    <w:p w14:paraId="2B6DCE95" w14:textId="77777777" w:rsidR="0034089D" w:rsidRDefault="0034089D" w:rsidP="007C6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112357"/>
      <w:docPartObj>
        <w:docPartGallery w:val="Page Numbers (Bottom of Page)"/>
        <w:docPartUnique/>
      </w:docPartObj>
    </w:sdtPr>
    <w:sdtEndPr/>
    <w:sdtContent>
      <w:p w14:paraId="132ED868" w14:textId="52B9E23B" w:rsidR="003B6F3C" w:rsidRDefault="003B6F3C" w:rsidP="003B6F3C">
        <w:pPr>
          <w:pStyle w:val="Footer"/>
          <w:jc w:val="right"/>
        </w:pPr>
        <w:r>
          <w:fldChar w:fldCharType="begin"/>
        </w:r>
        <w:r>
          <w:instrText>PAGE   \* MERGEFORMAT</w:instrText>
        </w:r>
        <w:r>
          <w:fldChar w:fldCharType="separate"/>
        </w:r>
        <w:r>
          <w:t>2</w:t>
        </w:r>
        <w:r>
          <w:fldChar w:fldCharType="end"/>
        </w:r>
      </w:p>
    </w:sdtContent>
  </w:sdt>
  <w:p w14:paraId="583A6746" w14:textId="77777777" w:rsidR="003B6F3C" w:rsidRDefault="003B6F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E9953" w14:textId="77777777" w:rsidR="0034089D" w:rsidRDefault="0034089D" w:rsidP="007C6299">
      <w:pPr>
        <w:spacing w:after="0" w:line="240" w:lineRule="auto"/>
      </w:pPr>
      <w:r>
        <w:separator/>
      </w:r>
    </w:p>
  </w:footnote>
  <w:footnote w:type="continuationSeparator" w:id="0">
    <w:p w14:paraId="5207F9CF" w14:textId="77777777" w:rsidR="0034089D" w:rsidRDefault="0034089D" w:rsidP="007C6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E4EC8" w14:textId="0406EA71" w:rsidR="007C6299" w:rsidRDefault="007C6299" w:rsidP="007C6299">
    <w:pPr>
      <w:pStyle w:val="Header"/>
      <w:jc w:val="both"/>
    </w:pPr>
    <w:bookmarkStart w:id="1" w:name="OLE_LINK6"/>
    <w:bookmarkStart w:id="2" w:name="OLE_LINK7"/>
    <w:r w:rsidRPr="007B2549">
      <w:rPr>
        <w:noProof/>
        <w:lang w:val="en-US"/>
      </w:rPr>
      <w:drawing>
        <wp:inline distT="0" distB="0" distL="0" distR="0" wp14:anchorId="185CAC2C" wp14:editId="3645D386">
          <wp:extent cx="1724025" cy="600075"/>
          <wp:effectExtent l="0" t="0" r="0" b="0"/>
          <wp:docPr id="1465154046" name="Pilt 37" descr="A logo with a sun and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logo with a sun and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600075"/>
                  </a:xfrm>
                  <a:prstGeom prst="rect">
                    <a:avLst/>
                  </a:prstGeom>
                  <a:noFill/>
                  <a:ln>
                    <a:noFill/>
                  </a:ln>
                </pic:spPr>
              </pic:pic>
            </a:graphicData>
          </a:graphic>
        </wp:inline>
      </w:drawing>
    </w:r>
    <w:bookmarkEnd w:id="1"/>
    <w:bookmarkEnd w:id="2"/>
    <w:r>
      <w:tab/>
    </w:r>
    <w:r>
      <w:tab/>
    </w:r>
    <w:r>
      <w:tab/>
    </w:r>
    <w:r>
      <w:tab/>
    </w:r>
    <w:r>
      <w:tab/>
    </w:r>
    <w:r>
      <w:tab/>
    </w:r>
    <w:r>
      <w:tab/>
    </w:r>
    <w:r>
      <w:tab/>
    </w:r>
    <w:r>
      <w:tab/>
    </w:r>
    <w:r>
      <w:tab/>
    </w:r>
    <w:r>
      <w:tab/>
    </w:r>
    <w:r>
      <w:tab/>
    </w:r>
    <w:r>
      <w:tab/>
    </w:r>
    <w:r>
      <w:tab/>
    </w:r>
    <w:r>
      <w:tab/>
    </w:r>
    <w:r>
      <w:tab/>
    </w:r>
    <w:r>
      <w:tab/>
    </w:r>
    <w:r>
      <w:tab/>
    </w:r>
    <w:r w:rsidRPr="007C6299">
      <w:rPr>
        <w:sz w:val="28"/>
        <w:szCs w:val="28"/>
      </w:rPr>
      <w:t>EELNÕU</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6615"/>
      </v:shape>
    </w:pict>
  </w:numPicBullet>
  <w:abstractNum w:abstractNumId="0" w15:restartNumberingAfterBreak="0">
    <w:nsid w:val="004E54A8"/>
    <w:multiLevelType w:val="hybridMultilevel"/>
    <w:tmpl w:val="C95C47B2"/>
    <w:lvl w:ilvl="0" w:tplc="FFFFFFFF">
      <w:start w:val="1"/>
      <w:numFmt w:val="decimal"/>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1B77996"/>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29834CA"/>
    <w:multiLevelType w:val="hybridMultilevel"/>
    <w:tmpl w:val="4644F2C2"/>
    <w:lvl w:ilvl="0" w:tplc="04250007">
      <w:start w:val="1"/>
      <w:numFmt w:val="bullet"/>
      <w:lvlText w:val=""/>
      <w:lvlPicBulletId w:val="0"/>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72A798F"/>
    <w:multiLevelType w:val="hybridMultilevel"/>
    <w:tmpl w:val="C95C47B2"/>
    <w:lvl w:ilvl="0" w:tplc="FFFFFFFF">
      <w:start w:val="1"/>
      <w:numFmt w:val="decimal"/>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08E14A44"/>
    <w:multiLevelType w:val="hybridMultilevel"/>
    <w:tmpl w:val="ED9629FC"/>
    <w:lvl w:ilvl="0" w:tplc="C43CEF4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91D5B3E"/>
    <w:multiLevelType w:val="hybridMultilevel"/>
    <w:tmpl w:val="C95C47B2"/>
    <w:lvl w:ilvl="0" w:tplc="FFFFFFFF">
      <w:start w:val="1"/>
      <w:numFmt w:val="decimal"/>
      <w:lvlText w:val="%1."/>
      <w:lvlJc w:val="left"/>
      <w:pPr>
        <w:ind w:left="360" w:hanging="360"/>
      </w:pPr>
      <w:rPr>
        <w:color w:val="auto"/>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0D757792"/>
    <w:multiLevelType w:val="hybridMultilevel"/>
    <w:tmpl w:val="373440B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0E96D2D"/>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3815F8F"/>
    <w:multiLevelType w:val="hybridMultilevel"/>
    <w:tmpl w:val="B086AF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653507"/>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9114E7D"/>
    <w:multiLevelType w:val="hybridMultilevel"/>
    <w:tmpl w:val="C9F8C016"/>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11" w15:restartNumberingAfterBreak="0">
    <w:nsid w:val="193F2D06"/>
    <w:multiLevelType w:val="multilevel"/>
    <w:tmpl w:val="72467F54"/>
    <w:lvl w:ilvl="0">
      <w:start w:val="1"/>
      <w:numFmt w:val="decimal"/>
      <w:lvlText w:val="%1."/>
      <w:lvlJc w:val="left"/>
      <w:pPr>
        <w:tabs>
          <w:tab w:val="num" w:pos="360"/>
        </w:tabs>
        <w:ind w:left="360" w:hanging="360"/>
      </w:pPr>
    </w:lvl>
    <w:lvl w:ilvl="1">
      <w:start w:val="1"/>
      <w:numFmt w:val="decimal"/>
      <w:lvlText w:val="%2."/>
      <w:lvlJc w:val="left"/>
      <w:pPr>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EA13222"/>
    <w:multiLevelType w:val="hybridMultilevel"/>
    <w:tmpl w:val="33E40E46"/>
    <w:lvl w:ilvl="0" w:tplc="0425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FD27A70"/>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38317AE"/>
    <w:multiLevelType w:val="hybridMultilevel"/>
    <w:tmpl w:val="DB969AE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44D687C"/>
    <w:multiLevelType w:val="hybridMultilevel"/>
    <w:tmpl w:val="DA58E0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EE559E"/>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29C47554"/>
    <w:multiLevelType w:val="hybridMultilevel"/>
    <w:tmpl w:val="7F8A435A"/>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18" w15:restartNumberingAfterBreak="0">
    <w:nsid w:val="2DD8669C"/>
    <w:multiLevelType w:val="hybridMultilevel"/>
    <w:tmpl w:val="DB969AE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9" w15:restartNumberingAfterBreak="0">
    <w:nsid w:val="30322BCE"/>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10D7DA7"/>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323B4BDD"/>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2D136A1"/>
    <w:multiLevelType w:val="hybridMultilevel"/>
    <w:tmpl w:val="89DEB3C8"/>
    <w:lvl w:ilvl="0" w:tplc="0409000F">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3" w15:restartNumberingAfterBreak="0">
    <w:nsid w:val="33E46E62"/>
    <w:multiLevelType w:val="hybridMultilevel"/>
    <w:tmpl w:val="A6849DC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4" w15:restartNumberingAfterBreak="0">
    <w:nsid w:val="3CD73DC3"/>
    <w:multiLevelType w:val="hybridMultilevel"/>
    <w:tmpl w:val="373440B0"/>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5" w15:restartNumberingAfterBreak="0">
    <w:nsid w:val="43776D1E"/>
    <w:multiLevelType w:val="hybridMultilevel"/>
    <w:tmpl w:val="66844A2C"/>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26" w15:restartNumberingAfterBreak="0">
    <w:nsid w:val="4DC07F77"/>
    <w:multiLevelType w:val="hybridMultilevel"/>
    <w:tmpl w:val="B032F840"/>
    <w:lvl w:ilvl="0" w:tplc="FFFFFFFF">
      <w:start w:val="1"/>
      <w:numFmt w:val="decimal"/>
      <w:lvlText w:val="%1."/>
      <w:lvlJc w:val="left"/>
      <w:pPr>
        <w:ind w:left="794" w:hanging="360"/>
      </w:pPr>
      <w:rPr>
        <w:strike w:val="0"/>
      </w:rPr>
    </w:lvl>
    <w:lvl w:ilvl="1" w:tplc="04250019" w:tentative="1">
      <w:start w:val="1"/>
      <w:numFmt w:val="lowerLetter"/>
      <w:lvlText w:val="%2."/>
      <w:lvlJc w:val="left"/>
      <w:pPr>
        <w:ind w:left="1514" w:hanging="360"/>
      </w:pPr>
    </w:lvl>
    <w:lvl w:ilvl="2" w:tplc="0425001B" w:tentative="1">
      <w:start w:val="1"/>
      <w:numFmt w:val="lowerRoman"/>
      <w:lvlText w:val="%3."/>
      <w:lvlJc w:val="right"/>
      <w:pPr>
        <w:ind w:left="2234" w:hanging="180"/>
      </w:pPr>
    </w:lvl>
    <w:lvl w:ilvl="3" w:tplc="0425000F" w:tentative="1">
      <w:start w:val="1"/>
      <w:numFmt w:val="decimal"/>
      <w:lvlText w:val="%4."/>
      <w:lvlJc w:val="left"/>
      <w:pPr>
        <w:ind w:left="2954" w:hanging="360"/>
      </w:pPr>
    </w:lvl>
    <w:lvl w:ilvl="4" w:tplc="04250019" w:tentative="1">
      <w:start w:val="1"/>
      <w:numFmt w:val="lowerLetter"/>
      <w:lvlText w:val="%5."/>
      <w:lvlJc w:val="left"/>
      <w:pPr>
        <w:ind w:left="3674" w:hanging="360"/>
      </w:pPr>
    </w:lvl>
    <w:lvl w:ilvl="5" w:tplc="0425001B" w:tentative="1">
      <w:start w:val="1"/>
      <w:numFmt w:val="lowerRoman"/>
      <w:lvlText w:val="%6."/>
      <w:lvlJc w:val="right"/>
      <w:pPr>
        <w:ind w:left="4394" w:hanging="180"/>
      </w:pPr>
    </w:lvl>
    <w:lvl w:ilvl="6" w:tplc="0425000F" w:tentative="1">
      <w:start w:val="1"/>
      <w:numFmt w:val="decimal"/>
      <w:lvlText w:val="%7."/>
      <w:lvlJc w:val="left"/>
      <w:pPr>
        <w:ind w:left="5114" w:hanging="360"/>
      </w:pPr>
    </w:lvl>
    <w:lvl w:ilvl="7" w:tplc="04250019" w:tentative="1">
      <w:start w:val="1"/>
      <w:numFmt w:val="lowerLetter"/>
      <w:lvlText w:val="%8."/>
      <w:lvlJc w:val="left"/>
      <w:pPr>
        <w:ind w:left="5834" w:hanging="360"/>
      </w:pPr>
    </w:lvl>
    <w:lvl w:ilvl="8" w:tplc="0425001B" w:tentative="1">
      <w:start w:val="1"/>
      <w:numFmt w:val="lowerRoman"/>
      <w:lvlText w:val="%9."/>
      <w:lvlJc w:val="right"/>
      <w:pPr>
        <w:ind w:left="6554" w:hanging="180"/>
      </w:pPr>
    </w:lvl>
  </w:abstractNum>
  <w:abstractNum w:abstractNumId="27" w15:restartNumberingAfterBreak="0">
    <w:nsid w:val="4E636481"/>
    <w:multiLevelType w:val="hybridMultilevel"/>
    <w:tmpl w:val="DB969AE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EB245C0"/>
    <w:multiLevelType w:val="hybridMultilevel"/>
    <w:tmpl w:val="2E8289FC"/>
    <w:lvl w:ilvl="0" w:tplc="FFFFFFFF">
      <w:start w:val="1"/>
      <w:numFmt w:val="decimal"/>
      <w:lvlText w:val="%1."/>
      <w:lvlJc w:val="left"/>
      <w:pPr>
        <w:ind w:left="794" w:hanging="360"/>
      </w:pPr>
      <w:rPr>
        <w:strike w:val="0"/>
      </w:rPr>
    </w:lvl>
    <w:lvl w:ilvl="1" w:tplc="04250019" w:tentative="1">
      <w:start w:val="1"/>
      <w:numFmt w:val="lowerLetter"/>
      <w:lvlText w:val="%2."/>
      <w:lvlJc w:val="left"/>
      <w:pPr>
        <w:ind w:left="1514" w:hanging="360"/>
      </w:pPr>
    </w:lvl>
    <w:lvl w:ilvl="2" w:tplc="0425001B" w:tentative="1">
      <w:start w:val="1"/>
      <w:numFmt w:val="lowerRoman"/>
      <w:lvlText w:val="%3."/>
      <w:lvlJc w:val="right"/>
      <w:pPr>
        <w:ind w:left="2234" w:hanging="180"/>
      </w:pPr>
    </w:lvl>
    <w:lvl w:ilvl="3" w:tplc="0425000F" w:tentative="1">
      <w:start w:val="1"/>
      <w:numFmt w:val="decimal"/>
      <w:lvlText w:val="%4."/>
      <w:lvlJc w:val="left"/>
      <w:pPr>
        <w:ind w:left="2954" w:hanging="360"/>
      </w:pPr>
    </w:lvl>
    <w:lvl w:ilvl="4" w:tplc="04250019" w:tentative="1">
      <w:start w:val="1"/>
      <w:numFmt w:val="lowerLetter"/>
      <w:lvlText w:val="%5."/>
      <w:lvlJc w:val="left"/>
      <w:pPr>
        <w:ind w:left="3674" w:hanging="360"/>
      </w:pPr>
    </w:lvl>
    <w:lvl w:ilvl="5" w:tplc="0425001B" w:tentative="1">
      <w:start w:val="1"/>
      <w:numFmt w:val="lowerRoman"/>
      <w:lvlText w:val="%6."/>
      <w:lvlJc w:val="right"/>
      <w:pPr>
        <w:ind w:left="4394" w:hanging="180"/>
      </w:pPr>
    </w:lvl>
    <w:lvl w:ilvl="6" w:tplc="0425000F" w:tentative="1">
      <w:start w:val="1"/>
      <w:numFmt w:val="decimal"/>
      <w:lvlText w:val="%7."/>
      <w:lvlJc w:val="left"/>
      <w:pPr>
        <w:ind w:left="5114" w:hanging="360"/>
      </w:pPr>
    </w:lvl>
    <w:lvl w:ilvl="7" w:tplc="04250019" w:tentative="1">
      <w:start w:val="1"/>
      <w:numFmt w:val="lowerLetter"/>
      <w:lvlText w:val="%8."/>
      <w:lvlJc w:val="left"/>
      <w:pPr>
        <w:ind w:left="5834" w:hanging="360"/>
      </w:pPr>
    </w:lvl>
    <w:lvl w:ilvl="8" w:tplc="0425001B" w:tentative="1">
      <w:start w:val="1"/>
      <w:numFmt w:val="lowerRoman"/>
      <w:lvlText w:val="%9."/>
      <w:lvlJc w:val="right"/>
      <w:pPr>
        <w:ind w:left="6554" w:hanging="180"/>
      </w:pPr>
    </w:lvl>
  </w:abstractNum>
  <w:abstractNum w:abstractNumId="29" w15:restartNumberingAfterBreak="0">
    <w:nsid w:val="4FA5401E"/>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500D4E3C"/>
    <w:multiLevelType w:val="hybridMultilevel"/>
    <w:tmpl w:val="9AECBFE8"/>
    <w:lvl w:ilvl="0" w:tplc="042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0DC5845"/>
    <w:multiLevelType w:val="hybridMultilevel"/>
    <w:tmpl w:val="B086AF9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3A7729C"/>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557369CE"/>
    <w:multiLevelType w:val="hybridMultilevel"/>
    <w:tmpl w:val="7B201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7A51CB7"/>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59097452"/>
    <w:multiLevelType w:val="hybridMultilevel"/>
    <w:tmpl w:val="A3DA923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592938E7"/>
    <w:multiLevelType w:val="hybridMultilevel"/>
    <w:tmpl w:val="8D9AB536"/>
    <w:lvl w:ilvl="0" w:tplc="04250007">
      <w:start w:val="1"/>
      <w:numFmt w:val="bullet"/>
      <w:lvlText w:val=""/>
      <w:lvlPicBulletId w:val="0"/>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7" w15:restartNumberingAfterBreak="0">
    <w:nsid w:val="5A83273B"/>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5B1C7FF7"/>
    <w:multiLevelType w:val="hybridMultilevel"/>
    <w:tmpl w:val="7F8A435A"/>
    <w:lvl w:ilvl="0" w:tplc="0425000F">
      <w:start w:val="1"/>
      <w:numFmt w:val="decimal"/>
      <w:lvlText w:val="%1."/>
      <w:lvlJc w:val="left"/>
      <w:pPr>
        <w:ind w:left="5040" w:hanging="360"/>
      </w:pPr>
    </w:lvl>
    <w:lvl w:ilvl="1" w:tplc="04250019" w:tentative="1">
      <w:start w:val="1"/>
      <w:numFmt w:val="lowerLetter"/>
      <w:lvlText w:val="%2."/>
      <w:lvlJc w:val="left"/>
      <w:pPr>
        <w:ind w:left="5760" w:hanging="360"/>
      </w:pPr>
    </w:lvl>
    <w:lvl w:ilvl="2" w:tplc="0425001B" w:tentative="1">
      <w:start w:val="1"/>
      <w:numFmt w:val="lowerRoman"/>
      <w:lvlText w:val="%3."/>
      <w:lvlJc w:val="right"/>
      <w:pPr>
        <w:ind w:left="6480" w:hanging="180"/>
      </w:pPr>
    </w:lvl>
    <w:lvl w:ilvl="3" w:tplc="0425000F" w:tentative="1">
      <w:start w:val="1"/>
      <w:numFmt w:val="decimal"/>
      <w:lvlText w:val="%4."/>
      <w:lvlJc w:val="left"/>
      <w:pPr>
        <w:ind w:left="7200" w:hanging="360"/>
      </w:pPr>
    </w:lvl>
    <w:lvl w:ilvl="4" w:tplc="04250019" w:tentative="1">
      <w:start w:val="1"/>
      <w:numFmt w:val="lowerLetter"/>
      <w:lvlText w:val="%5."/>
      <w:lvlJc w:val="left"/>
      <w:pPr>
        <w:ind w:left="7920" w:hanging="360"/>
      </w:pPr>
    </w:lvl>
    <w:lvl w:ilvl="5" w:tplc="0425001B" w:tentative="1">
      <w:start w:val="1"/>
      <w:numFmt w:val="lowerRoman"/>
      <w:lvlText w:val="%6."/>
      <w:lvlJc w:val="right"/>
      <w:pPr>
        <w:ind w:left="8640" w:hanging="180"/>
      </w:pPr>
    </w:lvl>
    <w:lvl w:ilvl="6" w:tplc="0425000F" w:tentative="1">
      <w:start w:val="1"/>
      <w:numFmt w:val="decimal"/>
      <w:lvlText w:val="%7."/>
      <w:lvlJc w:val="left"/>
      <w:pPr>
        <w:ind w:left="9360" w:hanging="360"/>
      </w:pPr>
    </w:lvl>
    <w:lvl w:ilvl="7" w:tplc="04250019" w:tentative="1">
      <w:start w:val="1"/>
      <w:numFmt w:val="lowerLetter"/>
      <w:lvlText w:val="%8."/>
      <w:lvlJc w:val="left"/>
      <w:pPr>
        <w:ind w:left="10080" w:hanging="360"/>
      </w:pPr>
    </w:lvl>
    <w:lvl w:ilvl="8" w:tplc="0425001B" w:tentative="1">
      <w:start w:val="1"/>
      <w:numFmt w:val="lowerRoman"/>
      <w:lvlText w:val="%9."/>
      <w:lvlJc w:val="right"/>
      <w:pPr>
        <w:ind w:left="10800" w:hanging="180"/>
      </w:pPr>
    </w:lvl>
  </w:abstractNum>
  <w:abstractNum w:abstractNumId="39" w15:restartNumberingAfterBreak="0">
    <w:nsid w:val="603F2AA7"/>
    <w:multiLevelType w:val="hybridMultilevel"/>
    <w:tmpl w:val="4A32F2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26D2D52"/>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650F2DBC"/>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67AA2C82"/>
    <w:multiLevelType w:val="hybridMultilevel"/>
    <w:tmpl w:val="C9F8C016"/>
    <w:lvl w:ilvl="0" w:tplc="FFFFFFFF">
      <w:start w:val="1"/>
      <w:numFmt w:val="decimal"/>
      <w:lvlText w:val="%1."/>
      <w:lvlJc w:val="left"/>
      <w:pPr>
        <w:ind w:left="5040" w:hanging="360"/>
      </w:pPr>
    </w:lvl>
    <w:lvl w:ilvl="1" w:tplc="FFFFFFFF" w:tentative="1">
      <w:start w:val="1"/>
      <w:numFmt w:val="lowerLetter"/>
      <w:lvlText w:val="%2."/>
      <w:lvlJc w:val="left"/>
      <w:pPr>
        <w:ind w:left="5760" w:hanging="360"/>
      </w:pPr>
    </w:lvl>
    <w:lvl w:ilvl="2" w:tplc="FFFFFFFF" w:tentative="1">
      <w:start w:val="1"/>
      <w:numFmt w:val="lowerRoman"/>
      <w:lvlText w:val="%3."/>
      <w:lvlJc w:val="right"/>
      <w:pPr>
        <w:ind w:left="6480" w:hanging="180"/>
      </w:pPr>
    </w:lvl>
    <w:lvl w:ilvl="3" w:tplc="FFFFFFFF" w:tentative="1">
      <w:start w:val="1"/>
      <w:numFmt w:val="decimal"/>
      <w:lvlText w:val="%4."/>
      <w:lvlJc w:val="left"/>
      <w:pPr>
        <w:ind w:left="7200" w:hanging="360"/>
      </w:pPr>
    </w:lvl>
    <w:lvl w:ilvl="4" w:tplc="FFFFFFFF" w:tentative="1">
      <w:start w:val="1"/>
      <w:numFmt w:val="lowerLetter"/>
      <w:lvlText w:val="%5."/>
      <w:lvlJc w:val="left"/>
      <w:pPr>
        <w:ind w:left="7920" w:hanging="360"/>
      </w:pPr>
    </w:lvl>
    <w:lvl w:ilvl="5" w:tplc="FFFFFFFF" w:tentative="1">
      <w:start w:val="1"/>
      <w:numFmt w:val="lowerRoman"/>
      <w:lvlText w:val="%6."/>
      <w:lvlJc w:val="right"/>
      <w:pPr>
        <w:ind w:left="8640" w:hanging="180"/>
      </w:pPr>
    </w:lvl>
    <w:lvl w:ilvl="6" w:tplc="FFFFFFFF" w:tentative="1">
      <w:start w:val="1"/>
      <w:numFmt w:val="decimal"/>
      <w:lvlText w:val="%7."/>
      <w:lvlJc w:val="left"/>
      <w:pPr>
        <w:ind w:left="9360" w:hanging="360"/>
      </w:pPr>
    </w:lvl>
    <w:lvl w:ilvl="7" w:tplc="FFFFFFFF" w:tentative="1">
      <w:start w:val="1"/>
      <w:numFmt w:val="lowerLetter"/>
      <w:lvlText w:val="%8."/>
      <w:lvlJc w:val="left"/>
      <w:pPr>
        <w:ind w:left="10080" w:hanging="360"/>
      </w:pPr>
    </w:lvl>
    <w:lvl w:ilvl="8" w:tplc="FFFFFFFF" w:tentative="1">
      <w:start w:val="1"/>
      <w:numFmt w:val="lowerRoman"/>
      <w:lvlText w:val="%9."/>
      <w:lvlJc w:val="right"/>
      <w:pPr>
        <w:ind w:left="10800" w:hanging="180"/>
      </w:pPr>
    </w:lvl>
  </w:abstractNum>
  <w:abstractNum w:abstractNumId="43" w15:restartNumberingAfterBreak="0">
    <w:nsid w:val="6BB07B79"/>
    <w:multiLevelType w:val="hybridMultilevel"/>
    <w:tmpl w:val="65ECA99C"/>
    <w:lvl w:ilvl="0" w:tplc="04090005">
      <w:start w:val="1"/>
      <w:numFmt w:val="bullet"/>
      <w:lvlText w:val=""/>
      <w:lvlJc w:val="left"/>
      <w:pPr>
        <w:ind w:left="2160" w:hanging="360"/>
      </w:pPr>
      <w:rPr>
        <w:rFonts w:ascii="Wingdings" w:hAnsi="Wingdings" w:hint="default"/>
      </w:rPr>
    </w:lvl>
    <w:lvl w:ilvl="1" w:tplc="04250003" w:tentative="1">
      <w:start w:val="1"/>
      <w:numFmt w:val="bullet"/>
      <w:lvlText w:val="o"/>
      <w:lvlJc w:val="left"/>
      <w:pPr>
        <w:ind w:left="2880" w:hanging="360"/>
      </w:pPr>
      <w:rPr>
        <w:rFonts w:ascii="Courier New" w:hAnsi="Courier New" w:cs="Courier New" w:hint="default"/>
      </w:rPr>
    </w:lvl>
    <w:lvl w:ilvl="2" w:tplc="04250005" w:tentative="1">
      <w:start w:val="1"/>
      <w:numFmt w:val="bullet"/>
      <w:lvlText w:val=""/>
      <w:lvlJc w:val="left"/>
      <w:pPr>
        <w:ind w:left="3600" w:hanging="360"/>
      </w:pPr>
      <w:rPr>
        <w:rFonts w:ascii="Wingdings" w:hAnsi="Wingdings" w:hint="default"/>
      </w:rPr>
    </w:lvl>
    <w:lvl w:ilvl="3" w:tplc="04250001" w:tentative="1">
      <w:start w:val="1"/>
      <w:numFmt w:val="bullet"/>
      <w:lvlText w:val=""/>
      <w:lvlJc w:val="left"/>
      <w:pPr>
        <w:ind w:left="4320" w:hanging="360"/>
      </w:pPr>
      <w:rPr>
        <w:rFonts w:ascii="Symbol" w:hAnsi="Symbol" w:hint="default"/>
      </w:rPr>
    </w:lvl>
    <w:lvl w:ilvl="4" w:tplc="04250003" w:tentative="1">
      <w:start w:val="1"/>
      <w:numFmt w:val="bullet"/>
      <w:lvlText w:val="o"/>
      <w:lvlJc w:val="left"/>
      <w:pPr>
        <w:ind w:left="5040" w:hanging="360"/>
      </w:pPr>
      <w:rPr>
        <w:rFonts w:ascii="Courier New" w:hAnsi="Courier New" w:cs="Courier New" w:hint="default"/>
      </w:rPr>
    </w:lvl>
    <w:lvl w:ilvl="5" w:tplc="04250005" w:tentative="1">
      <w:start w:val="1"/>
      <w:numFmt w:val="bullet"/>
      <w:lvlText w:val=""/>
      <w:lvlJc w:val="left"/>
      <w:pPr>
        <w:ind w:left="5760" w:hanging="360"/>
      </w:pPr>
      <w:rPr>
        <w:rFonts w:ascii="Wingdings" w:hAnsi="Wingdings" w:hint="default"/>
      </w:rPr>
    </w:lvl>
    <w:lvl w:ilvl="6" w:tplc="04250001" w:tentative="1">
      <w:start w:val="1"/>
      <w:numFmt w:val="bullet"/>
      <w:lvlText w:val=""/>
      <w:lvlJc w:val="left"/>
      <w:pPr>
        <w:ind w:left="6480" w:hanging="360"/>
      </w:pPr>
      <w:rPr>
        <w:rFonts w:ascii="Symbol" w:hAnsi="Symbol" w:hint="default"/>
      </w:rPr>
    </w:lvl>
    <w:lvl w:ilvl="7" w:tplc="04250003" w:tentative="1">
      <w:start w:val="1"/>
      <w:numFmt w:val="bullet"/>
      <w:lvlText w:val="o"/>
      <w:lvlJc w:val="left"/>
      <w:pPr>
        <w:ind w:left="7200" w:hanging="360"/>
      </w:pPr>
      <w:rPr>
        <w:rFonts w:ascii="Courier New" w:hAnsi="Courier New" w:cs="Courier New" w:hint="default"/>
      </w:rPr>
    </w:lvl>
    <w:lvl w:ilvl="8" w:tplc="04250005" w:tentative="1">
      <w:start w:val="1"/>
      <w:numFmt w:val="bullet"/>
      <w:lvlText w:val=""/>
      <w:lvlJc w:val="left"/>
      <w:pPr>
        <w:ind w:left="7920" w:hanging="360"/>
      </w:pPr>
      <w:rPr>
        <w:rFonts w:ascii="Wingdings" w:hAnsi="Wingdings" w:hint="default"/>
      </w:rPr>
    </w:lvl>
  </w:abstractNum>
  <w:abstractNum w:abstractNumId="44" w15:restartNumberingAfterBreak="0">
    <w:nsid w:val="71807DEE"/>
    <w:multiLevelType w:val="hybridMultilevel"/>
    <w:tmpl w:val="4A32F2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235272D"/>
    <w:multiLevelType w:val="hybridMultilevel"/>
    <w:tmpl w:val="7B201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47E51D2"/>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7" w15:restartNumberingAfterBreak="0">
    <w:nsid w:val="74E0005E"/>
    <w:multiLevelType w:val="hybridMultilevel"/>
    <w:tmpl w:val="3956E46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8" w15:restartNumberingAfterBreak="0">
    <w:nsid w:val="789D01DB"/>
    <w:multiLevelType w:val="hybridMultilevel"/>
    <w:tmpl w:val="A6849DC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B3F645C"/>
    <w:multiLevelType w:val="multilevel"/>
    <w:tmpl w:val="59A209EC"/>
    <w:lvl w:ilvl="0">
      <w:start w:val="1"/>
      <w:numFmt w:val="decimal"/>
      <w:lvlText w:val="%1."/>
      <w:lvlJc w:val="left"/>
      <w:pPr>
        <w:tabs>
          <w:tab w:val="num" w:pos="360"/>
        </w:tabs>
        <w:ind w:left="360" w:hanging="360"/>
      </w:p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399402139">
    <w:abstractNumId w:val="19"/>
  </w:num>
  <w:num w:numId="2" w16cid:durableId="1168981442">
    <w:abstractNumId w:val="3"/>
  </w:num>
  <w:num w:numId="3" w16cid:durableId="94060675">
    <w:abstractNumId w:val="11"/>
  </w:num>
  <w:num w:numId="4" w16cid:durableId="582185413">
    <w:abstractNumId w:val="31"/>
  </w:num>
  <w:num w:numId="5" w16cid:durableId="1733693963">
    <w:abstractNumId w:val="15"/>
  </w:num>
  <w:num w:numId="6" w16cid:durableId="431359614">
    <w:abstractNumId w:val="26"/>
  </w:num>
  <w:num w:numId="7" w16cid:durableId="1094395908">
    <w:abstractNumId w:val="28"/>
  </w:num>
  <w:num w:numId="8" w16cid:durableId="1520002380">
    <w:abstractNumId w:val="23"/>
  </w:num>
  <w:num w:numId="9" w16cid:durableId="404256745">
    <w:abstractNumId w:val="18"/>
  </w:num>
  <w:num w:numId="10" w16cid:durableId="86929242">
    <w:abstractNumId w:val="24"/>
  </w:num>
  <w:num w:numId="11" w16cid:durableId="1060713610">
    <w:abstractNumId w:val="22"/>
  </w:num>
  <w:num w:numId="12" w16cid:durableId="138622196">
    <w:abstractNumId w:val="12"/>
  </w:num>
  <w:num w:numId="13" w16cid:durableId="995231756">
    <w:abstractNumId w:val="47"/>
  </w:num>
  <w:num w:numId="14" w16cid:durableId="198470221">
    <w:abstractNumId w:val="38"/>
  </w:num>
  <w:num w:numId="15" w16cid:durableId="1548295784">
    <w:abstractNumId w:val="25"/>
  </w:num>
  <w:num w:numId="16" w16cid:durableId="827092907">
    <w:abstractNumId w:val="35"/>
  </w:num>
  <w:num w:numId="17" w16cid:durableId="594898125">
    <w:abstractNumId w:val="45"/>
  </w:num>
  <w:num w:numId="18" w16cid:durableId="1126391723">
    <w:abstractNumId w:val="33"/>
  </w:num>
  <w:num w:numId="19" w16cid:durableId="639925064">
    <w:abstractNumId w:val="30"/>
  </w:num>
  <w:num w:numId="20" w16cid:durableId="1012103445">
    <w:abstractNumId w:val="1"/>
  </w:num>
  <w:num w:numId="21" w16cid:durableId="1556237032">
    <w:abstractNumId w:val="40"/>
  </w:num>
  <w:num w:numId="22" w16cid:durableId="1778864782">
    <w:abstractNumId w:val="48"/>
  </w:num>
  <w:num w:numId="23" w16cid:durableId="1842309842">
    <w:abstractNumId w:val="6"/>
  </w:num>
  <w:num w:numId="24" w16cid:durableId="308097882">
    <w:abstractNumId w:val="14"/>
  </w:num>
  <w:num w:numId="25" w16cid:durableId="1812363140">
    <w:abstractNumId w:val="27"/>
  </w:num>
  <w:num w:numId="26" w16cid:durableId="1462460372">
    <w:abstractNumId w:val="34"/>
  </w:num>
  <w:num w:numId="27" w16cid:durableId="686948649">
    <w:abstractNumId w:val="8"/>
  </w:num>
  <w:num w:numId="28" w16cid:durableId="2034189122">
    <w:abstractNumId w:val="29"/>
  </w:num>
  <w:num w:numId="29" w16cid:durableId="1940990787">
    <w:abstractNumId w:val="49"/>
  </w:num>
  <w:num w:numId="30" w16cid:durableId="830369529">
    <w:abstractNumId w:val="41"/>
  </w:num>
  <w:num w:numId="31" w16cid:durableId="774060724">
    <w:abstractNumId w:val="37"/>
  </w:num>
  <w:num w:numId="32" w16cid:durableId="916943734">
    <w:abstractNumId w:val="20"/>
  </w:num>
  <w:num w:numId="33" w16cid:durableId="1159731683">
    <w:abstractNumId w:val="16"/>
  </w:num>
  <w:num w:numId="34" w16cid:durableId="92478516">
    <w:abstractNumId w:val="9"/>
  </w:num>
  <w:num w:numId="35" w16cid:durableId="2051026284">
    <w:abstractNumId w:val="44"/>
  </w:num>
  <w:num w:numId="36" w16cid:durableId="160389560">
    <w:abstractNumId w:val="39"/>
  </w:num>
  <w:num w:numId="37" w16cid:durableId="1611819677">
    <w:abstractNumId w:val="17"/>
  </w:num>
  <w:num w:numId="38" w16cid:durableId="1190069694">
    <w:abstractNumId w:val="10"/>
  </w:num>
  <w:num w:numId="39" w16cid:durableId="857041925">
    <w:abstractNumId w:val="42"/>
  </w:num>
  <w:num w:numId="40" w16cid:durableId="1976983314">
    <w:abstractNumId w:val="2"/>
  </w:num>
  <w:num w:numId="41" w16cid:durableId="677273657">
    <w:abstractNumId w:val="36"/>
  </w:num>
  <w:num w:numId="42" w16cid:durableId="2066677890">
    <w:abstractNumId w:val="43"/>
  </w:num>
  <w:num w:numId="43" w16cid:durableId="880750515">
    <w:abstractNumId w:val="7"/>
  </w:num>
  <w:num w:numId="44" w16cid:durableId="1636721040">
    <w:abstractNumId w:val="13"/>
  </w:num>
  <w:num w:numId="45" w16cid:durableId="297077677">
    <w:abstractNumId w:val="32"/>
  </w:num>
  <w:num w:numId="46" w16cid:durableId="531186056">
    <w:abstractNumId w:val="46"/>
  </w:num>
  <w:num w:numId="47" w16cid:durableId="554119291">
    <w:abstractNumId w:val="21"/>
  </w:num>
  <w:num w:numId="48" w16cid:durableId="1703822768">
    <w:abstractNumId w:val="0"/>
  </w:num>
  <w:num w:numId="49" w16cid:durableId="302277928">
    <w:abstractNumId w:val="5"/>
  </w:num>
  <w:num w:numId="50" w16cid:durableId="203294248">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763"/>
    <w:rsid w:val="00002850"/>
    <w:rsid w:val="00005A67"/>
    <w:rsid w:val="000067ED"/>
    <w:rsid w:val="00015279"/>
    <w:rsid w:val="00015857"/>
    <w:rsid w:val="00015BE6"/>
    <w:rsid w:val="00016605"/>
    <w:rsid w:val="00021C0D"/>
    <w:rsid w:val="00024046"/>
    <w:rsid w:val="00027B3D"/>
    <w:rsid w:val="00030601"/>
    <w:rsid w:val="00032891"/>
    <w:rsid w:val="00034152"/>
    <w:rsid w:val="0003737B"/>
    <w:rsid w:val="00041949"/>
    <w:rsid w:val="00041AA2"/>
    <w:rsid w:val="00042E74"/>
    <w:rsid w:val="00043C38"/>
    <w:rsid w:val="00044107"/>
    <w:rsid w:val="00046303"/>
    <w:rsid w:val="00046547"/>
    <w:rsid w:val="0005434E"/>
    <w:rsid w:val="000552D6"/>
    <w:rsid w:val="00056856"/>
    <w:rsid w:val="000572D8"/>
    <w:rsid w:val="00057702"/>
    <w:rsid w:val="00060763"/>
    <w:rsid w:val="00060ACC"/>
    <w:rsid w:val="00061BB4"/>
    <w:rsid w:val="0006223F"/>
    <w:rsid w:val="00062A45"/>
    <w:rsid w:val="0006337E"/>
    <w:rsid w:val="00064283"/>
    <w:rsid w:val="0006555F"/>
    <w:rsid w:val="00065949"/>
    <w:rsid w:val="00067252"/>
    <w:rsid w:val="00072C4D"/>
    <w:rsid w:val="0007751E"/>
    <w:rsid w:val="0008028E"/>
    <w:rsid w:val="00080C4F"/>
    <w:rsid w:val="000812B0"/>
    <w:rsid w:val="00085291"/>
    <w:rsid w:val="000866F4"/>
    <w:rsid w:val="00090871"/>
    <w:rsid w:val="00091128"/>
    <w:rsid w:val="000978E7"/>
    <w:rsid w:val="00097996"/>
    <w:rsid w:val="000A322D"/>
    <w:rsid w:val="000A34E2"/>
    <w:rsid w:val="000A3532"/>
    <w:rsid w:val="000A69BF"/>
    <w:rsid w:val="000A6D98"/>
    <w:rsid w:val="000B0144"/>
    <w:rsid w:val="000B2715"/>
    <w:rsid w:val="000B2EFB"/>
    <w:rsid w:val="000B4C73"/>
    <w:rsid w:val="000B7347"/>
    <w:rsid w:val="000C21B9"/>
    <w:rsid w:val="000C267B"/>
    <w:rsid w:val="000C33AE"/>
    <w:rsid w:val="000C6CE8"/>
    <w:rsid w:val="000D0701"/>
    <w:rsid w:val="000D09CB"/>
    <w:rsid w:val="000D7195"/>
    <w:rsid w:val="000D7ACC"/>
    <w:rsid w:val="000E0B85"/>
    <w:rsid w:val="000E119A"/>
    <w:rsid w:val="000E3275"/>
    <w:rsid w:val="000E4585"/>
    <w:rsid w:val="000F33A4"/>
    <w:rsid w:val="000F4341"/>
    <w:rsid w:val="000F5B48"/>
    <w:rsid w:val="000F5B92"/>
    <w:rsid w:val="000F6036"/>
    <w:rsid w:val="000F6187"/>
    <w:rsid w:val="001001AB"/>
    <w:rsid w:val="0010042E"/>
    <w:rsid w:val="00102DD9"/>
    <w:rsid w:val="00105E8D"/>
    <w:rsid w:val="0010717C"/>
    <w:rsid w:val="00115A67"/>
    <w:rsid w:val="00115B16"/>
    <w:rsid w:val="00116A1E"/>
    <w:rsid w:val="00120206"/>
    <w:rsid w:val="001224BC"/>
    <w:rsid w:val="001232F6"/>
    <w:rsid w:val="00123992"/>
    <w:rsid w:val="00125A5A"/>
    <w:rsid w:val="00126710"/>
    <w:rsid w:val="00127AC6"/>
    <w:rsid w:val="001300FA"/>
    <w:rsid w:val="0013049D"/>
    <w:rsid w:val="0013144C"/>
    <w:rsid w:val="00150A46"/>
    <w:rsid w:val="00150E26"/>
    <w:rsid w:val="0015183E"/>
    <w:rsid w:val="00152FD0"/>
    <w:rsid w:val="00154080"/>
    <w:rsid w:val="00154397"/>
    <w:rsid w:val="001605AB"/>
    <w:rsid w:val="00160738"/>
    <w:rsid w:val="001608CD"/>
    <w:rsid w:val="00162C86"/>
    <w:rsid w:val="00166D80"/>
    <w:rsid w:val="001674E5"/>
    <w:rsid w:val="00167EF2"/>
    <w:rsid w:val="00170225"/>
    <w:rsid w:val="00171866"/>
    <w:rsid w:val="0017197C"/>
    <w:rsid w:val="0017332B"/>
    <w:rsid w:val="00173656"/>
    <w:rsid w:val="00173CC1"/>
    <w:rsid w:val="001750BC"/>
    <w:rsid w:val="001755C8"/>
    <w:rsid w:val="00180086"/>
    <w:rsid w:val="001813C1"/>
    <w:rsid w:val="001849E4"/>
    <w:rsid w:val="00184DF6"/>
    <w:rsid w:val="00187174"/>
    <w:rsid w:val="001877BB"/>
    <w:rsid w:val="00187FC4"/>
    <w:rsid w:val="001900C8"/>
    <w:rsid w:val="0019125D"/>
    <w:rsid w:val="00191390"/>
    <w:rsid w:val="00193A9B"/>
    <w:rsid w:val="00193C7C"/>
    <w:rsid w:val="0019728D"/>
    <w:rsid w:val="001A4CD4"/>
    <w:rsid w:val="001A729D"/>
    <w:rsid w:val="001A7784"/>
    <w:rsid w:val="001B16F0"/>
    <w:rsid w:val="001B20EE"/>
    <w:rsid w:val="001B4123"/>
    <w:rsid w:val="001B7C59"/>
    <w:rsid w:val="001C4E07"/>
    <w:rsid w:val="001C5C5C"/>
    <w:rsid w:val="001C624B"/>
    <w:rsid w:val="001C67C5"/>
    <w:rsid w:val="001C7738"/>
    <w:rsid w:val="001C7E6A"/>
    <w:rsid w:val="001D0408"/>
    <w:rsid w:val="001D2BBD"/>
    <w:rsid w:val="001D3389"/>
    <w:rsid w:val="001D3F0C"/>
    <w:rsid w:val="001D4FA9"/>
    <w:rsid w:val="001D6105"/>
    <w:rsid w:val="001E50F6"/>
    <w:rsid w:val="001F14BC"/>
    <w:rsid w:val="001F1A85"/>
    <w:rsid w:val="001F1AB0"/>
    <w:rsid w:val="001F286B"/>
    <w:rsid w:val="001F2982"/>
    <w:rsid w:val="001F3B01"/>
    <w:rsid w:val="001F3D27"/>
    <w:rsid w:val="001F49C5"/>
    <w:rsid w:val="001F57C1"/>
    <w:rsid w:val="00200CAE"/>
    <w:rsid w:val="00201FE0"/>
    <w:rsid w:val="00206515"/>
    <w:rsid w:val="00207267"/>
    <w:rsid w:val="00210BF8"/>
    <w:rsid w:val="00213D6A"/>
    <w:rsid w:val="00215C11"/>
    <w:rsid w:val="002217E4"/>
    <w:rsid w:val="002229C1"/>
    <w:rsid w:val="002324FF"/>
    <w:rsid w:val="00232763"/>
    <w:rsid w:val="0023398B"/>
    <w:rsid w:val="002359D0"/>
    <w:rsid w:val="00236546"/>
    <w:rsid w:val="00237766"/>
    <w:rsid w:val="00241EE4"/>
    <w:rsid w:val="002437DE"/>
    <w:rsid w:val="00247303"/>
    <w:rsid w:val="00250F07"/>
    <w:rsid w:val="00255991"/>
    <w:rsid w:val="00255A7B"/>
    <w:rsid w:val="00257EB5"/>
    <w:rsid w:val="0026079E"/>
    <w:rsid w:val="00261F9A"/>
    <w:rsid w:val="00262BE9"/>
    <w:rsid w:val="002639C7"/>
    <w:rsid w:val="002645F4"/>
    <w:rsid w:val="00264D68"/>
    <w:rsid w:val="002651E5"/>
    <w:rsid w:val="00266F45"/>
    <w:rsid w:val="0027091A"/>
    <w:rsid w:val="002750C3"/>
    <w:rsid w:val="00276A28"/>
    <w:rsid w:val="00276BAA"/>
    <w:rsid w:val="0028045F"/>
    <w:rsid w:val="00282011"/>
    <w:rsid w:val="0028604F"/>
    <w:rsid w:val="00287748"/>
    <w:rsid w:val="00287ACF"/>
    <w:rsid w:val="0029023A"/>
    <w:rsid w:val="0029237F"/>
    <w:rsid w:val="00293E68"/>
    <w:rsid w:val="0029533C"/>
    <w:rsid w:val="0029668C"/>
    <w:rsid w:val="0029700C"/>
    <w:rsid w:val="00297CAA"/>
    <w:rsid w:val="002A0810"/>
    <w:rsid w:val="002A3844"/>
    <w:rsid w:val="002A6456"/>
    <w:rsid w:val="002B04D1"/>
    <w:rsid w:val="002B1271"/>
    <w:rsid w:val="002B2263"/>
    <w:rsid w:val="002B31B3"/>
    <w:rsid w:val="002B3ECC"/>
    <w:rsid w:val="002B41BF"/>
    <w:rsid w:val="002B5772"/>
    <w:rsid w:val="002B606F"/>
    <w:rsid w:val="002B726A"/>
    <w:rsid w:val="002C08C9"/>
    <w:rsid w:val="002C112E"/>
    <w:rsid w:val="002C2B47"/>
    <w:rsid w:val="002C3065"/>
    <w:rsid w:val="002C6CA5"/>
    <w:rsid w:val="002D2484"/>
    <w:rsid w:val="002D2DEA"/>
    <w:rsid w:val="002D40DE"/>
    <w:rsid w:val="002D5CF3"/>
    <w:rsid w:val="002D6EFA"/>
    <w:rsid w:val="002DC630"/>
    <w:rsid w:val="002E159C"/>
    <w:rsid w:val="002E209C"/>
    <w:rsid w:val="002E5593"/>
    <w:rsid w:val="002E60C3"/>
    <w:rsid w:val="002F087D"/>
    <w:rsid w:val="002F08BD"/>
    <w:rsid w:val="002F0C8B"/>
    <w:rsid w:val="002F0F04"/>
    <w:rsid w:val="002F15FF"/>
    <w:rsid w:val="002F215F"/>
    <w:rsid w:val="002F3427"/>
    <w:rsid w:val="0030039F"/>
    <w:rsid w:val="00302B97"/>
    <w:rsid w:val="003035E0"/>
    <w:rsid w:val="00307809"/>
    <w:rsid w:val="0031035F"/>
    <w:rsid w:val="0031568A"/>
    <w:rsid w:val="00315E71"/>
    <w:rsid w:val="00316580"/>
    <w:rsid w:val="00317D48"/>
    <w:rsid w:val="00320B99"/>
    <w:rsid w:val="0032143F"/>
    <w:rsid w:val="00322D3C"/>
    <w:rsid w:val="00325E4E"/>
    <w:rsid w:val="00326A5F"/>
    <w:rsid w:val="003304EF"/>
    <w:rsid w:val="00335867"/>
    <w:rsid w:val="00335B36"/>
    <w:rsid w:val="003360F8"/>
    <w:rsid w:val="00336107"/>
    <w:rsid w:val="00337FD3"/>
    <w:rsid w:val="0034089D"/>
    <w:rsid w:val="00340A59"/>
    <w:rsid w:val="00341390"/>
    <w:rsid w:val="00341761"/>
    <w:rsid w:val="003419E5"/>
    <w:rsid w:val="00341DD8"/>
    <w:rsid w:val="003444FE"/>
    <w:rsid w:val="00344D7C"/>
    <w:rsid w:val="00344E8B"/>
    <w:rsid w:val="00346D3E"/>
    <w:rsid w:val="0035084C"/>
    <w:rsid w:val="00351828"/>
    <w:rsid w:val="003540AD"/>
    <w:rsid w:val="00354AA2"/>
    <w:rsid w:val="00356530"/>
    <w:rsid w:val="003604EA"/>
    <w:rsid w:val="003605FC"/>
    <w:rsid w:val="003613C9"/>
    <w:rsid w:val="00361913"/>
    <w:rsid w:val="00362241"/>
    <w:rsid w:val="00366551"/>
    <w:rsid w:val="00366A1B"/>
    <w:rsid w:val="00366EE9"/>
    <w:rsid w:val="00370D60"/>
    <w:rsid w:val="003727E5"/>
    <w:rsid w:val="003742BB"/>
    <w:rsid w:val="003742F3"/>
    <w:rsid w:val="00376185"/>
    <w:rsid w:val="0037685D"/>
    <w:rsid w:val="00377D15"/>
    <w:rsid w:val="00381624"/>
    <w:rsid w:val="00383A27"/>
    <w:rsid w:val="003848F1"/>
    <w:rsid w:val="003867AC"/>
    <w:rsid w:val="00386FC7"/>
    <w:rsid w:val="00390546"/>
    <w:rsid w:val="003908A2"/>
    <w:rsid w:val="00390F66"/>
    <w:rsid w:val="003929A5"/>
    <w:rsid w:val="00392F4B"/>
    <w:rsid w:val="003940E9"/>
    <w:rsid w:val="003942AB"/>
    <w:rsid w:val="003944C3"/>
    <w:rsid w:val="003951C8"/>
    <w:rsid w:val="00395C2F"/>
    <w:rsid w:val="00397270"/>
    <w:rsid w:val="003A024D"/>
    <w:rsid w:val="003A2318"/>
    <w:rsid w:val="003A5815"/>
    <w:rsid w:val="003A60D4"/>
    <w:rsid w:val="003A7A24"/>
    <w:rsid w:val="003B6F3C"/>
    <w:rsid w:val="003B7AB8"/>
    <w:rsid w:val="003C06D1"/>
    <w:rsid w:val="003C096A"/>
    <w:rsid w:val="003C0CEE"/>
    <w:rsid w:val="003C286F"/>
    <w:rsid w:val="003C34E6"/>
    <w:rsid w:val="003C3733"/>
    <w:rsid w:val="003C47A4"/>
    <w:rsid w:val="003C4F68"/>
    <w:rsid w:val="003C7E0D"/>
    <w:rsid w:val="003D0E66"/>
    <w:rsid w:val="003D297B"/>
    <w:rsid w:val="003D4774"/>
    <w:rsid w:val="003D5562"/>
    <w:rsid w:val="003E0EC9"/>
    <w:rsid w:val="003E13DE"/>
    <w:rsid w:val="003E2358"/>
    <w:rsid w:val="003E5E15"/>
    <w:rsid w:val="003E686A"/>
    <w:rsid w:val="003E75CC"/>
    <w:rsid w:val="003F0558"/>
    <w:rsid w:val="003F2123"/>
    <w:rsid w:val="003F3E6C"/>
    <w:rsid w:val="003F7738"/>
    <w:rsid w:val="004008B5"/>
    <w:rsid w:val="0040575D"/>
    <w:rsid w:val="00405F06"/>
    <w:rsid w:val="004070D5"/>
    <w:rsid w:val="00411970"/>
    <w:rsid w:val="00417910"/>
    <w:rsid w:val="00417F32"/>
    <w:rsid w:val="00423878"/>
    <w:rsid w:val="0042431F"/>
    <w:rsid w:val="00424E30"/>
    <w:rsid w:val="00425825"/>
    <w:rsid w:val="00426746"/>
    <w:rsid w:val="00426A79"/>
    <w:rsid w:val="004302CE"/>
    <w:rsid w:val="00430D16"/>
    <w:rsid w:val="004332C4"/>
    <w:rsid w:val="00434783"/>
    <w:rsid w:val="0043538F"/>
    <w:rsid w:val="00436A80"/>
    <w:rsid w:val="004376F2"/>
    <w:rsid w:val="0044028F"/>
    <w:rsid w:val="00441628"/>
    <w:rsid w:val="00442666"/>
    <w:rsid w:val="00447572"/>
    <w:rsid w:val="0045248F"/>
    <w:rsid w:val="00453BF5"/>
    <w:rsid w:val="00454253"/>
    <w:rsid w:val="00455797"/>
    <w:rsid w:val="00461925"/>
    <w:rsid w:val="004665BC"/>
    <w:rsid w:val="00480D3E"/>
    <w:rsid w:val="00480F55"/>
    <w:rsid w:val="00481F30"/>
    <w:rsid w:val="00484B26"/>
    <w:rsid w:val="0048727C"/>
    <w:rsid w:val="004904AD"/>
    <w:rsid w:val="00490DA8"/>
    <w:rsid w:val="00491136"/>
    <w:rsid w:val="00491431"/>
    <w:rsid w:val="00492F37"/>
    <w:rsid w:val="00494724"/>
    <w:rsid w:val="004950D5"/>
    <w:rsid w:val="004968F2"/>
    <w:rsid w:val="00496AEB"/>
    <w:rsid w:val="0049705A"/>
    <w:rsid w:val="004970CD"/>
    <w:rsid w:val="004A0743"/>
    <w:rsid w:val="004A0E2C"/>
    <w:rsid w:val="004A1247"/>
    <w:rsid w:val="004A2E48"/>
    <w:rsid w:val="004A4D9B"/>
    <w:rsid w:val="004A60F2"/>
    <w:rsid w:val="004A647E"/>
    <w:rsid w:val="004B0408"/>
    <w:rsid w:val="004B0BF4"/>
    <w:rsid w:val="004B38EC"/>
    <w:rsid w:val="004B411A"/>
    <w:rsid w:val="004B6AC9"/>
    <w:rsid w:val="004B74C3"/>
    <w:rsid w:val="004B7AC4"/>
    <w:rsid w:val="004C1D2D"/>
    <w:rsid w:val="004C2D68"/>
    <w:rsid w:val="004C4972"/>
    <w:rsid w:val="004C5604"/>
    <w:rsid w:val="004C6871"/>
    <w:rsid w:val="004C69E0"/>
    <w:rsid w:val="004D0AD9"/>
    <w:rsid w:val="004D1DA7"/>
    <w:rsid w:val="004D277E"/>
    <w:rsid w:val="004D3804"/>
    <w:rsid w:val="004D407D"/>
    <w:rsid w:val="004D46C1"/>
    <w:rsid w:val="004D49E1"/>
    <w:rsid w:val="004D4D84"/>
    <w:rsid w:val="004D57E8"/>
    <w:rsid w:val="004D5B5B"/>
    <w:rsid w:val="004D766B"/>
    <w:rsid w:val="004E033E"/>
    <w:rsid w:val="004E17E1"/>
    <w:rsid w:val="004E2DDF"/>
    <w:rsid w:val="004E6AC5"/>
    <w:rsid w:val="004E6AF3"/>
    <w:rsid w:val="004E6FDC"/>
    <w:rsid w:val="004E7968"/>
    <w:rsid w:val="004F087C"/>
    <w:rsid w:val="004F0B23"/>
    <w:rsid w:val="004F1F69"/>
    <w:rsid w:val="004F316D"/>
    <w:rsid w:val="00500E29"/>
    <w:rsid w:val="00502334"/>
    <w:rsid w:val="005040E2"/>
    <w:rsid w:val="00506FFD"/>
    <w:rsid w:val="00507A97"/>
    <w:rsid w:val="00507BCC"/>
    <w:rsid w:val="00511DB3"/>
    <w:rsid w:val="00512251"/>
    <w:rsid w:val="00513192"/>
    <w:rsid w:val="00516741"/>
    <w:rsid w:val="00517D35"/>
    <w:rsid w:val="00520544"/>
    <w:rsid w:val="005220E9"/>
    <w:rsid w:val="0052306C"/>
    <w:rsid w:val="005251DB"/>
    <w:rsid w:val="0052531C"/>
    <w:rsid w:val="00525EBB"/>
    <w:rsid w:val="0052711B"/>
    <w:rsid w:val="005275C7"/>
    <w:rsid w:val="005307F9"/>
    <w:rsid w:val="00535B5D"/>
    <w:rsid w:val="00535E2B"/>
    <w:rsid w:val="00540B63"/>
    <w:rsid w:val="0054244B"/>
    <w:rsid w:val="00545CD3"/>
    <w:rsid w:val="00545D87"/>
    <w:rsid w:val="00546AF8"/>
    <w:rsid w:val="00553591"/>
    <w:rsid w:val="005550F1"/>
    <w:rsid w:val="00556790"/>
    <w:rsid w:val="00556C85"/>
    <w:rsid w:val="005622E7"/>
    <w:rsid w:val="00562D7D"/>
    <w:rsid w:val="0056349B"/>
    <w:rsid w:val="00564F8E"/>
    <w:rsid w:val="0056661F"/>
    <w:rsid w:val="00567178"/>
    <w:rsid w:val="00567875"/>
    <w:rsid w:val="00567CA8"/>
    <w:rsid w:val="0057141D"/>
    <w:rsid w:val="00574100"/>
    <w:rsid w:val="00574E23"/>
    <w:rsid w:val="005830B1"/>
    <w:rsid w:val="00586C68"/>
    <w:rsid w:val="0059133C"/>
    <w:rsid w:val="005A0737"/>
    <w:rsid w:val="005A0C0F"/>
    <w:rsid w:val="005A1650"/>
    <w:rsid w:val="005A26FC"/>
    <w:rsid w:val="005A3E05"/>
    <w:rsid w:val="005A5583"/>
    <w:rsid w:val="005A6237"/>
    <w:rsid w:val="005B017B"/>
    <w:rsid w:val="005B03B3"/>
    <w:rsid w:val="005B0BDC"/>
    <w:rsid w:val="005B5BE8"/>
    <w:rsid w:val="005B7B56"/>
    <w:rsid w:val="005C211B"/>
    <w:rsid w:val="005C45E0"/>
    <w:rsid w:val="005C4E64"/>
    <w:rsid w:val="005C57C9"/>
    <w:rsid w:val="005C5B21"/>
    <w:rsid w:val="005D1DEE"/>
    <w:rsid w:val="005D29B5"/>
    <w:rsid w:val="005D2D4C"/>
    <w:rsid w:val="005D68E7"/>
    <w:rsid w:val="005D7517"/>
    <w:rsid w:val="005D7AB5"/>
    <w:rsid w:val="005E03B7"/>
    <w:rsid w:val="005E1A65"/>
    <w:rsid w:val="005E2D45"/>
    <w:rsid w:val="005F074E"/>
    <w:rsid w:val="005F0DE6"/>
    <w:rsid w:val="005F2013"/>
    <w:rsid w:val="005F230F"/>
    <w:rsid w:val="005F2766"/>
    <w:rsid w:val="005F2D19"/>
    <w:rsid w:val="005F3100"/>
    <w:rsid w:val="005F48EB"/>
    <w:rsid w:val="005F5FB9"/>
    <w:rsid w:val="005F6088"/>
    <w:rsid w:val="005F70E0"/>
    <w:rsid w:val="0060050A"/>
    <w:rsid w:val="0060055A"/>
    <w:rsid w:val="00600D66"/>
    <w:rsid w:val="00601232"/>
    <w:rsid w:val="00602A21"/>
    <w:rsid w:val="0060494E"/>
    <w:rsid w:val="00604E7D"/>
    <w:rsid w:val="0060532A"/>
    <w:rsid w:val="006076C0"/>
    <w:rsid w:val="00607A1D"/>
    <w:rsid w:val="006101ED"/>
    <w:rsid w:val="006128FF"/>
    <w:rsid w:val="00612B5A"/>
    <w:rsid w:val="00615EA7"/>
    <w:rsid w:val="006225AE"/>
    <w:rsid w:val="00624A4C"/>
    <w:rsid w:val="00631970"/>
    <w:rsid w:val="00632A8F"/>
    <w:rsid w:val="006359A6"/>
    <w:rsid w:val="00636447"/>
    <w:rsid w:val="00641D80"/>
    <w:rsid w:val="00643942"/>
    <w:rsid w:val="006448AE"/>
    <w:rsid w:val="00644B90"/>
    <w:rsid w:val="006450A9"/>
    <w:rsid w:val="00646DAA"/>
    <w:rsid w:val="00650FF0"/>
    <w:rsid w:val="00652B0C"/>
    <w:rsid w:val="006537A6"/>
    <w:rsid w:val="006601B8"/>
    <w:rsid w:val="006612EF"/>
    <w:rsid w:val="00666ABC"/>
    <w:rsid w:val="00667519"/>
    <w:rsid w:val="00671318"/>
    <w:rsid w:val="00674B6A"/>
    <w:rsid w:val="00675459"/>
    <w:rsid w:val="0067708B"/>
    <w:rsid w:val="00677187"/>
    <w:rsid w:val="0069359C"/>
    <w:rsid w:val="00693883"/>
    <w:rsid w:val="006971FF"/>
    <w:rsid w:val="00697FA0"/>
    <w:rsid w:val="006A044C"/>
    <w:rsid w:val="006A05CB"/>
    <w:rsid w:val="006A1BF7"/>
    <w:rsid w:val="006A23FC"/>
    <w:rsid w:val="006A2AB2"/>
    <w:rsid w:val="006A3717"/>
    <w:rsid w:val="006A5B92"/>
    <w:rsid w:val="006A6382"/>
    <w:rsid w:val="006A656C"/>
    <w:rsid w:val="006B0740"/>
    <w:rsid w:val="006B2AC2"/>
    <w:rsid w:val="006B2CC1"/>
    <w:rsid w:val="006C3950"/>
    <w:rsid w:val="006C3EBA"/>
    <w:rsid w:val="006C4386"/>
    <w:rsid w:val="006C5F4A"/>
    <w:rsid w:val="006C6002"/>
    <w:rsid w:val="006C7CA2"/>
    <w:rsid w:val="006D01A9"/>
    <w:rsid w:val="006D11D7"/>
    <w:rsid w:val="006D1280"/>
    <w:rsid w:val="006D1299"/>
    <w:rsid w:val="006D4D21"/>
    <w:rsid w:val="006E05E9"/>
    <w:rsid w:val="006E6D7A"/>
    <w:rsid w:val="006F0E6C"/>
    <w:rsid w:val="006F2D49"/>
    <w:rsid w:val="006F4841"/>
    <w:rsid w:val="00702552"/>
    <w:rsid w:val="00702E75"/>
    <w:rsid w:val="007057ED"/>
    <w:rsid w:val="0070686B"/>
    <w:rsid w:val="00707A3D"/>
    <w:rsid w:val="00712DB3"/>
    <w:rsid w:val="00715ED4"/>
    <w:rsid w:val="00717E3B"/>
    <w:rsid w:val="00720042"/>
    <w:rsid w:val="0072070A"/>
    <w:rsid w:val="0072171D"/>
    <w:rsid w:val="00721DA2"/>
    <w:rsid w:val="00721EA7"/>
    <w:rsid w:val="00722821"/>
    <w:rsid w:val="00723240"/>
    <w:rsid w:val="00723600"/>
    <w:rsid w:val="00723E0B"/>
    <w:rsid w:val="00723ED6"/>
    <w:rsid w:val="007268CA"/>
    <w:rsid w:val="00727764"/>
    <w:rsid w:val="00727E90"/>
    <w:rsid w:val="00731BBC"/>
    <w:rsid w:val="00733845"/>
    <w:rsid w:val="00733F0F"/>
    <w:rsid w:val="0073659D"/>
    <w:rsid w:val="00740370"/>
    <w:rsid w:val="007409BB"/>
    <w:rsid w:val="00742DEC"/>
    <w:rsid w:val="007447AC"/>
    <w:rsid w:val="00746CC4"/>
    <w:rsid w:val="007506A0"/>
    <w:rsid w:val="00750739"/>
    <w:rsid w:val="007525D1"/>
    <w:rsid w:val="007526E6"/>
    <w:rsid w:val="0075342C"/>
    <w:rsid w:val="0075382A"/>
    <w:rsid w:val="00753CFF"/>
    <w:rsid w:val="00755101"/>
    <w:rsid w:val="0075535F"/>
    <w:rsid w:val="00755763"/>
    <w:rsid w:val="00756424"/>
    <w:rsid w:val="00756903"/>
    <w:rsid w:val="00757085"/>
    <w:rsid w:val="00763E50"/>
    <w:rsid w:val="00764990"/>
    <w:rsid w:val="00765AAE"/>
    <w:rsid w:val="00767E2A"/>
    <w:rsid w:val="00772E52"/>
    <w:rsid w:val="007733CD"/>
    <w:rsid w:val="00775E0F"/>
    <w:rsid w:val="00777143"/>
    <w:rsid w:val="00781E81"/>
    <w:rsid w:val="007828A4"/>
    <w:rsid w:val="00785237"/>
    <w:rsid w:val="007860EF"/>
    <w:rsid w:val="00790B11"/>
    <w:rsid w:val="00791E78"/>
    <w:rsid w:val="00793A9E"/>
    <w:rsid w:val="00797A7A"/>
    <w:rsid w:val="007A172C"/>
    <w:rsid w:val="007A519B"/>
    <w:rsid w:val="007A6181"/>
    <w:rsid w:val="007A693A"/>
    <w:rsid w:val="007A79E5"/>
    <w:rsid w:val="007B6CCD"/>
    <w:rsid w:val="007B7165"/>
    <w:rsid w:val="007B736D"/>
    <w:rsid w:val="007B79D4"/>
    <w:rsid w:val="007C2530"/>
    <w:rsid w:val="007C28EA"/>
    <w:rsid w:val="007C35BC"/>
    <w:rsid w:val="007C462B"/>
    <w:rsid w:val="007C6299"/>
    <w:rsid w:val="007C6BC1"/>
    <w:rsid w:val="007C705D"/>
    <w:rsid w:val="007D4114"/>
    <w:rsid w:val="007D7CDB"/>
    <w:rsid w:val="007E0216"/>
    <w:rsid w:val="007E0B13"/>
    <w:rsid w:val="007E4669"/>
    <w:rsid w:val="007E4C02"/>
    <w:rsid w:val="007E5910"/>
    <w:rsid w:val="007E609A"/>
    <w:rsid w:val="007F0820"/>
    <w:rsid w:val="007F0EE5"/>
    <w:rsid w:val="007F1E86"/>
    <w:rsid w:val="007F231F"/>
    <w:rsid w:val="007F25BA"/>
    <w:rsid w:val="007F3460"/>
    <w:rsid w:val="007F3CA0"/>
    <w:rsid w:val="007F6FA5"/>
    <w:rsid w:val="007F726F"/>
    <w:rsid w:val="00800B35"/>
    <w:rsid w:val="008049E3"/>
    <w:rsid w:val="00811AD5"/>
    <w:rsid w:val="008131A9"/>
    <w:rsid w:val="00813544"/>
    <w:rsid w:val="00814154"/>
    <w:rsid w:val="00814508"/>
    <w:rsid w:val="008165CA"/>
    <w:rsid w:val="008169A5"/>
    <w:rsid w:val="00817ECC"/>
    <w:rsid w:val="0082057E"/>
    <w:rsid w:val="00820CA3"/>
    <w:rsid w:val="0082198D"/>
    <w:rsid w:val="00821BCF"/>
    <w:rsid w:val="008245EC"/>
    <w:rsid w:val="0082629C"/>
    <w:rsid w:val="008263DE"/>
    <w:rsid w:val="00826477"/>
    <w:rsid w:val="008269CE"/>
    <w:rsid w:val="008305C7"/>
    <w:rsid w:val="0083159E"/>
    <w:rsid w:val="00831C33"/>
    <w:rsid w:val="008338BB"/>
    <w:rsid w:val="008365A2"/>
    <w:rsid w:val="00837390"/>
    <w:rsid w:val="0084188A"/>
    <w:rsid w:val="00845FEE"/>
    <w:rsid w:val="00846400"/>
    <w:rsid w:val="00846A24"/>
    <w:rsid w:val="00847F22"/>
    <w:rsid w:val="008509D9"/>
    <w:rsid w:val="00850E3D"/>
    <w:rsid w:val="008510A2"/>
    <w:rsid w:val="00851F9A"/>
    <w:rsid w:val="00853B8A"/>
    <w:rsid w:val="00855834"/>
    <w:rsid w:val="00856B81"/>
    <w:rsid w:val="0085728D"/>
    <w:rsid w:val="00857B85"/>
    <w:rsid w:val="008604B8"/>
    <w:rsid w:val="00860B27"/>
    <w:rsid w:val="00861198"/>
    <w:rsid w:val="00861D87"/>
    <w:rsid w:val="00862B42"/>
    <w:rsid w:val="00872B80"/>
    <w:rsid w:val="008735CD"/>
    <w:rsid w:val="008759CC"/>
    <w:rsid w:val="00877AE4"/>
    <w:rsid w:val="00881141"/>
    <w:rsid w:val="008864CB"/>
    <w:rsid w:val="0088760A"/>
    <w:rsid w:val="00891D7F"/>
    <w:rsid w:val="0089528F"/>
    <w:rsid w:val="0089680E"/>
    <w:rsid w:val="00897581"/>
    <w:rsid w:val="008A580E"/>
    <w:rsid w:val="008A6974"/>
    <w:rsid w:val="008A75A1"/>
    <w:rsid w:val="008B09C8"/>
    <w:rsid w:val="008B195A"/>
    <w:rsid w:val="008B1D36"/>
    <w:rsid w:val="008B4A67"/>
    <w:rsid w:val="008B4B61"/>
    <w:rsid w:val="008D0162"/>
    <w:rsid w:val="008D0381"/>
    <w:rsid w:val="008D32D1"/>
    <w:rsid w:val="008D47FF"/>
    <w:rsid w:val="008E1930"/>
    <w:rsid w:val="008E7B03"/>
    <w:rsid w:val="008F126E"/>
    <w:rsid w:val="008F359C"/>
    <w:rsid w:val="008F3814"/>
    <w:rsid w:val="008F430E"/>
    <w:rsid w:val="00901265"/>
    <w:rsid w:val="009017E3"/>
    <w:rsid w:val="0090433A"/>
    <w:rsid w:val="00904C9D"/>
    <w:rsid w:val="00905214"/>
    <w:rsid w:val="00905C70"/>
    <w:rsid w:val="00905FBF"/>
    <w:rsid w:val="009108B1"/>
    <w:rsid w:val="00910B06"/>
    <w:rsid w:val="00912C7F"/>
    <w:rsid w:val="00913C57"/>
    <w:rsid w:val="00913DAB"/>
    <w:rsid w:val="00914632"/>
    <w:rsid w:val="0091463D"/>
    <w:rsid w:val="009149E9"/>
    <w:rsid w:val="00914D08"/>
    <w:rsid w:val="00917E1C"/>
    <w:rsid w:val="009208C2"/>
    <w:rsid w:val="00924706"/>
    <w:rsid w:val="009262A0"/>
    <w:rsid w:val="009308C4"/>
    <w:rsid w:val="0093189C"/>
    <w:rsid w:val="00932495"/>
    <w:rsid w:val="009333AC"/>
    <w:rsid w:val="009357B1"/>
    <w:rsid w:val="00935DB0"/>
    <w:rsid w:val="009375EA"/>
    <w:rsid w:val="009379FB"/>
    <w:rsid w:val="00940E19"/>
    <w:rsid w:val="00942B07"/>
    <w:rsid w:val="00943F93"/>
    <w:rsid w:val="00944AC7"/>
    <w:rsid w:val="00944D1B"/>
    <w:rsid w:val="00944FD9"/>
    <w:rsid w:val="009453D5"/>
    <w:rsid w:val="009457CA"/>
    <w:rsid w:val="009457D8"/>
    <w:rsid w:val="009523E4"/>
    <w:rsid w:val="00952F03"/>
    <w:rsid w:val="00955B7F"/>
    <w:rsid w:val="009571B6"/>
    <w:rsid w:val="00957336"/>
    <w:rsid w:val="00957403"/>
    <w:rsid w:val="00960AF6"/>
    <w:rsid w:val="00961D86"/>
    <w:rsid w:val="00962BEC"/>
    <w:rsid w:val="00965935"/>
    <w:rsid w:val="00965B64"/>
    <w:rsid w:val="00965E6B"/>
    <w:rsid w:val="0096667A"/>
    <w:rsid w:val="00971A50"/>
    <w:rsid w:val="00974327"/>
    <w:rsid w:val="00974C8C"/>
    <w:rsid w:val="00974E73"/>
    <w:rsid w:val="009765FF"/>
    <w:rsid w:val="009773D0"/>
    <w:rsid w:val="00980547"/>
    <w:rsid w:val="00981DC2"/>
    <w:rsid w:val="00985E85"/>
    <w:rsid w:val="0099302D"/>
    <w:rsid w:val="00993185"/>
    <w:rsid w:val="009945EC"/>
    <w:rsid w:val="00997C62"/>
    <w:rsid w:val="009A0E02"/>
    <w:rsid w:val="009A294E"/>
    <w:rsid w:val="009A50EC"/>
    <w:rsid w:val="009A523B"/>
    <w:rsid w:val="009A54B8"/>
    <w:rsid w:val="009A6225"/>
    <w:rsid w:val="009A71C9"/>
    <w:rsid w:val="009A7D01"/>
    <w:rsid w:val="009B0F1E"/>
    <w:rsid w:val="009B1741"/>
    <w:rsid w:val="009B3B0B"/>
    <w:rsid w:val="009B44A7"/>
    <w:rsid w:val="009B4D32"/>
    <w:rsid w:val="009B51E0"/>
    <w:rsid w:val="009B7113"/>
    <w:rsid w:val="009B7B8D"/>
    <w:rsid w:val="009C2E61"/>
    <w:rsid w:val="009C3BA0"/>
    <w:rsid w:val="009C44FC"/>
    <w:rsid w:val="009C5A6E"/>
    <w:rsid w:val="009C6B69"/>
    <w:rsid w:val="009C786F"/>
    <w:rsid w:val="009D11A0"/>
    <w:rsid w:val="009D16B3"/>
    <w:rsid w:val="009D71CE"/>
    <w:rsid w:val="009D7C0C"/>
    <w:rsid w:val="009E0BE3"/>
    <w:rsid w:val="009E1326"/>
    <w:rsid w:val="009E1A84"/>
    <w:rsid w:val="009E1E4C"/>
    <w:rsid w:val="009E3E36"/>
    <w:rsid w:val="009E40B1"/>
    <w:rsid w:val="009E4558"/>
    <w:rsid w:val="009F0D6B"/>
    <w:rsid w:val="009F14C6"/>
    <w:rsid w:val="009F42B2"/>
    <w:rsid w:val="009F5553"/>
    <w:rsid w:val="009F59A1"/>
    <w:rsid w:val="009F74FE"/>
    <w:rsid w:val="009F7A76"/>
    <w:rsid w:val="00A007F5"/>
    <w:rsid w:val="00A011E8"/>
    <w:rsid w:val="00A07DE5"/>
    <w:rsid w:val="00A10B22"/>
    <w:rsid w:val="00A117E6"/>
    <w:rsid w:val="00A200B5"/>
    <w:rsid w:val="00A24048"/>
    <w:rsid w:val="00A25098"/>
    <w:rsid w:val="00A26A9E"/>
    <w:rsid w:val="00A30149"/>
    <w:rsid w:val="00A3238E"/>
    <w:rsid w:val="00A3294D"/>
    <w:rsid w:val="00A362BF"/>
    <w:rsid w:val="00A37604"/>
    <w:rsid w:val="00A40FF1"/>
    <w:rsid w:val="00A4198C"/>
    <w:rsid w:val="00A4205A"/>
    <w:rsid w:val="00A42455"/>
    <w:rsid w:val="00A42843"/>
    <w:rsid w:val="00A42F0E"/>
    <w:rsid w:val="00A4418F"/>
    <w:rsid w:val="00A464E8"/>
    <w:rsid w:val="00A50D57"/>
    <w:rsid w:val="00A5153D"/>
    <w:rsid w:val="00A519F1"/>
    <w:rsid w:val="00A53BB0"/>
    <w:rsid w:val="00A55971"/>
    <w:rsid w:val="00A56CF1"/>
    <w:rsid w:val="00A62329"/>
    <w:rsid w:val="00A642F6"/>
    <w:rsid w:val="00A64D1F"/>
    <w:rsid w:val="00A65CFD"/>
    <w:rsid w:val="00A6628E"/>
    <w:rsid w:val="00A6651B"/>
    <w:rsid w:val="00A66D8F"/>
    <w:rsid w:val="00A7014E"/>
    <w:rsid w:val="00A70244"/>
    <w:rsid w:val="00A71290"/>
    <w:rsid w:val="00A71395"/>
    <w:rsid w:val="00A71D42"/>
    <w:rsid w:val="00A7218A"/>
    <w:rsid w:val="00A735EC"/>
    <w:rsid w:val="00A73F63"/>
    <w:rsid w:val="00A7582F"/>
    <w:rsid w:val="00A80078"/>
    <w:rsid w:val="00A80CBE"/>
    <w:rsid w:val="00A83477"/>
    <w:rsid w:val="00A84756"/>
    <w:rsid w:val="00A84E52"/>
    <w:rsid w:val="00A87583"/>
    <w:rsid w:val="00A90054"/>
    <w:rsid w:val="00A92CC8"/>
    <w:rsid w:val="00A954AE"/>
    <w:rsid w:val="00A97CDB"/>
    <w:rsid w:val="00AA23F2"/>
    <w:rsid w:val="00AA444B"/>
    <w:rsid w:val="00AA6D93"/>
    <w:rsid w:val="00AC4514"/>
    <w:rsid w:val="00AC70D3"/>
    <w:rsid w:val="00AD0315"/>
    <w:rsid w:val="00AD20FB"/>
    <w:rsid w:val="00AD2F78"/>
    <w:rsid w:val="00AD46A0"/>
    <w:rsid w:val="00AD46CD"/>
    <w:rsid w:val="00AD6BCA"/>
    <w:rsid w:val="00AD7BFD"/>
    <w:rsid w:val="00AE1199"/>
    <w:rsid w:val="00AE537F"/>
    <w:rsid w:val="00AE5C2B"/>
    <w:rsid w:val="00AE7216"/>
    <w:rsid w:val="00AF0889"/>
    <w:rsid w:val="00AF0BEA"/>
    <w:rsid w:val="00AF3CA6"/>
    <w:rsid w:val="00AF6525"/>
    <w:rsid w:val="00B00DD6"/>
    <w:rsid w:val="00B01D08"/>
    <w:rsid w:val="00B06D55"/>
    <w:rsid w:val="00B073D8"/>
    <w:rsid w:val="00B113D3"/>
    <w:rsid w:val="00B11862"/>
    <w:rsid w:val="00B118AC"/>
    <w:rsid w:val="00B12AE3"/>
    <w:rsid w:val="00B12F21"/>
    <w:rsid w:val="00B14157"/>
    <w:rsid w:val="00B14CEE"/>
    <w:rsid w:val="00B25FB9"/>
    <w:rsid w:val="00B262A7"/>
    <w:rsid w:val="00B3349C"/>
    <w:rsid w:val="00B335C0"/>
    <w:rsid w:val="00B3695F"/>
    <w:rsid w:val="00B3770B"/>
    <w:rsid w:val="00B43C70"/>
    <w:rsid w:val="00B47E42"/>
    <w:rsid w:val="00B51167"/>
    <w:rsid w:val="00B530F4"/>
    <w:rsid w:val="00B56058"/>
    <w:rsid w:val="00B563BE"/>
    <w:rsid w:val="00B56FE4"/>
    <w:rsid w:val="00B57AC7"/>
    <w:rsid w:val="00B57F08"/>
    <w:rsid w:val="00B61AAF"/>
    <w:rsid w:val="00B634B9"/>
    <w:rsid w:val="00B6411A"/>
    <w:rsid w:val="00B64282"/>
    <w:rsid w:val="00B64766"/>
    <w:rsid w:val="00B70AC4"/>
    <w:rsid w:val="00B722B1"/>
    <w:rsid w:val="00B73D03"/>
    <w:rsid w:val="00B748C0"/>
    <w:rsid w:val="00B762C7"/>
    <w:rsid w:val="00B823F3"/>
    <w:rsid w:val="00B832DB"/>
    <w:rsid w:val="00B84471"/>
    <w:rsid w:val="00B84770"/>
    <w:rsid w:val="00B856A1"/>
    <w:rsid w:val="00B8601E"/>
    <w:rsid w:val="00B87236"/>
    <w:rsid w:val="00B92E0E"/>
    <w:rsid w:val="00B9300E"/>
    <w:rsid w:val="00B93823"/>
    <w:rsid w:val="00B93FDB"/>
    <w:rsid w:val="00B948C7"/>
    <w:rsid w:val="00B96DCF"/>
    <w:rsid w:val="00BA3201"/>
    <w:rsid w:val="00BA35BA"/>
    <w:rsid w:val="00BA3633"/>
    <w:rsid w:val="00BA43BB"/>
    <w:rsid w:val="00BA52B2"/>
    <w:rsid w:val="00BA75FE"/>
    <w:rsid w:val="00BB0E4D"/>
    <w:rsid w:val="00BB3A11"/>
    <w:rsid w:val="00BB3EAC"/>
    <w:rsid w:val="00BB4C2C"/>
    <w:rsid w:val="00BB51FF"/>
    <w:rsid w:val="00BB61C5"/>
    <w:rsid w:val="00BC03A4"/>
    <w:rsid w:val="00BC3961"/>
    <w:rsid w:val="00BC3CE4"/>
    <w:rsid w:val="00BC5D8B"/>
    <w:rsid w:val="00BC5DB8"/>
    <w:rsid w:val="00BD164F"/>
    <w:rsid w:val="00BD22D6"/>
    <w:rsid w:val="00BD7053"/>
    <w:rsid w:val="00BE0970"/>
    <w:rsid w:val="00BE0E97"/>
    <w:rsid w:val="00BE16CD"/>
    <w:rsid w:val="00BE1C44"/>
    <w:rsid w:val="00BE3513"/>
    <w:rsid w:val="00BE68FE"/>
    <w:rsid w:val="00BF28D4"/>
    <w:rsid w:val="00BF3EFF"/>
    <w:rsid w:val="00BF5BD1"/>
    <w:rsid w:val="00BF613C"/>
    <w:rsid w:val="00BF7A3E"/>
    <w:rsid w:val="00C01D01"/>
    <w:rsid w:val="00C10F3C"/>
    <w:rsid w:val="00C115BD"/>
    <w:rsid w:val="00C11F6A"/>
    <w:rsid w:val="00C12683"/>
    <w:rsid w:val="00C138FC"/>
    <w:rsid w:val="00C14230"/>
    <w:rsid w:val="00C167F7"/>
    <w:rsid w:val="00C17E3B"/>
    <w:rsid w:val="00C21154"/>
    <w:rsid w:val="00C21741"/>
    <w:rsid w:val="00C2206A"/>
    <w:rsid w:val="00C230E8"/>
    <w:rsid w:val="00C24CD9"/>
    <w:rsid w:val="00C256AD"/>
    <w:rsid w:val="00C263C3"/>
    <w:rsid w:val="00C267A8"/>
    <w:rsid w:val="00C315D0"/>
    <w:rsid w:val="00C3215A"/>
    <w:rsid w:val="00C4090C"/>
    <w:rsid w:val="00C4120F"/>
    <w:rsid w:val="00C4341B"/>
    <w:rsid w:val="00C4436F"/>
    <w:rsid w:val="00C46A44"/>
    <w:rsid w:val="00C476EF"/>
    <w:rsid w:val="00C507B0"/>
    <w:rsid w:val="00C568DE"/>
    <w:rsid w:val="00C57D9F"/>
    <w:rsid w:val="00C60C41"/>
    <w:rsid w:val="00C6137F"/>
    <w:rsid w:val="00C61491"/>
    <w:rsid w:val="00C618E4"/>
    <w:rsid w:val="00C6234A"/>
    <w:rsid w:val="00C63B8E"/>
    <w:rsid w:val="00C63C27"/>
    <w:rsid w:val="00C64A20"/>
    <w:rsid w:val="00C66AE7"/>
    <w:rsid w:val="00C66BAB"/>
    <w:rsid w:val="00C66FEC"/>
    <w:rsid w:val="00C700F3"/>
    <w:rsid w:val="00C70D1A"/>
    <w:rsid w:val="00C70FC4"/>
    <w:rsid w:val="00C72A44"/>
    <w:rsid w:val="00C76847"/>
    <w:rsid w:val="00C778A6"/>
    <w:rsid w:val="00C77A75"/>
    <w:rsid w:val="00C77F78"/>
    <w:rsid w:val="00C80EBC"/>
    <w:rsid w:val="00C81B31"/>
    <w:rsid w:val="00C8477E"/>
    <w:rsid w:val="00C84806"/>
    <w:rsid w:val="00C84DF7"/>
    <w:rsid w:val="00C85D87"/>
    <w:rsid w:val="00C86015"/>
    <w:rsid w:val="00C86543"/>
    <w:rsid w:val="00C865D1"/>
    <w:rsid w:val="00C874F8"/>
    <w:rsid w:val="00C87749"/>
    <w:rsid w:val="00C87A6F"/>
    <w:rsid w:val="00C90224"/>
    <w:rsid w:val="00C906EE"/>
    <w:rsid w:val="00C91FA7"/>
    <w:rsid w:val="00C93794"/>
    <w:rsid w:val="00C954F9"/>
    <w:rsid w:val="00CA0235"/>
    <w:rsid w:val="00CA03A4"/>
    <w:rsid w:val="00CA4D0E"/>
    <w:rsid w:val="00CA605B"/>
    <w:rsid w:val="00CB03D5"/>
    <w:rsid w:val="00CB2275"/>
    <w:rsid w:val="00CB3B09"/>
    <w:rsid w:val="00CB3CE6"/>
    <w:rsid w:val="00CB4EFE"/>
    <w:rsid w:val="00CB5099"/>
    <w:rsid w:val="00CB51B7"/>
    <w:rsid w:val="00CB5EB2"/>
    <w:rsid w:val="00CB7909"/>
    <w:rsid w:val="00CC028E"/>
    <w:rsid w:val="00CC5F74"/>
    <w:rsid w:val="00CD0920"/>
    <w:rsid w:val="00CD2615"/>
    <w:rsid w:val="00CD2F9D"/>
    <w:rsid w:val="00CD470D"/>
    <w:rsid w:val="00CD4EAC"/>
    <w:rsid w:val="00CD72AF"/>
    <w:rsid w:val="00CE0A00"/>
    <w:rsid w:val="00CE34BB"/>
    <w:rsid w:val="00CE5826"/>
    <w:rsid w:val="00CE6CBD"/>
    <w:rsid w:val="00CE71FB"/>
    <w:rsid w:val="00CF5392"/>
    <w:rsid w:val="00CF5480"/>
    <w:rsid w:val="00CF5DCF"/>
    <w:rsid w:val="00D000C5"/>
    <w:rsid w:val="00D0071C"/>
    <w:rsid w:val="00D02278"/>
    <w:rsid w:val="00D02A9C"/>
    <w:rsid w:val="00D02AF6"/>
    <w:rsid w:val="00D05A37"/>
    <w:rsid w:val="00D05BE5"/>
    <w:rsid w:val="00D11E2F"/>
    <w:rsid w:val="00D1413B"/>
    <w:rsid w:val="00D2141F"/>
    <w:rsid w:val="00D22900"/>
    <w:rsid w:val="00D27F4A"/>
    <w:rsid w:val="00D308AE"/>
    <w:rsid w:val="00D316D4"/>
    <w:rsid w:val="00D34FAE"/>
    <w:rsid w:val="00D424D1"/>
    <w:rsid w:val="00D424D9"/>
    <w:rsid w:val="00D443E1"/>
    <w:rsid w:val="00D45718"/>
    <w:rsid w:val="00D46ED7"/>
    <w:rsid w:val="00D4701A"/>
    <w:rsid w:val="00D51C1B"/>
    <w:rsid w:val="00D52CD5"/>
    <w:rsid w:val="00D53B87"/>
    <w:rsid w:val="00D54047"/>
    <w:rsid w:val="00D55E31"/>
    <w:rsid w:val="00D563E7"/>
    <w:rsid w:val="00D57F88"/>
    <w:rsid w:val="00D6047A"/>
    <w:rsid w:val="00D607AE"/>
    <w:rsid w:val="00D63923"/>
    <w:rsid w:val="00D66974"/>
    <w:rsid w:val="00D674B5"/>
    <w:rsid w:val="00D76939"/>
    <w:rsid w:val="00D770B0"/>
    <w:rsid w:val="00D80A9D"/>
    <w:rsid w:val="00D80E12"/>
    <w:rsid w:val="00D83323"/>
    <w:rsid w:val="00D833AB"/>
    <w:rsid w:val="00D84CDC"/>
    <w:rsid w:val="00D85C61"/>
    <w:rsid w:val="00D86593"/>
    <w:rsid w:val="00D866EE"/>
    <w:rsid w:val="00D9067C"/>
    <w:rsid w:val="00D91FD5"/>
    <w:rsid w:val="00D922BF"/>
    <w:rsid w:val="00D977C6"/>
    <w:rsid w:val="00D97B2D"/>
    <w:rsid w:val="00DA0561"/>
    <w:rsid w:val="00DA1091"/>
    <w:rsid w:val="00DA358D"/>
    <w:rsid w:val="00DA3755"/>
    <w:rsid w:val="00DAB52E"/>
    <w:rsid w:val="00DB170A"/>
    <w:rsid w:val="00DB243A"/>
    <w:rsid w:val="00DB3739"/>
    <w:rsid w:val="00DB4543"/>
    <w:rsid w:val="00DB772D"/>
    <w:rsid w:val="00DB7B06"/>
    <w:rsid w:val="00DB7CEA"/>
    <w:rsid w:val="00DB7EB5"/>
    <w:rsid w:val="00DB7EDF"/>
    <w:rsid w:val="00DC0ABD"/>
    <w:rsid w:val="00DC305F"/>
    <w:rsid w:val="00DC7581"/>
    <w:rsid w:val="00DC7C88"/>
    <w:rsid w:val="00DD1359"/>
    <w:rsid w:val="00DD203F"/>
    <w:rsid w:val="00DD30D3"/>
    <w:rsid w:val="00DD555F"/>
    <w:rsid w:val="00DD7964"/>
    <w:rsid w:val="00DE0DD9"/>
    <w:rsid w:val="00DE18C5"/>
    <w:rsid w:val="00DE1B78"/>
    <w:rsid w:val="00DE3A8C"/>
    <w:rsid w:val="00DF04AD"/>
    <w:rsid w:val="00DF06F7"/>
    <w:rsid w:val="00DF3D09"/>
    <w:rsid w:val="00DF43C5"/>
    <w:rsid w:val="00DF4C81"/>
    <w:rsid w:val="00DF7FB1"/>
    <w:rsid w:val="00E01348"/>
    <w:rsid w:val="00E020DF"/>
    <w:rsid w:val="00E02AA4"/>
    <w:rsid w:val="00E042E8"/>
    <w:rsid w:val="00E04CDE"/>
    <w:rsid w:val="00E05850"/>
    <w:rsid w:val="00E06768"/>
    <w:rsid w:val="00E074F0"/>
    <w:rsid w:val="00E10627"/>
    <w:rsid w:val="00E11641"/>
    <w:rsid w:val="00E11A08"/>
    <w:rsid w:val="00E11F5C"/>
    <w:rsid w:val="00E12A4B"/>
    <w:rsid w:val="00E12E66"/>
    <w:rsid w:val="00E1325D"/>
    <w:rsid w:val="00E134B8"/>
    <w:rsid w:val="00E14D85"/>
    <w:rsid w:val="00E17F6A"/>
    <w:rsid w:val="00E20013"/>
    <w:rsid w:val="00E2037F"/>
    <w:rsid w:val="00E20D3C"/>
    <w:rsid w:val="00E272CE"/>
    <w:rsid w:val="00E30885"/>
    <w:rsid w:val="00E30DB4"/>
    <w:rsid w:val="00E316AF"/>
    <w:rsid w:val="00E31C6A"/>
    <w:rsid w:val="00E356A8"/>
    <w:rsid w:val="00E36F96"/>
    <w:rsid w:val="00E370EE"/>
    <w:rsid w:val="00E377C1"/>
    <w:rsid w:val="00E37D05"/>
    <w:rsid w:val="00E436EB"/>
    <w:rsid w:val="00E44ED4"/>
    <w:rsid w:val="00E45A49"/>
    <w:rsid w:val="00E47C38"/>
    <w:rsid w:val="00E50BDA"/>
    <w:rsid w:val="00E536B0"/>
    <w:rsid w:val="00E537D1"/>
    <w:rsid w:val="00E53BBA"/>
    <w:rsid w:val="00E5433A"/>
    <w:rsid w:val="00E54F9C"/>
    <w:rsid w:val="00E551CE"/>
    <w:rsid w:val="00E55F8E"/>
    <w:rsid w:val="00E5709E"/>
    <w:rsid w:val="00E6031A"/>
    <w:rsid w:val="00E6214D"/>
    <w:rsid w:val="00E6488C"/>
    <w:rsid w:val="00E64F6D"/>
    <w:rsid w:val="00E64FCC"/>
    <w:rsid w:val="00E66693"/>
    <w:rsid w:val="00E669C6"/>
    <w:rsid w:val="00E66A9B"/>
    <w:rsid w:val="00E7064E"/>
    <w:rsid w:val="00E7261C"/>
    <w:rsid w:val="00E740F4"/>
    <w:rsid w:val="00E75775"/>
    <w:rsid w:val="00E75A1D"/>
    <w:rsid w:val="00E77C27"/>
    <w:rsid w:val="00E818B9"/>
    <w:rsid w:val="00E81E38"/>
    <w:rsid w:val="00E82FB6"/>
    <w:rsid w:val="00E8333A"/>
    <w:rsid w:val="00E8455B"/>
    <w:rsid w:val="00E868BB"/>
    <w:rsid w:val="00E8709A"/>
    <w:rsid w:val="00E9144B"/>
    <w:rsid w:val="00E923E5"/>
    <w:rsid w:val="00E94E4A"/>
    <w:rsid w:val="00E9587E"/>
    <w:rsid w:val="00EA2503"/>
    <w:rsid w:val="00EA5CD1"/>
    <w:rsid w:val="00EA7E12"/>
    <w:rsid w:val="00EB440A"/>
    <w:rsid w:val="00EB4C69"/>
    <w:rsid w:val="00EB4D25"/>
    <w:rsid w:val="00EB5A5F"/>
    <w:rsid w:val="00EB79C5"/>
    <w:rsid w:val="00EC3176"/>
    <w:rsid w:val="00EC46F5"/>
    <w:rsid w:val="00EC4A43"/>
    <w:rsid w:val="00EC4CE2"/>
    <w:rsid w:val="00EC5932"/>
    <w:rsid w:val="00EC7962"/>
    <w:rsid w:val="00EC7D37"/>
    <w:rsid w:val="00ED0D9C"/>
    <w:rsid w:val="00ED31BC"/>
    <w:rsid w:val="00ED688F"/>
    <w:rsid w:val="00ED6904"/>
    <w:rsid w:val="00EE1668"/>
    <w:rsid w:val="00EE2D59"/>
    <w:rsid w:val="00EE3DF7"/>
    <w:rsid w:val="00EE7247"/>
    <w:rsid w:val="00EF1A0C"/>
    <w:rsid w:val="00EF2CE9"/>
    <w:rsid w:val="00EF4E15"/>
    <w:rsid w:val="00EF5E50"/>
    <w:rsid w:val="00EF6942"/>
    <w:rsid w:val="00F00221"/>
    <w:rsid w:val="00F017C9"/>
    <w:rsid w:val="00F02D17"/>
    <w:rsid w:val="00F03F63"/>
    <w:rsid w:val="00F04C53"/>
    <w:rsid w:val="00F061A9"/>
    <w:rsid w:val="00F062FB"/>
    <w:rsid w:val="00F06859"/>
    <w:rsid w:val="00F0734A"/>
    <w:rsid w:val="00F0FF79"/>
    <w:rsid w:val="00F109E4"/>
    <w:rsid w:val="00F1501C"/>
    <w:rsid w:val="00F21F02"/>
    <w:rsid w:val="00F22A44"/>
    <w:rsid w:val="00F23771"/>
    <w:rsid w:val="00F238BE"/>
    <w:rsid w:val="00F2396F"/>
    <w:rsid w:val="00F248B5"/>
    <w:rsid w:val="00F249E3"/>
    <w:rsid w:val="00F2785D"/>
    <w:rsid w:val="00F2791C"/>
    <w:rsid w:val="00F30312"/>
    <w:rsid w:val="00F33985"/>
    <w:rsid w:val="00F356BC"/>
    <w:rsid w:val="00F36740"/>
    <w:rsid w:val="00F3696A"/>
    <w:rsid w:val="00F41661"/>
    <w:rsid w:val="00F420D3"/>
    <w:rsid w:val="00F436DE"/>
    <w:rsid w:val="00F44FF0"/>
    <w:rsid w:val="00F453CD"/>
    <w:rsid w:val="00F4554B"/>
    <w:rsid w:val="00F470C2"/>
    <w:rsid w:val="00F50732"/>
    <w:rsid w:val="00F50BA6"/>
    <w:rsid w:val="00F52197"/>
    <w:rsid w:val="00F52E65"/>
    <w:rsid w:val="00F54337"/>
    <w:rsid w:val="00F557B4"/>
    <w:rsid w:val="00F57475"/>
    <w:rsid w:val="00F60781"/>
    <w:rsid w:val="00F607CF"/>
    <w:rsid w:val="00F618DB"/>
    <w:rsid w:val="00F63982"/>
    <w:rsid w:val="00F63B0B"/>
    <w:rsid w:val="00F63D18"/>
    <w:rsid w:val="00F65A5E"/>
    <w:rsid w:val="00F67E79"/>
    <w:rsid w:val="00F708CD"/>
    <w:rsid w:val="00F7096C"/>
    <w:rsid w:val="00F71757"/>
    <w:rsid w:val="00F7228F"/>
    <w:rsid w:val="00F72A39"/>
    <w:rsid w:val="00F73491"/>
    <w:rsid w:val="00F82FDA"/>
    <w:rsid w:val="00F9131C"/>
    <w:rsid w:val="00F93E34"/>
    <w:rsid w:val="00F94395"/>
    <w:rsid w:val="00F95CE8"/>
    <w:rsid w:val="00F96C9D"/>
    <w:rsid w:val="00FA235E"/>
    <w:rsid w:val="00FA2B63"/>
    <w:rsid w:val="00FA6AA9"/>
    <w:rsid w:val="00FA6F95"/>
    <w:rsid w:val="00FA773E"/>
    <w:rsid w:val="00FB0662"/>
    <w:rsid w:val="00FB07C1"/>
    <w:rsid w:val="00FB3687"/>
    <w:rsid w:val="00FB5A8B"/>
    <w:rsid w:val="00FB6B23"/>
    <w:rsid w:val="00FC331C"/>
    <w:rsid w:val="00FC5463"/>
    <w:rsid w:val="00FC5E76"/>
    <w:rsid w:val="00FC68F6"/>
    <w:rsid w:val="00FC6A68"/>
    <w:rsid w:val="00FD0D85"/>
    <w:rsid w:val="00FD1162"/>
    <w:rsid w:val="00FD15C3"/>
    <w:rsid w:val="00FD1B15"/>
    <w:rsid w:val="00FD1D8C"/>
    <w:rsid w:val="00FD2E5B"/>
    <w:rsid w:val="00FD3093"/>
    <w:rsid w:val="00FE0168"/>
    <w:rsid w:val="00FE1C1A"/>
    <w:rsid w:val="00FE2720"/>
    <w:rsid w:val="00FE3151"/>
    <w:rsid w:val="00FE5376"/>
    <w:rsid w:val="00FE59D1"/>
    <w:rsid w:val="00FE69CD"/>
    <w:rsid w:val="00FF08DF"/>
    <w:rsid w:val="00FF17A9"/>
    <w:rsid w:val="00FF19D8"/>
    <w:rsid w:val="00FF1C70"/>
    <w:rsid w:val="00FF43AE"/>
    <w:rsid w:val="00FF5454"/>
    <w:rsid w:val="00FF5A5C"/>
    <w:rsid w:val="00FF63C5"/>
    <w:rsid w:val="010455DB"/>
    <w:rsid w:val="01164FED"/>
    <w:rsid w:val="013A9686"/>
    <w:rsid w:val="013D3AFB"/>
    <w:rsid w:val="0192B218"/>
    <w:rsid w:val="01A823E1"/>
    <w:rsid w:val="02FB039D"/>
    <w:rsid w:val="03117EEB"/>
    <w:rsid w:val="0315A18A"/>
    <w:rsid w:val="03E506E3"/>
    <w:rsid w:val="03F31D54"/>
    <w:rsid w:val="04807A88"/>
    <w:rsid w:val="04D5B59A"/>
    <w:rsid w:val="04E0612D"/>
    <w:rsid w:val="05C7307A"/>
    <w:rsid w:val="060D5340"/>
    <w:rsid w:val="061C5669"/>
    <w:rsid w:val="06789DFF"/>
    <w:rsid w:val="0682D820"/>
    <w:rsid w:val="06B093B3"/>
    <w:rsid w:val="06D48D5D"/>
    <w:rsid w:val="07D1D646"/>
    <w:rsid w:val="07F50CE1"/>
    <w:rsid w:val="08415611"/>
    <w:rsid w:val="088C0685"/>
    <w:rsid w:val="0901314B"/>
    <w:rsid w:val="092BFAD8"/>
    <w:rsid w:val="09335E65"/>
    <w:rsid w:val="09FA3B58"/>
    <w:rsid w:val="0AEBBD0B"/>
    <w:rsid w:val="0AFE1208"/>
    <w:rsid w:val="0B6A9E2E"/>
    <w:rsid w:val="0BAC7FB4"/>
    <w:rsid w:val="0BE1AB48"/>
    <w:rsid w:val="0C00A3D7"/>
    <w:rsid w:val="0C516D51"/>
    <w:rsid w:val="0C88C9B1"/>
    <w:rsid w:val="0CA02C02"/>
    <w:rsid w:val="0CD70B54"/>
    <w:rsid w:val="0D1D04BD"/>
    <w:rsid w:val="0D81480C"/>
    <w:rsid w:val="0D8F325A"/>
    <w:rsid w:val="0E5F7295"/>
    <w:rsid w:val="0FFE7A01"/>
    <w:rsid w:val="112BB44F"/>
    <w:rsid w:val="11CE81EA"/>
    <w:rsid w:val="13095660"/>
    <w:rsid w:val="13C8787E"/>
    <w:rsid w:val="13CAC2FA"/>
    <w:rsid w:val="13D97080"/>
    <w:rsid w:val="14103CC9"/>
    <w:rsid w:val="143E1D62"/>
    <w:rsid w:val="1445B441"/>
    <w:rsid w:val="145B26FE"/>
    <w:rsid w:val="15665739"/>
    <w:rsid w:val="1570D1E7"/>
    <w:rsid w:val="15DA7775"/>
    <w:rsid w:val="15FEB206"/>
    <w:rsid w:val="163C44DB"/>
    <w:rsid w:val="167C37BD"/>
    <w:rsid w:val="17E29A5F"/>
    <w:rsid w:val="18589CAA"/>
    <w:rsid w:val="18FC4202"/>
    <w:rsid w:val="192EE132"/>
    <w:rsid w:val="1995850C"/>
    <w:rsid w:val="1A636947"/>
    <w:rsid w:val="1A6A4F73"/>
    <w:rsid w:val="1ACD3641"/>
    <w:rsid w:val="1B8644C2"/>
    <w:rsid w:val="1C198131"/>
    <w:rsid w:val="1C69D63D"/>
    <w:rsid w:val="1CA4C08A"/>
    <w:rsid w:val="1CD1547E"/>
    <w:rsid w:val="1D267402"/>
    <w:rsid w:val="1EA61AB4"/>
    <w:rsid w:val="1ED93E01"/>
    <w:rsid w:val="1F019D66"/>
    <w:rsid w:val="1F096F54"/>
    <w:rsid w:val="1FE579F1"/>
    <w:rsid w:val="202AC6BC"/>
    <w:rsid w:val="202C9D3E"/>
    <w:rsid w:val="204DCCFF"/>
    <w:rsid w:val="2057BCC8"/>
    <w:rsid w:val="2066AE4C"/>
    <w:rsid w:val="226DBDED"/>
    <w:rsid w:val="229B6024"/>
    <w:rsid w:val="231B8E66"/>
    <w:rsid w:val="2326DABE"/>
    <w:rsid w:val="23E28635"/>
    <w:rsid w:val="244125E4"/>
    <w:rsid w:val="24530BFD"/>
    <w:rsid w:val="24886206"/>
    <w:rsid w:val="2498E75A"/>
    <w:rsid w:val="24A6ACF4"/>
    <w:rsid w:val="24C2863F"/>
    <w:rsid w:val="24D76652"/>
    <w:rsid w:val="24FA9FCD"/>
    <w:rsid w:val="2522A6F1"/>
    <w:rsid w:val="2536BE86"/>
    <w:rsid w:val="253F312F"/>
    <w:rsid w:val="25FDFCEA"/>
    <w:rsid w:val="2618CC47"/>
    <w:rsid w:val="261A54BF"/>
    <w:rsid w:val="267AF4FC"/>
    <w:rsid w:val="26CC191B"/>
    <w:rsid w:val="27CA393E"/>
    <w:rsid w:val="28284E39"/>
    <w:rsid w:val="2846635A"/>
    <w:rsid w:val="288E0130"/>
    <w:rsid w:val="28CA755D"/>
    <w:rsid w:val="2A3CB75E"/>
    <w:rsid w:val="2A63395F"/>
    <w:rsid w:val="2AC51529"/>
    <w:rsid w:val="2AF3C001"/>
    <w:rsid w:val="2B01219E"/>
    <w:rsid w:val="2BE46A44"/>
    <w:rsid w:val="2C0C2E5F"/>
    <w:rsid w:val="2C87A902"/>
    <w:rsid w:val="2CDB5C09"/>
    <w:rsid w:val="2D495B92"/>
    <w:rsid w:val="2D8750E1"/>
    <w:rsid w:val="2DB8BD2C"/>
    <w:rsid w:val="2E6BD7E7"/>
    <w:rsid w:val="2EB22D45"/>
    <w:rsid w:val="2ED5FD4C"/>
    <w:rsid w:val="2F2CACD7"/>
    <w:rsid w:val="2F2FFCCC"/>
    <w:rsid w:val="2F5F35F3"/>
    <w:rsid w:val="2FB9972C"/>
    <w:rsid w:val="2FE5E586"/>
    <w:rsid w:val="31ABE8AE"/>
    <w:rsid w:val="31B4A0A6"/>
    <w:rsid w:val="31C57DF3"/>
    <w:rsid w:val="31FB25BD"/>
    <w:rsid w:val="332629D9"/>
    <w:rsid w:val="338159F1"/>
    <w:rsid w:val="33F98AD2"/>
    <w:rsid w:val="341A6265"/>
    <w:rsid w:val="342D96CF"/>
    <w:rsid w:val="34E14218"/>
    <w:rsid w:val="35498EE5"/>
    <w:rsid w:val="355A6F10"/>
    <w:rsid w:val="35B074FB"/>
    <w:rsid w:val="35E35980"/>
    <w:rsid w:val="3627418D"/>
    <w:rsid w:val="37978D36"/>
    <w:rsid w:val="37B91043"/>
    <w:rsid w:val="37D643A4"/>
    <w:rsid w:val="3891F5CA"/>
    <w:rsid w:val="38CFB498"/>
    <w:rsid w:val="390EDBA1"/>
    <w:rsid w:val="391EDA6B"/>
    <w:rsid w:val="39495C0F"/>
    <w:rsid w:val="395C284C"/>
    <w:rsid w:val="397C267F"/>
    <w:rsid w:val="3997D120"/>
    <w:rsid w:val="39D35D28"/>
    <w:rsid w:val="3AAA4E55"/>
    <w:rsid w:val="3ADDEBF6"/>
    <w:rsid w:val="3C1D3EE3"/>
    <w:rsid w:val="3C363529"/>
    <w:rsid w:val="3CAE4562"/>
    <w:rsid w:val="3D1D742C"/>
    <w:rsid w:val="3D609067"/>
    <w:rsid w:val="3DA91F8E"/>
    <w:rsid w:val="3DC49804"/>
    <w:rsid w:val="3DF54BD7"/>
    <w:rsid w:val="3E056A74"/>
    <w:rsid w:val="3E0E115F"/>
    <w:rsid w:val="3EADA835"/>
    <w:rsid w:val="3EB1CD44"/>
    <w:rsid w:val="3EB827C7"/>
    <w:rsid w:val="3EDD00F3"/>
    <w:rsid w:val="3EEFF71C"/>
    <w:rsid w:val="3EFE6A9C"/>
    <w:rsid w:val="3F61B48B"/>
    <w:rsid w:val="40095A92"/>
    <w:rsid w:val="404A0404"/>
    <w:rsid w:val="406253A2"/>
    <w:rsid w:val="406656F1"/>
    <w:rsid w:val="40743481"/>
    <w:rsid w:val="412C721F"/>
    <w:rsid w:val="418250EA"/>
    <w:rsid w:val="41A8A946"/>
    <w:rsid w:val="420FF481"/>
    <w:rsid w:val="4215083F"/>
    <w:rsid w:val="42464D6F"/>
    <w:rsid w:val="42FC7EBB"/>
    <w:rsid w:val="4318AAA6"/>
    <w:rsid w:val="44514BFC"/>
    <w:rsid w:val="45484F87"/>
    <w:rsid w:val="45868EC2"/>
    <w:rsid w:val="45985CB6"/>
    <w:rsid w:val="45A4561F"/>
    <w:rsid w:val="45D764C7"/>
    <w:rsid w:val="45DD1406"/>
    <w:rsid w:val="46386FB7"/>
    <w:rsid w:val="467B27B6"/>
    <w:rsid w:val="475BCE77"/>
    <w:rsid w:val="4773B28D"/>
    <w:rsid w:val="47A3DF81"/>
    <w:rsid w:val="481A5D77"/>
    <w:rsid w:val="48D46C24"/>
    <w:rsid w:val="4935F462"/>
    <w:rsid w:val="4977DC17"/>
    <w:rsid w:val="4A4F4F35"/>
    <w:rsid w:val="4A65E511"/>
    <w:rsid w:val="4A7E3BF8"/>
    <w:rsid w:val="4AE34BC0"/>
    <w:rsid w:val="4AFE83CB"/>
    <w:rsid w:val="4BCCDA27"/>
    <w:rsid w:val="4BD3E8CC"/>
    <w:rsid w:val="4BD6DD0D"/>
    <w:rsid w:val="4C52391A"/>
    <w:rsid w:val="4C9118F3"/>
    <w:rsid w:val="4CC124AA"/>
    <w:rsid w:val="4CD9FA37"/>
    <w:rsid w:val="4CFC2194"/>
    <w:rsid w:val="4D479164"/>
    <w:rsid w:val="4E03346C"/>
    <w:rsid w:val="4E459B9F"/>
    <w:rsid w:val="4F4BB085"/>
    <w:rsid w:val="4F7BF250"/>
    <w:rsid w:val="4F91931A"/>
    <w:rsid w:val="5037D04E"/>
    <w:rsid w:val="5068609E"/>
    <w:rsid w:val="51B50FE9"/>
    <w:rsid w:val="51DE8865"/>
    <w:rsid w:val="525BBEDA"/>
    <w:rsid w:val="5293D5BD"/>
    <w:rsid w:val="52C143D2"/>
    <w:rsid w:val="53589619"/>
    <w:rsid w:val="53822DCB"/>
    <w:rsid w:val="53BC475D"/>
    <w:rsid w:val="53BF2E97"/>
    <w:rsid w:val="53EDE0C8"/>
    <w:rsid w:val="548674B6"/>
    <w:rsid w:val="54AFC671"/>
    <w:rsid w:val="54C3C601"/>
    <w:rsid w:val="54E6C469"/>
    <w:rsid w:val="54F93F5E"/>
    <w:rsid w:val="551BD7BB"/>
    <w:rsid w:val="5586725F"/>
    <w:rsid w:val="55EF73B6"/>
    <w:rsid w:val="55FFFB2E"/>
    <w:rsid w:val="563E92BC"/>
    <w:rsid w:val="566806E6"/>
    <w:rsid w:val="5708EB15"/>
    <w:rsid w:val="5768F221"/>
    <w:rsid w:val="57A1A947"/>
    <w:rsid w:val="57FF78F0"/>
    <w:rsid w:val="585F2D0C"/>
    <w:rsid w:val="58D54B1F"/>
    <w:rsid w:val="594404B4"/>
    <w:rsid w:val="5A41CAC5"/>
    <w:rsid w:val="5A5570B9"/>
    <w:rsid w:val="5B0B141A"/>
    <w:rsid w:val="5B2AA0AE"/>
    <w:rsid w:val="5B50D4F1"/>
    <w:rsid w:val="5B7564AA"/>
    <w:rsid w:val="5BFB0500"/>
    <w:rsid w:val="5C16B846"/>
    <w:rsid w:val="5C3393BA"/>
    <w:rsid w:val="5C7F152D"/>
    <w:rsid w:val="5C95C415"/>
    <w:rsid w:val="5D106F2F"/>
    <w:rsid w:val="5DC849AA"/>
    <w:rsid w:val="5DCFE6FE"/>
    <w:rsid w:val="5E10C076"/>
    <w:rsid w:val="5E8D5A02"/>
    <w:rsid w:val="5F09E7DE"/>
    <w:rsid w:val="5F76108C"/>
    <w:rsid w:val="5F96567C"/>
    <w:rsid w:val="5FEB51DF"/>
    <w:rsid w:val="60218AFD"/>
    <w:rsid w:val="60C381D8"/>
    <w:rsid w:val="610FE5C0"/>
    <w:rsid w:val="61490617"/>
    <w:rsid w:val="615E9BC6"/>
    <w:rsid w:val="61722B7B"/>
    <w:rsid w:val="617BA32D"/>
    <w:rsid w:val="619B0960"/>
    <w:rsid w:val="621E0DE7"/>
    <w:rsid w:val="63189F25"/>
    <w:rsid w:val="63912A01"/>
    <w:rsid w:val="6409C1CB"/>
    <w:rsid w:val="642BCB94"/>
    <w:rsid w:val="6587033F"/>
    <w:rsid w:val="65C422D1"/>
    <w:rsid w:val="661BEE15"/>
    <w:rsid w:val="671BA1AC"/>
    <w:rsid w:val="672B57F1"/>
    <w:rsid w:val="67472880"/>
    <w:rsid w:val="674FC7C0"/>
    <w:rsid w:val="67514B37"/>
    <w:rsid w:val="67BC7CD1"/>
    <w:rsid w:val="67E7743A"/>
    <w:rsid w:val="68864099"/>
    <w:rsid w:val="68B0260A"/>
    <w:rsid w:val="6A6950B4"/>
    <w:rsid w:val="6A958345"/>
    <w:rsid w:val="6ACAFAC1"/>
    <w:rsid w:val="6B0A6A3E"/>
    <w:rsid w:val="6B231AB3"/>
    <w:rsid w:val="6B6303BD"/>
    <w:rsid w:val="6B7E6417"/>
    <w:rsid w:val="6C46DC07"/>
    <w:rsid w:val="6C4B6662"/>
    <w:rsid w:val="6D911369"/>
    <w:rsid w:val="6DBB0384"/>
    <w:rsid w:val="6DC671DE"/>
    <w:rsid w:val="6DE4B80D"/>
    <w:rsid w:val="6E145A58"/>
    <w:rsid w:val="6EB16D61"/>
    <w:rsid w:val="6ED1BE90"/>
    <w:rsid w:val="6EE224BC"/>
    <w:rsid w:val="6F9FCB7F"/>
    <w:rsid w:val="6FB4D729"/>
    <w:rsid w:val="6FE5DDF1"/>
    <w:rsid w:val="70A3C6DD"/>
    <w:rsid w:val="713360FB"/>
    <w:rsid w:val="7145F830"/>
    <w:rsid w:val="7173E8E8"/>
    <w:rsid w:val="718F6956"/>
    <w:rsid w:val="71FA4989"/>
    <w:rsid w:val="721425B7"/>
    <w:rsid w:val="72481114"/>
    <w:rsid w:val="7270DCAD"/>
    <w:rsid w:val="7288BE91"/>
    <w:rsid w:val="7410F886"/>
    <w:rsid w:val="74309D39"/>
    <w:rsid w:val="74340442"/>
    <w:rsid w:val="74A9829D"/>
    <w:rsid w:val="74BBA81B"/>
    <w:rsid w:val="756DFCFA"/>
    <w:rsid w:val="758D33D2"/>
    <w:rsid w:val="75A5B100"/>
    <w:rsid w:val="761D4E3B"/>
    <w:rsid w:val="7657CCBB"/>
    <w:rsid w:val="765C6172"/>
    <w:rsid w:val="77D0D7A8"/>
    <w:rsid w:val="77E8047A"/>
    <w:rsid w:val="77FBEA1B"/>
    <w:rsid w:val="77FDDB40"/>
    <w:rsid w:val="7801DE9F"/>
    <w:rsid w:val="7817C51F"/>
    <w:rsid w:val="78798ED8"/>
    <w:rsid w:val="792BB924"/>
    <w:rsid w:val="79AA2CE0"/>
    <w:rsid w:val="79B1CC08"/>
    <w:rsid w:val="7A7617EB"/>
    <w:rsid w:val="7A94156A"/>
    <w:rsid w:val="7AFCA9AE"/>
    <w:rsid w:val="7B089E5B"/>
    <w:rsid w:val="7C3D9089"/>
    <w:rsid w:val="7C5FDFAA"/>
    <w:rsid w:val="7CB82A0B"/>
    <w:rsid w:val="7CDD0ECC"/>
    <w:rsid w:val="7D0CFA38"/>
    <w:rsid w:val="7D21A7DB"/>
    <w:rsid w:val="7D61F5F1"/>
    <w:rsid w:val="7DB0810B"/>
    <w:rsid w:val="7E7BEEF8"/>
    <w:rsid w:val="7E8E4295"/>
    <w:rsid w:val="7F07AB81"/>
    <w:rsid w:val="7F194470"/>
    <w:rsid w:val="7F76F6C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5B53"/>
  <w15:docId w15:val="{5E0C791C-2353-4825-A3CB-4928AA0D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9C6"/>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75775"/>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0">
    <w:name w:val="Table Normal10"/>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styleId="TableGrid">
    <w:name w:val="Table Grid"/>
    <w:basedOn w:val="TableNormal"/>
    <w:uiPriority w:val="39"/>
    <w:rsid w:val="00F53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D4E"/>
    <w:pPr>
      <w:ind w:left="720"/>
      <w:contextualSpacing/>
    </w:pPr>
  </w:style>
  <w:style w:type="character" w:styleId="CommentReference">
    <w:name w:val="annotation reference"/>
    <w:basedOn w:val="DefaultParagraphFont"/>
    <w:uiPriority w:val="99"/>
    <w:semiHidden/>
    <w:unhideWhenUsed/>
    <w:rsid w:val="002164CD"/>
    <w:rPr>
      <w:sz w:val="16"/>
      <w:szCs w:val="16"/>
    </w:rPr>
  </w:style>
  <w:style w:type="paragraph" w:styleId="CommentText">
    <w:name w:val="annotation text"/>
    <w:basedOn w:val="Normal"/>
    <w:link w:val="CommentTextChar"/>
    <w:uiPriority w:val="99"/>
    <w:unhideWhenUsed/>
    <w:rsid w:val="002164CD"/>
    <w:pPr>
      <w:spacing w:line="240" w:lineRule="auto"/>
    </w:pPr>
    <w:rPr>
      <w:sz w:val="20"/>
      <w:szCs w:val="20"/>
    </w:rPr>
  </w:style>
  <w:style w:type="character" w:customStyle="1" w:styleId="CommentTextChar">
    <w:name w:val="Comment Text Char"/>
    <w:basedOn w:val="DefaultParagraphFont"/>
    <w:link w:val="CommentText"/>
    <w:uiPriority w:val="99"/>
    <w:rsid w:val="002164CD"/>
    <w:rPr>
      <w:sz w:val="20"/>
      <w:szCs w:val="20"/>
    </w:rPr>
  </w:style>
  <w:style w:type="paragraph" w:styleId="CommentSubject">
    <w:name w:val="annotation subject"/>
    <w:basedOn w:val="CommentText"/>
    <w:next w:val="CommentText"/>
    <w:link w:val="CommentSubjectChar"/>
    <w:uiPriority w:val="99"/>
    <w:semiHidden/>
    <w:unhideWhenUsed/>
    <w:rsid w:val="002164CD"/>
    <w:rPr>
      <w:b/>
      <w:bCs/>
    </w:rPr>
  </w:style>
  <w:style w:type="character" w:customStyle="1" w:styleId="CommentSubjectChar">
    <w:name w:val="Comment Subject Char"/>
    <w:basedOn w:val="CommentTextChar"/>
    <w:link w:val="CommentSubject"/>
    <w:uiPriority w:val="99"/>
    <w:semiHidden/>
    <w:rsid w:val="002164CD"/>
    <w:rPr>
      <w:b/>
      <w:bCs/>
      <w:sz w:val="20"/>
      <w:szCs w:val="20"/>
    </w:rPr>
  </w:style>
  <w:style w:type="paragraph" w:styleId="BalloonText">
    <w:name w:val="Balloon Text"/>
    <w:basedOn w:val="Normal"/>
    <w:link w:val="BalloonTextChar"/>
    <w:uiPriority w:val="99"/>
    <w:semiHidden/>
    <w:unhideWhenUsed/>
    <w:rsid w:val="002164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4CD"/>
    <w:rPr>
      <w:rFonts w:ascii="Segoe UI" w:hAnsi="Segoe UI" w:cs="Segoe UI"/>
      <w:sz w:val="18"/>
      <w:szCs w:val="18"/>
    </w:rPr>
  </w:style>
  <w:style w:type="paragraph" w:styleId="Revision">
    <w:name w:val="Revision"/>
    <w:hidden/>
    <w:uiPriority w:val="99"/>
    <w:semiHidden/>
    <w:rsid w:val="000B1669"/>
    <w:pPr>
      <w:spacing w:after="0" w:line="240" w:lineRule="auto"/>
    </w:pPr>
  </w:style>
  <w:style w:type="paragraph" w:styleId="NoSpacing">
    <w:name w:val="No Spacing"/>
    <w:uiPriority w:val="1"/>
    <w:qFormat/>
    <w:rsid w:val="001E5A26"/>
    <w:pPr>
      <w:spacing w:after="0" w:line="240" w:lineRule="auto"/>
    </w:pPr>
  </w:style>
  <w:style w:type="character" w:styleId="Hyperlink">
    <w:name w:val="Hyperlink"/>
    <w:basedOn w:val="DefaultParagraphFont"/>
    <w:uiPriority w:val="99"/>
    <w:unhideWhenUsed/>
    <w:rsid w:val="001A08D7"/>
    <w:rPr>
      <w:color w:val="0563C1" w:themeColor="hyperlink"/>
      <w:u w:val="single"/>
    </w:rPr>
  </w:style>
  <w:style w:type="character" w:styleId="UnresolvedMention">
    <w:name w:val="Unresolved Mention"/>
    <w:basedOn w:val="DefaultParagraphFont"/>
    <w:uiPriority w:val="99"/>
    <w:semiHidden/>
    <w:unhideWhenUsed/>
    <w:rsid w:val="001A08D7"/>
    <w:rPr>
      <w:color w:val="808080"/>
      <w:shd w:val="clear" w:color="auto" w:fill="E6E6E6"/>
    </w:rPr>
  </w:style>
  <w:style w:type="paragraph" w:styleId="BodyText">
    <w:name w:val="Body Text"/>
    <w:basedOn w:val="Normal"/>
    <w:link w:val="BodyTextChar"/>
    <w:rsid w:val="00B25521"/>
    <w:pPr>
      <w:spacing w:after="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25521"/>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3F2DA2"/>
  </w:style>
  <w:style w:type="character" w:customStyle="1" w:styleId="eop">
    <w:name w:val="eop"/>
    <w:basedOn w:val="DefaultParagraphFont"/>
    <w:rsid w:val="003F2DA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2"/>
    <w:pPr>
      <w:spacing w:after="0" w:line="240" w:lineRule="auto"/>
    </w:pPr>
    <w:tblPr>
      <w:tblStyleRowBandSize w:val="1"/>
      <w:tblStyleColBandSize w:val="1"/>
      <w:tblCellMar>
        <w:left w:w="108" w:type="dxa"/>
        <w:right w:w="108" w:type="dxa"/>
      </w:tblCellMar>
    </w:tblPr>
  </w:style>
  <w:style w:type="numbering" w:customStyle="1" w:styleId="Praeguneloend1">
    <w:name w:val="Praegune loend1"/>
    <w:uiPriority w:val="99"/>
    <w:rsid w:val="005F0EED"/>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8864CB"/>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11641"/>
    <w:rPr>
      <w:color w:val="954F72" w:themeColor="followedHyperlink"/>
      <w:u w:val="single"/>
    </w:rPr>
  </w:style>
  <w:style w:type="character" w:customStyle="1" w:styleId="Heading1Char">
    <w:name w:val="Heading 1 Char"/>
    <w:link w:val="Heading1"/>
    <w:uiPriority w:val="9"/>
    <w:rsid w:val="00CD470D"/>
    <w:rPr>
      <w:b/>
      <w:sz w:val="48"/>
      <w:szCs w:val="48"/>
    </w:rPr>
  </w:style>
  <w:style w:type="character" w:customStyle="1" w:styleId="Heading2Char">
    <w:name w:val="Heading 2 Char"/>
    <w:link w:val="Heading2"/>
    <w:uiPriority w:val="9"/>
    <w:semiHidden/>
    <w:rsid w:val="00CD470D"/>
    <w:rPr>
      <w:b/>
      <w:sz w:val="36"/>
      <w:szCs w:val="36"/>
    </w:rPr>
  </w:style>
  <w:style w:type="character" w:customStyle="1" w:styleId="cf01">
    <w:name w:val="cf01"/>
    <w:basedOn w:val="DefaultParagraphFont"/>
    <w:rsid w:val="00CD470D"/>
    <w:rPr>
      <w:rFonts w:ascii="Segoe UI" w:hAnsi="Segoe UI" w:cs="Segoe UI" w:hint="default"/>
      <w:sz w:val="18"/>
      <w:szCs w:val="18"/>
    </w:rPr>
  </w:style>
  <w:style w:type="paragraph" w:customStyle="1" w:styleId="pf0">
    <w:name w:val="pf0"/>
    <w:basedOn w:val="Normal"/>
    <w:rsid w:val="00CD47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E75775"/>
  </w:style>
  <w:style w:type="character" w:customStyle="1" w:styleId="Heading7Char">
    <w:name w:val="Heading 7 Char"/>
    <w:basedOn w:val="DefaultParagraphFont"/>
    <w:link w:val="Heading7"/>
    <w:rsid w:val="00E75775"/>
    <w:rPr>
      <w:rFonts w:asciiTheme="majorHAnsi" w:eastAsiaTheme="majorEastAsia" w:hAnsiTheme="majorHAnsi" w:cstheme="majorBidi"/>
      <w:i/>
      <w:iCs/>
      <w:color w:val="1F3763" w:themeColor="accent1" w:themeShade="7F"/>
    </w:rPr>
  </w:style>
  <w:style w:type="paragraph" w:styleId="Header">
    <w:name w:val="header"/>
    <w:basedOn w:val="Normal"/>
    <w:link w:val="HeaderChar"/>
    <w:uiPriority w:val="99"/>
    <w:unhideWhenUsed/>
    <w:rsid w:val="007C6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6299"/>
  </w:style>
  <w:style w:type="paragraph" w:styleId="Footer">
    <w:name w:val="footer"/>
    <w:basedOn w:val="Normal"/>
    <w:link w:val="FooterChar"/>
    <w:uiPriority w:val="99"/>
    <w:unhideWhenUsed/>
    <w:rsid w:val="007C6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62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9982">
      <w:bodyDiv w:val="1"/>
      <w:marLeft w:val="0"/>
      <w:marRight w:val="0"/>
      <w:marTop w:val="0"/>
      <w:marBottom w:val="0"/>
      <w:divBdr>
        <w:top w:val="none" w:sz="0" w:space="0" w:color="auto"/>
        <w:left w:val="none" w:sz="0" w:space="0" w:color="auto"/>
        <w:bottom w:val="none" w:sz="0" w:space="0" w:color="auto"/>
        <w:right w:val="none" w:sz="0" w:space="0" w:color="auto"/>
      </w:divBdr>
    </w:div>
    <w:div w:id="77675989">
      <w:bodyDiv w:val="1"/>
      <w:marLeft w:val="0"/>
      <w:marRight w:val="0"/>
      <w:marTop w:val="0"/>
      <w:marBottom w:val="0"/>
      <w:divBdr>
        <w:top w:val="none" w:sz="0" w:space="0" w:color="auto"/>
        <w:left w:val="none" w:sz="0" w:space="0" w:color="auto"/>
        <w:bottom w:val="none" w:sz="0" w:space="0" w:color="auto"/>
        <w:right w:val="none" w:sz="0" w:space="0" w:color="auto"/>
      </w:divBdr>
    </w:div>
    <w:div w:id="157887135">
      <w:bodyDiv w:val="1"/>
      <w:marLeft w:val="0"/>
      <w:marRight w:val="0"/>
      <w:marTop w:val="0"/>
      <w:marBottom w:val="0"/>
      <w:divBdr>
        <w:top w:val="none" w:sz="0" w:space="0" w:color="auto"/>
        <w:left w:val="none" w:sz="0" w:space="0" w:color="auto"/>
        <w:bottom w:val="none" w:sz="0" w:space="0" w:color="auto"/>
        <w:right w:val="none" w:sz="0" w:space="0" w:color="auto"/>
      </w:divBdr>
    </w:div>
    <w:div w:id="184751550">
      <w:bodyDiv w:val="1"/>
      <w:marLeft w:val="0"/>
      <w:marRight w:val="0"/>
      <w:marTop w:val="0"/>
      <w:marBottom w:val="0"/>
      <w:divBdr>
        <w:top w:val="none" w:sz="0" w:space="0" w:color="auto"/>
        <w:left w:val="none" w:sz="0" w:space="0" w:color="auto"/>
        <w:bottom w:val="none" w:sz="0" w:space="0" w:color="auto"/>
        <w:right w:val="none" w:sz="0" w:space="0" w:color="auto"/>
      </w:divBdr>
    </w:div>
    <w:div w:id="251474353">
      <w:bodyDiv w:val="1"/>
      <w:marLeft w:val="0"/>
      <w:marRight w:val="0"/>
      <w:marTop w:val="0"/>
      <w:marBottom w:val="0"/>
      <w:divBdr>
        <w:top w:val="none" w:sz="0" w:space="0" w:color="auto"/>
        <w:left w:val="none" w:sz="0" w:space="0" w:color="auto"/>
        <w:bottom w:val="none" w:sz="0" w:space="0" w:color="auto"/>
        <w:right w:val="none" w:sz="0" w:space="0" w:color="auto"/>
      </w:divBdr>
    </w:div>
    <w:div w:id="325134502">
      <w:bodyDiv w:val="1"/>
      <w:marLeft w:val="0"/>
      <w:marRight w:val="0"/>
      <w:marTop w:val="0"/>
      <w:marBottom w:val="0"/>
      <w:divBdr>
        <w:top w:val="none" w:sz="0" w:space="0" w:color="auto"/>
        <w:left w:val="none" w:sz="0" w:space="0" w:color="auto"/>
        <w:bottom w:val="none" w:sz="0" w:space="0" w:color="auto"/>
        <w:right w:val="none" w:sz="0" w:space="0" w:color="auto"/>
      </w:divBdr>
    </w:div>
    <w:div w:id="369645395">
      <w:bodyDiv w:val="1"/>
      <w:marLeft w:val="0"/>
      <w:marRight w:val="0"/>
      <w:marTop w:val="0"/>
      <w:marBottom w:val="0"/>
      <w:divBdr>
        <w:top w:val="none" w:sz="0" w:space="0" w:color="auto"/>
        <w:left w:val="none" w:sz="0" w:space="0" w:color="auto"/>
        <w:bottom w:val="none" w:sz="0" w:space="0" w:color="auto"/>
        <w:right w:val="none" w:sz="0" w:space="0" w:color="auto"/>
      </w:divBdr>
    </w:div>
    <w:div w:id="374737006">
      <w:bodyDiv w:val="1"/>
      <w:marLeft w:val="0"/>
      <w:marRight w:val="0"/>
      <w:marTop w:val="0"/>
      <w:marBottom w:val="0"/>
      <w:divBdr>
        <w:top w:val="none" w:sz="0" w:space="0" w:color="auto"/>
        <w:left w:val="none" w:sz="0" w:space="0" w:color="auto"/>
        <w:bottom w:val="none" w:sz="0" w:space="0" w:color="auto"/>
        <w:right w:val="none" w:sz="0" w:space="0" w:color="auto"/>
      </w:divBdr>
    </w:div>
    <w:div w:id="472916769">
      <w:bodyDiv w:val="1"/>
      <w:marLeft w:val="0"/>
      <w:marRight w:val="0"/>
      <w:marTop w:val="0"/>
      <w:marBottom w:val="0"/>
      <w:divBdr>
        <w:top w:val="none" w:sz="0" w:space="0" w:color="auto"/>
        <w:left w:val="none" w:sz="0" w:space="0" w:color="auto"/>
        <w:bottom w:val="none" w:sz="0" w:space="0" w:color="auto"/>
        <w:right w:val="none" w:sz="0" w:space="0" w:color="auto"/>
      </w:divBdr>
    </w:div>
    <w:div w:id="572155070">
      <w:bodyDiv w:val="1"/>
      <w:marLeft w:val="0"/>
      <w:marRight w:val="0"/>
      <w:marTop w:val="0"/>
      <w:marBottom w:val="0"/>
      <w:divBdr>
        <w:top w:val="none" w:sz="0" w:space="0" w:color="auto"/>
        <w:left w:val="none" w:sz="0" w:space="0" w:color="auto"/>
        <w:bottom w:val="none" w:sz="0" w:space="0" w:color="auto"/>
        <w:right w:val="none" w:sz="0" w:space="0" w:color="auto"/>
      </w:divBdr>
    </w:div>
    <w:div w:id="642196965">
      <w:bodyDiv w:val="1"/>
      <w:marLeft w:val="0"/>
      <w:marRight w:val="0"/>
      <w:marTop w:val="0"/>
      <w:marBottom w:val="0"/>
      <w:divBdr>
        <w:top w:val="none" w:sz="0" w:space="0" w:color="auto"/>
        <w:left w:val="none" w:sz="0" w:space="0" w:color="auto"/>
        <w:bottom w:val="none" w:sz="0" w:space="0" w:color="auto"/>
        <w:right w:val="none" w:sz="0" w:space="0" w:color="auto"/>
      </w:divBdr>
    </w:div>
    <w:div w:id="651640682">
      <w:bodyDiv w:val="1"/>
      <w:marLeft w:val="0"/>
      <w:marRight w:val="0"/>
      <w:marTop w:val="0"/>
      <w:marBottom w:val="0"/>
      <w:divBdr>
        <w:top w:val="none" w:sz="0" w:space="0" w:color="auto"/>
        <w:left w:val="none" w:sz="0" w:space="0" w:color="auto"/>
        <w:bottom w:val="none" w:sz="0" w:space="0" w:color="auto"/>
        <w:right w:val="none" w:sz="0" w:space="0" w:color="auto"/>
      </w:divBdr>
    </w:div>
    <w:div w:id="701369496">
      <w:bodyDiv w:val="1"/>
      <w:marLeft w:val="0"/>
      <w:marRight w:val="0"/>
      <w:marTop w:val="0"/>
      <w:marBottom w:val="0"/>
      <w:divBdr>
        <w:top w:val="none" w:sz="0" w:space="0" w:color="auto"/>
        <w:left w:val="none" w:sz="0" w:space="0" w:color="auto"/>
        <w:bottom w:val="none" w:sz="0" w:space="0" w:color="auto"/>
        <w:right w:val="none" w:sz="0" w:space="0" w:color="auto"/>
      </w:divBdr>
    </w:div>
    <w:div w:id="715735112">
      <w:bodyDiv w:val="1"/>
      <w:marLeft w:val="0"/>
      <w:marRight w:val="0"/>
      <w:marTop w:val="0"/>
      <w:marBottom w:val="0"/>
      <w:divBdr>
        <w:top w:val="none" w:sz="0" w:space="0" w:color="auto"/>
        <w:left w:val="none" w:sz="0" w:space="0" w:color="auto"/>
        <w:bottom w:val="none" w:sz="0" w:space="0" w:color="auto"/>
        <w:right w:val="none" w:sz="0" w:space="0" w:color="auto"/>
      </w:divBdr>
    </w:div>
    <w:div w:id="773207198">
      <w:bodyDiv w:val="1"/>
      <w:marLeft w:val="0"/>
      <w:marRight w:val="0"/>
      <w:marTop w:val="0"/>
      <w:marBottom w:val="0"/>
      <w:divBdr>
        <w:top w:val="none" w:sz="0" w:space="0" w:color="auto"/>
        <w:left w:val="none" w:sz="0" w:space="0" w:color="auto"/>
        <w:bottom w:val="none" w:sz="0" w:space="0" w:color="auto"/>
        <w:right w:val="none" w:sz="0" w:space="0" w:color="auto"/>
      </w:divBdr>
    </w:div>
    <w:div w:id="777334552">
      <w:bodyDiv w:val="1"/>
      <w:marLeft w:val="0"/>
      <w:marRight w:val="0"/>
      <w:marTop w:val="0"/>
      <w:marBottom w:val="0"/>
      <w:divBdr>
        <w:top w:val="none" w:sz="0" w:space="0" w:color="auto"/>
        <w:left w:val="none" w:sz="0" w:space="0" w:color="auto"/>
        <w:bottom w:val="none" w:sz="0" w:space="0" w:color="auto"/>
        <w:right w:val="none" w:sz="0" w:space="0" w:color="auto"/>
      </w:divBdr>
      <w:divsChild>
        <w:div w:id="97798847">
          <w:marLeft w:val="0"/>
          <w:marRight w:val="0"/>
          <w:marTop w:val="0"/>
          <w:marBottom w:val="0"/>
          <w:divBdr>
            <w:top w:val="none" w:sz="0" w:space="0" w:color="auto"/>
            <w:left w:val="none" w:sz="0" w:space="0" w:color="auto"/>
            <w:bottom w:val="none" w:sz="0" w:space="0" w:color="auto"/>
            <w:right w:val="none" w:sz="0" w:space="0" w:color="auto"/>
          </w:divBdr>
          <w:divsChild>
            <w:div w:id="1357999575">
              <w:marLeft w:val="0"/>
              <w:marRight w:val="0"/>
              <w:marTop w:val="0"/>
              <w:marBottom w:val="0"/>
              <w:divBdr>
                <w:top w:val="none" w:sz="0" w:space="0" w:color="auto"/>
                <w:left w:val="none" w:sz="0" w:space="0" w:color="auto"/>
                <w:bottom w:val="none" w:sz="0" w:space="0" w:color="auto"/>
                <w:right w:val="none" w:sz="0" w:space="0" w:color="auto"/>
              </w:divBdr>
              <w:divsChild>
                <w:div w:id="469984011">
                  <w:marLeft w:val="0"/>
                  <w:marRight w:val="0"/>
                  <w:marTop w:val="0"/>
                  <w:marBottom w:val="0"/>
                  <w:divBdr>
                    <w:top w:val="none" w:sz="0" w:space="0" w:color="auto"/>
                    <w:left w:val="none" w:sz="0" w:space="0" w:color="auto"/>
                    <w:bottom w:val="none" w:sz="0" w:space="0" w:color="auto"/>
                    <w:right w:val="none" w:sz="0" w:space="0" w:color="auto"/>
                  </w:divBdr>
                  <w:divsChild>
                    <w:div w:id="2016152050">
                      <w:marLeft w:val="0"/>
                      <w:marRight w:val="0"/>
                      <w:marTop w:val="0"/>
                      <w:marBottom w:val="0"/>
                      <w:divBdr>
                        <w:top w:val="none" w:sz="0" w:space="0" w:color="auto"/>
                        <w:left w:val="none" w:sz="0" w:space="0" w:color="auto"/>
                        <w:bottom w:val="none" w:sz="0" w:space="0" w:color="auto"/>
                        <w:right w:val="none" w:sz="0" w:space="0" w:color="auto"/>
                      </w:divBdr>
                      <w:divsChild>
                        <w:div w:id="1227108455">
                          <w:marLeft w:val="0"/>
                          <w:marRight w:val="0"/>
                          <w:marTop w:val="0"/>
                          <w:marBottom w:val="0"/>
                          <w:divBdr>
                            <w:top w:val="none" w:sz="0" w:space="0" w:color="auto"/>
                            <w:left w:val="none" w:sz="0" w:space="0" w:color="auto"/>
                            <w:bottom w:val="none" w:sz="0" w:space="0" w:color="auto"/>
                            <w:right w:val="none" w:sz="0" w:space="0" w:color="auto"/>
                          </w:divBdr>
                          <w:divsChild>
                            <w:div w:id="1364819258">
                              <w:marLeft w:val="0"/>
                              <w:marRight w:val="0"/>
                              <w:marTop w:val="0"/>
                              <w:marBottom w:val="0"/>
                              <w:divBdr>
                                <w:top w:val="none" w:sz="0" w:space="0" w:color="auto"/>
                                <w:left w:val="none" w:sz="0" w:space="0" w:color="auto"/>
                                <w:bottom w:val="none" w:sz="0" w:space="0" w:color="auto"/>
                                <w:right w:val="none" w:sz="0" w:space="0" w:color="auto"/>
                              </w:divBdr>
                              <w:divsChild>
                                <w:div w:id="1419711108">
                                  <w:marLeft w:val="0"/>
                                  <w:marRight w:val="0"/>
                                  <w:marTop w:val="0"/>
                                  <w:marBottom w:val="0"/>
                                  <w:divBdr>
                                    <w:top w:val="none" w:sz="0" w:space="0" w:color="auto"/>
                                    <w:left w:val="none" w:sz="0" w:space="0" w:color="auto"/>
                                    <w:bottom w:val="none" w:sz="0" w:space="0" w:color="auto"/>
                                    <w:right w:val="none" w:sz="0" w:space="0" w:color="auto"/>
                                  </w:divBdr>
                                  <w:divsChild>
                                    <w:div w:id="30076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895252">
                          <w:marLeft w:val="0"/>
                          <w:marRight w:val="0"/>
                          <w:marTop w:val="0"/>
                          <w:marBottom w:val="0"/>
                          <w:divBdr>
                            <w:top w:val="none" w:sz="0" w:space="0" w:color="auto"/>
                            <w:left w:val="none" w:sz="0" w:space="0" w:color="auto"/>
                            <w:bottom w:val="none" w:sz="0" w:space="0" w:color="auto"/>
                            <w:right w:val="none" w:sz="0" w:space="0" w:color="auto"/>
                          </w:divBdr>
                          <w:divsChild>
                            <w:div w:id="686562548">
                              <w:marLeft w:val="0"/>
                              <w:marRight w:val="0"/>
                              <w:marTop w:val="0"/>
                              <w:marBottom w:val="0"/>
                              <w:divBdr>
                                <w:top w:val="none" w:sz="0" w:space="0" w:color="auto"/>
                                <w:left w:val="none" w:sz="0" w:space="0" w:color="auto"/>
                                <w:bottom w:val="none" w:sz="0" w:space="0" w:color="auto"/>
                                <w:right w:val="none" w:sz="0" w:space="0" w:color="auto"/>
                              </w:divBdr>
                              <w:divsChild>
                                <w:div w:id="1399134921">
                                  <w:marLeft w:val="0"/>
                                  <w:marRight w:val="0"/>
                                  <w:marTop w:val="0"/>
                                  <w:marBottom w:val="0"/>
                                  <w:divBdr>
                                    <w:top w:val="none" w:sz="0" w:space="0" w:color="auto"/>
                                    <w:left w:val="none" w:sz="0" w:space="0" w:color="auto"/>
                                    <w:bottom w:val="none" w:sz="0" w:space="0" w:color="auto"/>
                                    <w:right w:val="none" w:sz="0" w:space="0" w:color="auto"/>
                                  </w:divBdr>
                                  <w:divsChild>
                                    <w:div w:id="6805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70136">
      <w:bodyDiv w:val="1"/>
      <w:marLeft w:val="0"/>
      <w:marRight w:val="0"/>
      <w:marTop w:val="0"/>
      <w:marBottom w:val="0"/>
      <w:divBdr>
        <w:top w:val="none" w:sz="0" w:space="0" w:color="auto"/>
        <w:left w:val="none" w:sz="0" w:space="0" w:color="auto"/>
        <w:bottom w:val="none" w:sz="0" w:space="0" w:color="auto"/>
        <w:right w:val="none" w:sz="0" w:space="0" w:color="auto"/>
      </w:divBdr>
    </w:div>
    <w:div w:id="870145088">
      <w:bodyDiv w:val="1"/>
      <w:marLeft w:val="0"/>
      <w:marRight w:val="0"/>
      <w:marTop w:val="0"/>
      <w:marBottom w:val="0"/>
      <w:divBdr>
        <w:top w:val="none" w:sz="0" w:space="0" w:color="auto"/>
        <w:left w:val="none" w:sz="0" w:space="0" w:color="auto"/>
        <w:bottom w:val="none" w:sz="0" w:space="0" w:color="auto"/>
        <w:right w:val="none" w:sz="0" w:space="0" w:color="auto"/>
      </w:divBdr>
    </w:div>
    <w:div w:id="907693104">
      <w:bodyDiv w:val="1"/>
      <w:marLeft w:val="0"/>
      <w:marRight w:val="0"/>
      <w:marTop w:val="0"/>
      <w:marBottom w:val="0"/>
      <w:divBdr>
        <w:top w:val="none" w:sz="0" w:space="0" w:color="auto"/>
        <w:left w:val="none" w:sz="0" w:space="0" w:color="auto"/>
        <w:bottom w:val="none" w:sz="0" w:space="0" w:color="auto"/>
        <w:right w:val="none" w:sz="0" w:space="0" w:color="auto"/>
      </w:divBdr>
    </w:div>
    <w:div w:id="920525295">
      <w:bodyDiv w:val="1"/>
      <w:marLeft w:val="0"/>
      <w:marRight w:val="0"/>
      <w:marTop w:val="0"/>
      <w:marBottom w:val="0"/>
      <w:divBdr>
        <w:top w:val="none" w:sz="0" w:space="0" w:color="auto"/>
        <w:left w:val="none" w:sz="0" w:space="0" w:color="auto"/>
        <w:bottom w:val="none" w:sz="0" w:space="0" w:color="auto"/>
        <w:right w:val="none" w:sz="0" w:space="0" w:color="auto"/>
      </w:divBdr>
      <w:divsChild>
        <w:div w:id="530536235">
          <w:marLeft w:val="0"/>
          <w:marRight w:val="0"/>
          <w:marTop w:val="0"/>
          <w:marBottom w:val="0"/>
          <w:divBdr>
            <w:top w:val="none" w:sz="0" w:space="0" w:color="auto"/>
            <w:left w:val="none" w:sz="0" w:space="0" w:color="auto"/>
            <w:bottom w:val="none" w:sz="0" w:space="0" w:color="auto"/>
            <w:right w:val="none" w:sz="0" w:space="0" w:color="auto"/>
          </w:divBdr>
          <w:divsChild>
            <w:div w:id="882064442">
              <w:marLeft w:val="0"/>
              <w:marRight w:val="0"/>
              <w:marTop w:val="0"/>
              <w:marBottom w:val="0"/>
              <w:divBdr>
                <w:top w:val="none" w:sz="0" w:space="0" w:color="auto"/>
                <w:left w:val="none" w:sz="0" w:space="0" w:color="auto"/>
                <w:bottom w:val="none" w:sz="0" w:space="0" w:color="auto"/>
                <w:right w:val="none" w:sz="0" w:space="0" w:color="auto"/>
              </w:divBdr>
              <w:divsChild>
                <w:div w:id="62026698">
                  <w:marLeft w:val="0"/>
                  <w:marRight w:val="0"/>
                  <w:marTop w:val="0"/>
                  <w:marBottom w:val="0"/>
                  <w:divBdr>
                    <w:top w:val="none" w:sz="0" w:space="0" w:color="auto"/>
                    <w:left w:val="none" w:sz="0" w:space="0" w:color="auto"/>
                    <w:bottom w:val="none" w:sz="0" w:space="0" w:color="auto"/>
                    <w:right w:val="none" w:sz="0" w:space="0" w:color="auto"/>
                  </w:divBdr>
                  <w:divsChild>
                    <w:div w:id="2130707523">
                      <w:marLeft w:val="0"/>
                      <w:marRight w:val="0"/>
                      <w:marTop w:val="0"/>
                      <w:marBottom w:val="0"/>
                      <w:divBdr>
                        <w:top w:val="none" w:sz="0" w:space="0" w:color="auto"/>
                        <w:left w:val="none" w:sz="0" w:space="0" w:color="auto"/>
                        <w:bottom w:val="none" w:sz="0" w:space="0" w:color="auto"/>
                        <w:right w:val="none" w:sz="0" w:space="0" w:color="auto"/>
                      </w:divBdr>
                      <w:divsChild>
                        <w:div w:id="1389105821">
                          <w:marLeft w:val="0"/>
                          <w:marRight w:val="0"/>
                          <w:marTop w:val="0"/>
                          <w:marBottom w:val="0"/>
                          <w:divBdr>
                            <w:top w:val="none" w:sz="0" w:space="0" w:color="auto"/>
                            <w:left w:val="none" w:sz="0" w:space="0" w:color="auto"/>
                            <w:bottom w:val="none" w:sz="0" w:space="0" w:color="auto"/>
                            <w:right w:val="none" w:sz="0" w:space="0" w:color="auto"/>
                          </w:divBdr>
                          <w:divsChild>
                            <w:div w:id="1088112614">
                              <w:marLeft w:val="0"/>
                              <w:marRight w:val="0"/>
                              <w:marTop w:val="0"/>
                              <w:marBottom w:val="0"/>
                              <w:divBdr>
                                <w:top w:val="none" w:sz="0" w:space="0" w:color="auto"/>
                                <w:left w:val="none" w:sz="0" w:space="0" w:color="auto"/>
                                <w:bottom w:val="none" w:sz="0" w:space="0" w:color="auto"/>
                                <w:right w:val="none" w:sz="0" w:space="0" w:color="auto"/>
                              </w:divBdr>
                              <w:divsChild>
                                <w:div w:id="813760797">
                                  <w:marLeft w:val="0"/>
                                  <w:marRight w:val="0"/>
                                  <w:marTop w:val="0"/>
                                  <w:marBottom w:val="0"/>
                                  <w:divBdr>
                                    <w:top w:val="none" w:sz="0" w:space="0" w:color="auto"/>
                                    <w:left w:val="none" w:sz="0" w:space="0" w:color="auto"/>
                                    <w:bottom w:val="none" w:sz="0" w:space="0" w:color="auto"/>
                                    <w:right w:val="none" w:sz="0" w:space="0" w:color="auto"/>
                                  </w:divBdr>
                                  <w:divsChild>
                                    <w:div w:id="19805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136895">
                          <w:marLeft w:val="0"/>
                          <w:marRight w:val="0"/>
                          <w:marTop w:val="0"/>
                          <w:marBottom w:val="0"/>
                          <w:divBdr>
                            <w:top w:val="none" w:sz="0" w:space="0" w:color="auto"/>
                            <w:left w:val="none" w:sz="0" w:space="0" w:color="auto"/>
                            <w:bottom w:val="none" w:sz="0" w:space="0" w:color="auto"/>
                            <w:right w:val="none" w:sz="0" w:space="0" w:color="auto"/>
                          </w:divBdr>
                          <w:divsChild>
                            <w:div w:id="1148010606">
                              <w:marLeft w:val="0"/>
                              <w:marRight w:val="0"/>
                              <w:marTop w:val="0"/>
                              <w:marBottom w:val="0"/>
                              <w:divBdr>
                                <w:top w:val="none" w:sz="0" w:space="0" w:color="auto"/>
                                <w:left w:val="none" w:sz="0" w:space="0" w:color="auto"/>
                                <w:bottom w:val="none" w:sz="0" w:space="0" w:color="auto"/>
                                <w:right w:val="none" w:sz="0" w:space="0" w:color="auto"/>
                              </w:divBdr>
                              <w:divsChild>
                                <w:div w:id="51737513">
                                  <w:marLeft w:val="0"/>
                                  <w:marRight w:val="0"/>
                                  <w:marTop w:val="0"/>
                                  <w:marBottom w:val="0"/>
                                  <w:divBdr>
                                    <w:top w:val="none" w:sz="0" w:space="0" w:color="auto"/>
                                    <w:left w:val="none" w:sz="0" w:space="0" w:color="auto"/>
                                    <w:bottom w:val="none" w:sz="0" w:space="0" w:color="auto"/>
                                    <w:right w:val="none" w:sz="0" w:space="0" w:color="auto"/>
                                  </w:divBdr>
                                  <w:divsChild>
                                    <w:div w:id="4704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3682738">
      <w:bodyDiv w:val="1"/>
      <w:marLeft w:val="0"/>
      <w:marRight w:val="0"/>
      <w:marTop w:val="0"/>
      <w:marBottom w:val="0"/>
      <w:divBdr>
        <w:top w:val="none" w:sz="0" w:space="0" w:color="auto"/>
        <w:left w:val="none" w:sz="0" w:space="0" w:color="auto"/>
        <w:bottom w:val="none" w:sz="0" w:space="0" w:color="auto"/>
        <w:right w:val="none" w:sz="0" w:space="0" w:color="auto"/>
      </w:divBdr>
    </w:div>
    <w:div w:id="984315632">
      <w:bodyDiv w:val="1"/>
      <w:marLeft w:val="0"/>
      <w:marRight w:val="0"/>
      <w:marTop w:val="0"/>
      <w:marBottom w:val="0"/>
      <w:divBdr>
        <w:top w:val="none" w:sz="0" w:space="0" w:color="auto"/>
        <w:left w:val="none" w:sz="0" w:space="0" w:color="auto"/>
        <w:bottom w:val="none" w:sz="0" w:space="0" w:color="auto"/>
        <w:right w:val="none" w:sz="0" w:space="0" w:color="auto"/>
      </w:divBdr>
    </w:div>
    <w:div w:id="1131437716">
      <w:bodyDiv w:val="1"/>
      <w:marLeft w:val="0"/>
      <w:marRight w:val="0"/>
      <w:marTop w:val="0"/>
      <w:marBottom w:val="0"/>
      <w:divBdr>
        <w:top w:val="none" w:sz="0" w:space="0" w:color="auto"/>
        <w:left w:val="none" w:sz="0" w:space="0" w:color="auto"/>
        <w:bottom w:val="none" w:sz="0" w:space="0" w:color="auto"/>
        <w:right w:val="none" w:sz="0" w:space="0" w:color="auto"/>
      </w:divBdr>
    </w:div>
    <w:div w:id="1142041696">
      <w:bodyDiv w:val="1"/>
      <w:marLeft w:val="0"/>
      <w:marRight w:val="0"/>
      <w:marTop w:val="0"/>
      <w:marBottom w:val="0"/>
      <w:divBdr>
        <w:top w:val="none" w:sz="0" w:space="0" w:color="auto"/>
        <w:left w:val="none" w:sz="0" w:space="0" w:color="auto"/>
        <w:bottom w:val="none" w:sz="0" w:space="0" w:color="auto"/>
        <w:right w:val="none" w:sz="0" w:space="0" w:color="auto"/>
      </w:divBdr>
    </w:div>
    <w:div w:id="1225095544">
      <w:bodyDiv w:val="1"/>
      <w:marLeft w:val="0"/>
      <w:marRight w:val="0"/>
      <w:marTop w:val="0"/>
      <w:marBottom w:val="0"/>
      <w:divBdr>
        <w:top w:val="none" w:sz="0" w:space="0" w:color="auto"/>
        <w:left w:val="none" w:sz="0" w:space="0" w:color="auto"/>
        <w:bottom w:val="none" w:sz="0" w:space="0" w:color="auto"/>
        <w:right w:val="none" w:sz="0" w:space="0" w:color="auto"/>
      </w:divBdr>
    </w:div>
    <w:div w:id="1225874626">
      <w:bodyDiv w:val="1"/>
      <w:marLeft w:val="0"/>
      <w:marRight w:val="0"/>
      <w:marTop w:val="0"/>
      <w:marBottom w:val="0"/>
      <w:divBdr>
        <w:top w:val="none" w:sz="0" w:space="0" w:color="auto"/>
        <w:left w:val="none" w:sz="0" w:space="0" w:color="auto"/>
        <w:bottom w:val="none" w:sz="0" w:space="0" w:color="auto"/>
        <w:right w:val="none" w:sz="0" w:space="0" w:color="auto"/>
      </w:divBdr>
    </w:div>
    <w:div w:id="1250846927">
      <w:bodyDiv w:val="1"/>
      <w:marLeft w:val="0"/>
      <w:marRight w:val="0"/>
      <w:marTop w:val="0"/>
      <w:marBottom w:val="0"/>
      <w:divBdr>
        <w:top w:val="none" w:sz="0" w:space="0" w:color="auto"/>
        <w:left w:val="none" w:sz="0" w:space="0" w:color="auto"/>
        <w:bottom w:val="none" w:sz="0" w:space="0" w:color="auto"/>
        <w:right w:val="none" w:sz="0" w:space="0" w:color="auto"/>
      </w:divBdr>
    </w:div>
    <w:div w:id="1253470144">
      <w:bodyDiv w:val="1"/>
      <w:marLeft w:val="0"/>
      <w:marRight w:val="0"/>
      <w:marTop w:val="0"/>
      <w:marBottom w:val="0"/>
      <w:divBdr>
        <w:top w:val="none" w:sz="0" w:space="0" w:color="auto"/>
        <w:left w:val="none" w:sz="0" w:space="0" w:color="auto"/>
        <w:bottom w:val="none" w:sz="0" w:space="0" w:color="auto"/>
        <w:right w:val="none" w:sz="0" w:space="0" w:color="auto"/>
      </w:divBdr>
    </w:div>
    <w:div w:id="1291286529">
      <w:bodyDiv w:val="1"/>
      <w:marLeft w:val="0"/>
      <w:marRight w:val="0"/>
      <w:marTop w:val="0"/>
      <w:marBottom w:val="0"/>
      <w:divBdr>
        <w:top w:val="none" w:sz="0" w:space="0" w:color="auto"/>
        <w:left w:val="none" w:sz="0" w:space="0" w:color="auto"/>
        <w:bottom w:val="none" w:sz="0" w:space="0" w:color="auto"/>
        <w:right w:val="none" w:sz="0" w:space="0" w:color="auto"/>
      </w:divBdr>
    </w:div>
    <w:div w:id="1367833092">
      <w:bodyDiv w:val="1"/>
      <w:marLeft w:val="0"/>
      <w:marRight w:val="0"/>
      <w:marTop w:val="0"/>
      <w:marBottom w:val="0"/>
      <w:divBdr>
        <w:top w:val="none" w:sz="0" w:space="0" w:color="auto"/>
        <w:left w:val="none" w:sz="0" w:space="0" w:color="auto"/>
        <w:bottom w:val="none" w:sz="0" w:space="0" w:color="auto"/>
        <w:right w:val="none" w:sz="0" w:space="0" w:color="auto"/>
      </w:divBdr>
    </w:div>
    <w:div w:id="1504469149">
      <w:bodyDiv w:val="1"/>
      <w:marLeft w:val="0"/>
      <w:marRight w:val="0"/>
      <w:marTop w:val="0"/>
      <w:marBottom w:val="0"/>
      <w:divBdr>
        <w:top w:val="none" w:sz="0" w:space="0" w:color="auto"/>
        <w:left w:val="none" w:sz="0" w:space="0" w:color="auto"/>
        <w:bottom w:val="none" w:sz="0" w:space="0" w:color="auto"/>
        <w:right w:val="none" w:sz="0" w:space="0" w:color="auto"/>
      </w:divBdr>
    </w:div>
    <w:div w:id="1559509070">
      <w:bodyDiv w:val="1"/>
      <w:marLeft w:val="0"/>
      <w:marRight w:val="0"/>
      <w:marTop w:val="0"/>
      <w:marBottom w:val="0"/>
      <w:divBdr>
        <w:top w:val="none" w:sz="0" w:space="0" w:color="auto"/>
        <w:left w:val="none" w:sz="0" w:space="0" w:color="auto"/>
        <w:bottom w:val="none" w:sz="0" w:space="0" w:color="auto"/>
        <w:right w:val="none" w:sz="0" w:space="0" w:color="auto"/>
      </w:divBdr>
    </w:div>
    <w:div w:id="1574267934">
      <w:bodyDiv w:val="1"/>
      <w:marLeft w:val="0"/>
      <w:marRight w:val="0"/>
      <w:marTop w:val="0"/>
      <w:marBottom w:val="0"/>
      <w:divBdr>
        <w:top w:val="none" w:sz="0" w:space="0" w:color="auto"/>
        <w:left w:val="none" w:sz="0" w:space="0" w:color="auto"/>
        <w:bottom w:val="none" w:sz="0" w:space="0" w:color="auto"/>
        <w:right w:val="none" w:sz="0" w:space="0" w:color="auto"/>
      </w:divBdr>
    </w:div>
    <w:div w:id="1669400932">
      <w:bodyDiv w:val="1"/>
      <w:marLeft w:val="0"/>
      <w:marRight w:val="0"/>
      <w:marTop w:val="0"/>
      <w:marBottom w:val="0"/>
      <w:divBdr>
        <w:top w:val="none" w:sz="0" w:space="0" w:color="auto"/>
        <w:left w:val="none" w:sz="0" w:space="0" w:color="auto"/>
        <w:bottom w:val="none" w:sz="0" w:space="0" w:color="auto"/>
        <w:right w:val="none" w:sz="0" w:space="0" w:color="auto"/>
      </w:divBdr>
    </w:div>
    <w:div w:id="1686783302">
      <w:bodyDiv w:val="1"/>
      <w:marLeft w:val="0"/>
      <w:marRight w:val="0"/>
      <w:marTop w:val="0"/>
      <w:marBottom w:val="0"/>
      <w:divBdr>
        <w:top w:val="none" w:sz="0" w:space="0" w:color="auto"/>
        <w:left w:val="none" w:sz="0" w:space="0" w:color="auto"/>
        <w:bottom w:val="none" w:sz="0" w:space="0" w:color="auto"/>
        <w:right w:val="none" w:sz="0" w:space="0" w:color="auto"/>
      </w:divBdr>
    </w:div>
    <w:div w:id="1713993687">
      <w:bodyDiv w:val="1"/>
      <w:marLeft w:val="0"/>
      <w:marRight w:val="0"/>
      <w:marTop w:val="0"/>
      <w:marBottom w:val="0"/>
      <w:divBdr>
        <w:top w:val="none" w:sz="0" w:space="0" w:color="auto"/>
        <w:left w:val="none" w:sz="0" w:space="0" w:color="auto"/>
        <w:bottom w:val="none" w:sz="0" w:space="0" w:color="auto"/>
        <w:right w:val="none" w:sz="0" w:space="0" w:color="auto"/>
      </w:divBdr>
    </w:div>
    <w:div w:id="1742633368">
      <w:bodyDiv w:val="1"/>
      <w:marLeft w:val="0"/>
      <w:marRight w:val="0"/>
      <w:marTop w:val="0"/>
      <w:marBottom w:val="0"/>
      <w:divBdr>
        <w:top w:val="none" w:sz="0" w:space="0" w:color="auto"/>
        <w:left w:val="none" w:sz="0" w:space="0" w:color="auto"/>
        <w:bottom w:val="none" w:sz="0" w:space="0" w:color="auto"/>
        <w:right w:val="none" w:sz="0" w:space="0" w:color="auto"/>
      </w:divBdr>
    </w:div>
    <w:div w:id="1825269490">
      <w:bodyDiv w:val="1"/>
      <w:marLeft w:val="0"/>
      <w:marRight w:val="0"/>
      <w:marTop w:val="0"/>
      <w:marBottom w:val="0"/>
      <w:divBdr>
        <w:top w:val="none" w:sz="0" w:space="0" w:color="auto"/>
        <w:left w:val="none" w:sz="0" w:space="0" w:color="auto"/>
        <w:bottom w:val="none" w:sz="0" w:space="0" w:color="auto"/>
        <w:right w:val="none" w:sz="0" w:space="0" w:color="auto"/>
      </w:divBdr>
    </w:div>
    <w:div w:id="1857226589">
      <w:bodyDiv w:val="1"/>
      <w:marLeft w:val="0"/>
      <w:marRight w:val="0"/>
      <w:marTop w:val="0"/>
      <w:marBottom w:val="0"/>
      <w:divBdr>
        <w:top w:val="none" w:sz="0" w:space="0" w:color="auto"/>
        <w:left w:val="none" w:sz="0" w:space="0" w:color="auto"/>
        <w:bottom w:val="none" w:sz="0" w:space="0" w:color="auto"/>
        <w:right w:val="none" w:sz="0" w:space="0" w:color="auto"/>
      </w:divBdr>
    </w:div>
    <w:div w:id="1868984088">
      <w:bodyDiv w:val="1"/>
      <w:marLeft w:val="0"/>
      <w:marRight w:val="0"/>
      <w:marTop w:val="0"/>
      <w:marBottom w:val="0"/>
      <w:divBdr>
        <w:top w:val="none" w:sz="0" w:space="0" w:color="auto"/>
        <w:left w:val="none" w:sz="0" w:space="0" w:color="auto"/>
        <w:bottom w:val="none" w:sz="0" w:space="0" w:color="auto"/>
        <w:right w:val="none" w:sz="0" w:space="0" w:color="auto"/>
      </w:divBdr>
    </w:div>
    <w:div w:id="1912150878">
      <w:bodyDiv w:val="1"/>
      <w:marLeft w:val="0"/>
      <w:marRight w:val="0"/>
      <w:marTop w:val="0"/>
      <w:marBottom w:val="0"/>
      <w:divBdr>
        <w:top w:val="none" w:sz="0" w:space="0" w:color="auto"/>
        <w:left w:val="none" w:sz="0" w:space="0" w:color="auto"/>
        <w:bottom w:val="none" w:sz="0" w:space="0" w:color="auto"/>
        <w:right w:val="none" w:sz="0" w:space="0" w:color="auto"/>
      </w:divBdr>
    </w:div>
    <w:div w:id="1918514435">
      <w:bodyDiv w:val="1"/>
      <w:marLeft w:val="0"/>
      <w:marRight w:val="0"/>
      <w:marTop w:val="0"/>
      <w:marBottom w:val="0"/>
      <w:divBdr>
        <w:top w:val="none" w:sz="0" w:space="0" w:color="auto"/>
        <w:left w:val="none" w:sz="0" w:space="0" w:color="auto"/>
        <w:bottom w:val="none" w:sz="0" w:space="0" w:color="auto"/>
        <w:right w:val="none" w:sz="0" w:space="0" w:color="auto"/>
      </w:divBdr>
    </w:div>
    <w:div w:id="1931959527">
      <w:bodyDiv w:val="1"/>
      <w:marLeft w:val="0"/>
      <w:marRight w:val="0"/>
      <w:marTop w:val="0"/>
      <w:marBottom w:val="0"/>
      <w:divBdr>
        <w:top w:val="none" w:sz="0" w:space="0" w:color="auto"/>
        <w:left w:val="none" w:sz="0" w:space="0" w:color="auto"/>
        <w:bottom w:val="none" w:sz="0" w:space="0" w:color="auto"/>
        <w:right w:val="none" w:sz="0" w:space="0" w:color="auto"/>
      </w:divBdr>
    </w:div>
    <w:div w:id="1942448235">
      <w:bodyDiv w:val="1"/>
      <w:marLeft w:val="0"/>
      <w:marRight w:val="0"/>
      <w:marTop w:val="0"/>
      <w:marBottom w:val="0"/>
      <w:divBdr>
        <w:top w:val="none" w:sz="0" w:space="0" w:color="auto"/>
        <w:left w:val="none" w:sz="0" w:space="0" w:color="auto"/>
        <w:bottom w:val="none" w:sz="0" w:space="0" w:color="auto"/>
        <w:right w:val="none" w:sz="0" w:space="0" w:color="auto"/>
      </w:divBdr>
    </w:div>
    <w:div w:id="1944730092">
      <w:bodyDiv w:val="1"/>
      <w:marLeft w:val="0"/>
      <w:marRight w:val="0"/>
      <w:marTop w:val="0"/>
      <w:marBottom w:val="0"/>
      <w:divBdr>
        <w:top w:val="none" w:sz="0" w:space="0" w:color="auto"/>
        <w:left w:val="none" w:sz="0" w:space="0" w:color="auto"/>
        <w:bottom w:val="none" w:sz="0" w:space="0" w:color="auto"/>
        <w:right w:val="none" w:sz="0" w:space="0" w:color="auto"/>
      </w:divBdr>
    </w:div>
    <w:div w:id="2025279812">
      <w:bodyDiv w:val="1"/>
      <w:marLeft w:val="0"/>
      <w:marRight w:val="0"/>
      <w:marTop w:val="0"/>
      <w:marBottom w:val="0"/>
      <w:divBdr>
        <w:top w:val="none" w:sz="0" w:space="0" w:color="auto"/>
        <w:left w:val="none" w:sz="0" w:space="0" w:color="auto"/>
        <w:bottom w:val="none" w:sz="0" w:space="0" w:color="auto"/>
        <w:right w:val="none" w:sz="0" w:space="0" w:color="auto"/>
      </w:divBdr>
    </w:div>
    <w:div w:id="2041394424">
      <w:bodyDiv w:val="1"/>
      <w:marLeft w:val="0"/>
      <w:marRight w:val="0"/>
      <w:marTop w:val="0"/>
      <w:marBottom w:val="0"/>
      <w:divBdr>
        <w:top w:val="none" w:sz="0" w:space="0" w:color="auto"/>
        <w:left w:val="none" w:sz="0" w:space="0" w:color="auto"/>
        <w:bottom w:val="none" w:sz="0" w:space="0" w:color="auto"/>
        <w:right w:val="none" w:sz="0" w:space="0" w:color="auto"/>
      </w:divBdr>
    </w:div>
    <w:div w:id="2094424933">
      <w:bodyDiv w:val="1"/>
      <w:marLeft w:val="0"/>
      <w:marRight w:val="0"/>
      <w:marTop w:val="0"/>
      <w:marBottom w:val="0"/>
      <w:divBdr>
        <w:top w:val="none" w:sz="0" w:space="0" w:color="auto"/>
        <w:left w:val="none" w:sz="0" w:space="0" w:color="auto"/>
        <w:bottom w:val="none" w:sz="0" w:space="0" w:color="auto"/>
        <w:right w:val="none" w:sz="0" w:space="0" w:color="auto"/>
      </w:divBdr>
    </w:div>
    <w:div w:id="2115785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utseregister.ee/ctrl/et/Standardid_Lisa/downloadFile/112016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utseregister.ee/ctrl/et/Standardid_Lisa/downloadFile/11201605"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e933fcd-42a8-4d00-bb79-c8a91ef84770"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XWcvlzdonR+0U0QQnO7ACyBfPw==">CgMxLjA4AHIhMU5EUEVTM3VySDA2YnBUZUM2dFBFb2VMU0FncE9BV1Jj</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 ma:contentTypeID="0x010100F17B20618B7DF14AAB293BE59F3F9849" ma:contentTypeVersion="9" ma:contentTypeDescription="Loo uus dokument" ma:contentTypeScope="" ma:versionID="92b7150a826430e4b15ad66917d37a34">
  <xsd:schema xmlns:xsd="http://www.w3.org/2001/XMLSchema" xmlns:xs="http://www.w3.org/2001/XMLSchema" xmlns:p="http://schemas.microsoft.com/office/2006/metadata/properties" xmlns:ns3="1e933fcd-42a8-4d00-bb79-c8a91ef84770" targetNamespace="http://schemas.microsoft.com/office/2006/metadata/properties" ma:root="true" ma:fieldsID="7e7bfaa9840da26ac088d7120d28bea9" ns3:_="">
    <xsd:import namespace="1e933fcd-42a8-4d00-bb79-c8a91ef84770"/>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33fcd-42a8-4d00-bb79-c8a91ef8477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0FA1CC-C1D9-4E4C-8545-E48D74E521EE}">
  <ds:schemaRefs>
    <ds:schemaRef ds:uri="http://schemas.microsoft.com/sharepoint/v3/contenttype/forms"/>
  </ds:schemaRefs>
</ds:datastoreItem>
</file>

<file path=customXml/itemProps2.xml><?xml version="1.0" encoding="utf-8"?>
<ds:datastoreItem xmlns:ds="http://schemas.openxmlformats.org/officeDocument/2006/customXml" ds:itemID="{43515676-EF7A-4DF3-B784-A6A9B42AF420}">
  <ds:schemaRefs>
    <ds:schemaRef ds:uri="http://schemas.microsoft.com/office/2006/metadata/properties"/>
    <ds:schemaRef ds:uri="http://schemas.microsoft.com/office/infopath/2007/PartnerControls"/>
    <ds:schemaRef ds:uri="1e933fcd-42a8-4d00-bb79-c8a91ef84770"/>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A39C1D44-595D-4F8F-9C25-45DAA4BE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33fcd-42a8-4d00-bb79-c8a91ef84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4519</Words>
  <Characters>26216</Characters>
  <Application>Microsoft Office Word</Application>
  <DocSecurity>0</DocSecurity>
  <Lines>218</Lines>
  <Paragraphs>61</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30674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Helen Uustalu</cp:lastModifiedBy>
  <cp:revision>13</cp:revision>
  <cp:lastPrinted>2025-03-01T03:32:00Z</cp:lastPrinted>
  <dcterms:created xsi:type="dcterms:W3CDTF">2026-09-08T08:02:00Z</dcterms:created>
  <dcterms:modified xsi:type="dcterms:W3CDTF">2026-09-08T08:56:00Z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0x010100F17B20618B7DF14AAB293BE59F3F9849</vt:lpwstr>
  </property>
</Properties>
</file>